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B0" w:rsidRPr="00C20A18" w:rsidRDefault="00131DB0" w:rsidP="00131DB0">
      <w:pPr>
        <w:jc w:val="center"/>
        <w:rPr>
          <w:b/>
          <w:noProof/>
          <w:sz w:val="28"/>
          <w:szCs w:val="28"/>
          <w:lang w:val="kk-KZ"/>
        </w:rPr>
      </w:pPr>
      <w:r w:rsidRPr="00C20A18">
        <w:rPr>
          <w:b/>
          <w:noProof/>
          <w:sz w:val="28"/>
          <w:szCs w:val="28"/>
          <w:lang w:val="kk-KZ"/>
        </w:rPr>
        <w:t xml:space="preserve">ӘЛ-ФАРАБИ </w:t>
      </w:r>
      <w:r w:rsidRPr="006370D6">
        <w:rPr>
          <w:b/>
          <w:noProof/>
          <w:sz w:val="28"/>
          <w:szCs w:val="28"/>
          <w:lang w:val="kk-KZ"/>
        </w:rPr>
        <w:t xml:space="preserve"> </w:t>
      </w:r>
      <w:r w:rsidRPr="00C20A18">
        <w:rPr>
          <w:b/>
          <w:noProof/>
          <w:sz w:val="28"/>
          <w:szCs w:val="28"/>
          <w:lang w:val="kk-KZ"/>
        </w:rPr>
        <w:t>АТЫНДАҒЫ</w:t>
      </w:r>
      <w:r w:rsidRPr="006370D6">
        <w:rPr>
          <w:b/>
          <w:noProof/>
          <w:sz w:val="28"/>
          <w:szCs w:val="28"/>
          <w:lang w:val="kk-KZ"/>
        </w:rPr>
        <w:t xml:space="preserve"> </w:t>
      </w:r>
      <w:r w:rsidRPr="00C20A18">
        <w:rPr>
          <w:b/>
          <w:noProof/>
          <w:sz w:val="28"/>
          <w:szCs w:val="28"/>
          <w:lang w:val="kk-KZ"/>
        </w:rPr>
        <w:t xml:space="preserve"> ҚАЗАҚ </w:t>
      </w:r>
      <w:r w:rsidRPr="006370D6">
        <w:rPr>
          <w:b/>
          <w:noProof/>
          <w:sz w:val="28"/>
          <w:szCs w:val="28"/>
          <w:lang w:val="kk-KZ"/>
        </w:rPr>
        <w:t xml:space="preserve"> </w:t>
      </w:r>
      <w:r w:rsidRPr="00C20A18">
        <w:rPr>
          <w:b/>
          <w:noProof/>
          <w:sz w:val="28"/>
          <w:szCs w:val="28"/>
          <w:lang w:val="kk-KZ"/>
        </w:rPr>
        <w:t xml:space="preserve">ҰЛТТЫҚ </w:t>
      </w:r>
      <w:r w:rsidRPr="006370D6">
        <w:rPr>
          <w:b/>
          <w:noProof/>
          <w:sz w:val="28"/>
          <w:szCs w:val="28"/>
          <w:lang w:val="kk-KZ"/>
        </w:rPr>
        <w:t xml:space="preserve"> </w:t>
      </w:r>
      <w:r w:rsidRPr="00C20A18">
        <w:rPr>
          <w:b/>
          <w:noProof/>
          <w:sz w:val="28"/>
          <w:szCs w:val="28"/>
          <w:lang w:val="kk-KZ"/>
        </w:rPr>
        <w:t>УНИВЕРСИТЕТІ</w:t>
      </w:r>
    </w:p>
    <w:p w:rsidR="00131DB0" w:rsidRPr="00C20A18" w:rsidRDefault="00131DB0" w:rsidP="00131DB0">
      <w:pPr>
        <w:rPr>
          <w:b/>
          <w:sz w:val="28"/>
          <w:szCs w:val="28"/>
          <w:lang w:val="kk-KZ" w:eastAsia="ru-RU"/>
        </w:rPr>
      </w:pPr>
    </w:p>
    <w:p w:rsidR="00131DB0" w:rsidRPr="006370D6" w:rsidRDefault="00131DB0" w:rsidP="00131DB0">
      <w:pPr>
        <w:jc w:val="center"/>
        <w:rPr>
          <w:b/>
          <w:noProof/>
          <w:sz w:val="28"/>
          <w:szCs w:val="28"/>
        </w:rPr>
      </w:pPr>
      <w:r w:rsidRPr="006370D6">
        <w:rPr>
          <w:b/>
          <w:noProof/>
          <w:sz w:val="28"/>
          <w:szCs w:val="28"/>
        </w:rPr>
        <w:t>Физика</w:t>
      </w:r>
      <w:r w:rsidRPr="006370D6">
        <w:rPr>
          <w:b/>
          <w:noProof/>
          <w:sz w:val="28"/>
          <w:szCs w:val="28"/>
          <w:lang w:val="kk-KZ"/>
        </w:rPr>
        <w:t>-техникалық</w:t>
      </w:r>
      <w:r w:rsidRPr="006370D6">
        <w:rPr>
          <w:b/>
          <w:noProof/>
          <w:sz w:val="28"/>
          <w:szCs w:val="28"/>
        </w:rPr>
        <w:t xml:space="preserve"> факультеті</w:t>
      </w:r>
    </w:p>
    <w:p w:rsidR="00131DB0" w:rsidRPr="006370D6" w:rsidRDefault="00131DB0" w:rsidP="00131DB0">
      <w:pPr>
        <w:jc w:val="center"/>
        <w:rPr>
          <w:b/>
          <w:noProof/>
          <w:sz w:val="28"/>
          <w:szCs w:val="28"/>
          <w:lang w:val="kk-KZ"/>
        </w:rPr>
      </w:pPr>
    </w:p>
    <w:p w:rsidR="00131DB0" w:rsidRPr="006370D6" w:rsidRDefault="00131DB0" w:rsidP="00131DB0">
      <w:pPr>
        <w:jc w:val="center"/>
        <w:rPr>
          <w:b/>
          <w:noProof/>
          <w:sz w:val="28"/>
          <w:szCs w:val="28"/>
        </w:rPr>
      </w:pPr>
      <w:r w:rsidRPr="006370D6">
        <w:rPr>
          <w:b/>
          <w:noProof/>
          <w:sz w:val="28"/>
          <w:szCs w:val="28"/>
        </w:rPr>
        <w:t xml:space="preserve">Қатты дене </w:t>
      </w:r>
      <w:r w:rsidRPr="006370D6">
        <w:rPr>
          <w:b/>
          <w:noProof/>
          <w:sz w:val="28"/>
          <w:szCs w:val="28"/>
          <w:lang w:val="kk-KZ"/>
        </w:rPr>
        <w:t xml:space="preserve">және бейсызық </w:t>
      </w:r>
      <w:r w:rsidRPr="006370D6">
        <w:rPr>
          <w:b/>
          <w:noProof/>
          <w:sz w:val="28"/>
          <w:szCs w:val="28"/>
        </w:rPr>
        <w:t>физика</w:t>
      </w:r>
      <w:r w:rsidRPr="006370D6">
        <w:rPr>
          <w:b/>
          <w:noProof/>
          <w:sz w:val="28"/>
          <w:szCs w:val="28"/>
          <w:lang w:val="kk-KZ"/>
        </w:rPr>
        <w:t xml:space="preserve"> </w:t>
      </w:r>
      <w:r w:rsidRPr="006370D6">
        <w:rPr>
          <w:b/>
          <w:noProof/>
          <w:sz w:val="28"/>
          <w:szCs w:val="28"/>
        </w:rPr>
        <w:t>кафедрасы</w:t>
      </w:r>
    </w:p>
    <w:p w:rsidR="00131DB0" w:rsidRDefault="00131DB0" w:rsidP="00131DB0">
      <w:pPr>
        <w:ind w:firstLine="720"/>
        <w:jc w:val="center"/>
        <w:rPr>
          <w:b/>
          <w:sz w:val="28"/>
          <w:szCs w:val="28"/>
          <w:lang w:eastAsia="ru-RU"/>
        </w:rPr>
      </w:pPr>
    </w:p>
    <w:p w:rsidR="00131DB0" w:rsidRDefault="00131DB0" w:rsidP="00131DB0">
      <w:pPr>
        <w:ind w:firstLine="720"/>
        <w:jc w:val="center"/>
        <w:rPr>
          <w:b/>
          <w:sz w:val="28"/>
          <w:szCs w:val="28"/>
          <w:lang w:eastAsia="ru-RU"/>
        </w:rPr>
      </w:pPr>
    </w:p>
    <w:p w:rsidR="00131DB0" w:rsidRDefault="00131DB0" w:rsidP="00131DB0">
      <w:pPr>
        <w:ind w:firstLine="720"/>
        <w:jc w:val="center"/>
        <w:rPr>
          <w:b/>
          <w:sz w:val="28"/>
          <w:szCs w:val="28"/>
          <w:lang w:eastAsia="ru-RU"/>
        </w:rPr>
      </w:pPr>
    </w:p>
    <w:p w:rsidR="00131DB0" w:rsidRDefault="00131DB0" w:rsidP="00131DB0">
      <w:pPr>
        <w:ind w:firstLine="720"/>
        <w:jc w:val="center"/>
        <w:rPr>
          <w:b/>
          <w:sz w:val="28"/>
          <w:szCs w:val="28"/>
          <w:lang w:eastAsia="ru-RU"/>
        </w:rPr>
      </w:pPr>
    </w:p>
    <w:tbl>
      <w:tblPr>
        <w:tblW w:w="5110" w:type="pct"/>
        <w:tblInd w:w="-34" w:type="dxa"/>
        <w:tblLook w:val="0000" w:firstRow="0" w:lastRow="0" w:firstColumn="0" w:lastColumn="0" w:noHBand="0" w:noVBand="0"/>
      </w:tblPr>
      <w:tblGrid>
        <w:gridCol w:w="4944"/>
        <w:gridCol w:w="4838"/>
      </w:tblGrid>
      <w:tr w:rsidR="00131DB0" w:rsidRPr="0054731E" w:rsidTr="001E21F9">
        <w:trPr>
          <w:trHeight w:val="880"/>
        </w:trPr>
        <w:tc>
          <w:tcPr>
            <w:tcW w:w="2527" w:type="pct"/>
          </w:tcPr>
          <w:p w:rsidR="00131DB0" w:rsidRPr="00BC1DD4" w:rsidRDefault="00131DB0" w:rsidP="001E21F9">
            <w:pPr>
              <w:ind w:firstLine="720"/>
              <w:jc w:val="both"/>
              <w:rPr>
                <w:b/>
                <w:sz w:val="28"/>
                <w:szCs w:val="28"/>
              </w:rPr>
            </w:pPr>
          </w:p>
          <w:p w:rsidR="00131DB0" w:rsidRPr="00BC1DD4" w:rsidRDefault="00131DB0" w:rsidP="001E21F9">
            <w:pPr>
              <w:ind w:firstLine="720"/>
              <w:jc w:val="both"/>
              <w:rPr>
                <w:sz w:val="28"/>
                <w:szCs w:val="28"/>
                <w:lang w:val="kk-KZ"/>
              </w:rPr>
            </w:pPr>
            <w:r w:rsidRPr="00BC1DD4">
              <w:rPr>
                <w:sz w:val="28"/>
                <w:szCs w:val="28"/>
                <w:lang w:val="kk-KZ"/>
              </w:rPr>
              <w:t>Келісілген:</w:t>
            </w:r>
          </w:p>
          <w:p w:rsidR="00131DB0" w:rsidRPr="00BC1DD4" w:rsidRDefault="00131DB0" w:rsidP="001E21F9">
            <w:pPr>
              <w:ind w:firstLine="720"/>
              <w:jc w:val="both"/>
              <w:rPr>
                <w:b/>
                <w:sz w:val="28"/>
                <w:szCs w:val="28"/>
                <w:lang w:val="kk-KZ"/>
              </w:rPr>
            </w:pPr>
          </w:p>
          <w:p w:rsidR="00131DB0" w:rsidRPr="00BC1DD4" w:rsidRDefault="00131DB0" w:rsidP="001E21F9">
            <w:pPr>
              <w:jc w:val="both"/>
              <w:rPr>
                <w:sz w:val="28"/>
                <w:szCs w:val="28"/>
                <w:lang w:val="kk-KZ"/>
              </w:rPr>
            </w:pPr>
            <w:r w:rsidRPr="00BC1DD4">
              <w:rPr>
                <w:sz w:val="28"/>
                <w:szCs w:val="28"/>
              </w:rPr>
              <w:t xml:space="preserve"> </w:t>
            </w:r>
          </w:p>
          <w:p w:rsidR="00131DB0" w:rsidRPr="00BC1DD4" w:rsidRDefault="00131DB0" w:rsidP="001E21F9">
            <w:pPr>
              <w:jc w:val="both"/>
              <w:rPr>
                <w:sz w:val="28"/>
                <w:szCs w:val="28"/>
                <w:lang w:val="kk-KZ"/>
              </w:rPr>
            </w:pPr>
          </w:p>
          <w:p w:rsidR="00131DB0" w:rsidRPr="00BC1DD4" w:rsidRDefault="00131DB0" w:rsidP="001E21F9">
            <w:pPr>
              <w:jc w:val="both"/>
              <w:rPr>
                <w:sz w:val="28"/>
                <w:szCs w:val="28"/>
                <w:lang w:val="kk-KZ"/>
              </w:rPr>
            </w:pPr>
            <w:r w:rsidRPr="00BC1DD4">
              <w:rPr>
                <w:sz w:val="28"/>
                <w:szCs w:val="28"/>
              </w:rPr>
              <w:t xml:space="preserve">  </w:t>
            </w:r>
            <w:r w:rsidRPr="00BC1DD4">
              <w:rPr>
                <w:sz w:val="28"/>
                <w:szCs w:val="28"/>
                <w:lang w:val="kk-KZ"/>
              </w:rPr>
              <w:t>Факультет деканы</w:t>
            </w:r>
          </w:p>
          <w:p w:rsidR="00131DB0" w:rsidRPr="00BC1DD4" w:rsidRDefault="00131DB0" w:rsidP="001E21F9">
            <w:pPr>
              <w:jc w:val="both"/>
              <w:rPr>
                <w:sz w:val="28"/>
                <w:szCs w:val="28"/>
                <w:lang w:val="kk-KZ"/>
              </w:rPr>
            </w:pPr>
          </w:p>
          <w:p w:rsidR="00131DB0" w:rsidRPr="00BC1DD4" w:rsidRDefault="00131DB0" w:rsidP="001E21F9">
            <w:pPr>
              <w:jc w:val="both"/>
              <w:rPr>
                <w:sz w:val="28"/>
                <w:szCs w:val="28"/>
                <w:lang w:val="kk-KZ"/>
              </w:rPr>
            </w:pPr>
            <w:r w:rsidRPr="00BC1DD4">
              <w:rPr>
                <w:sz w:val="28"/>
                <w:szCs w:val="28"/>
              </w:rPr>
              <w:t xml:space="preserve">_______________ </w:t>
            </w:r>
            <w:r w:rsidRPr="00BC1DD4">
              <w:rPr>
                <w:sz w:val="28"/>
                <w:szCs w:val="28"/>
                <w:lang w:val="kk-KZ"/>
              </w:rPr>
              <w:t xml:space="preserve">Давлетов </w:t>
            </w:r>
            <w:r w:rsidRPr="00BC1DD4">
              <w:rPr>
                <w:sz w:val="28"/>
                <w:szCs w:val="28"/>
              </w:rPr>
              <w:t>А.</w:t>
            </w:r>
            <w:r w:rsidRPr="00BC1DD4">
              <w:rPr>
                <w:sz w:val="28"/>
                <w:szCs w:val="28"/>
                <w:lang w:val="kk-KZ"/>
              </w:rPr>
              <w:t>Е.</w:t>
            </w:r>
          </w:p>
          <w:p w:rsidR="00131DB0" w:rsidRPr="00BC1DD4" w:rsidRDefault="00131DB0" w:rsidP="001E21F9">
            <w:pPr>
              <w:jc w:val="both"/>
              <w:rPr>
                <w:sz w:val="28"/>
                <w:szCs w:val="28"/>
                <w:lang w:val="kk-KZ"/>
              </w:rPr>
            </w:pPr>
          </w:p>
          <w:p w:rsidR="00131DB0" w:rsidRPr="00BC1DD4" w:rsidRDefault="00131DB0" w:rsidP="001E21F9">
            <w:pPr>
              <w:jc w:val="both"/>
              <w:rPr>
                <w:sz w:val="28"/>
                <w:szCs w:val="28"/>
              </w:rPr>
            </w:pPr>
            <w:r w:rsidRPr="00BC1DD4">
              <w:rPr>
                <w:sz w:val="28"/>
                <w:szCs w:val="28"/>
              </w:rPr>
              <w:t>№ _</w:t>
            </w:r>
            <w:r w:rsidRPr="00BC1DD4">
              <w:rPr>
                <w:sz w:val="28"/>
                <w:szCs w:val="28"/>
                <w:u w:val="single"/>
              </w:rPr>
              <w:t>10_</w:t>
            </w:r>
            <w:r w:rsidRPr="00BC1DD4">
              <w:rPr>
                <w:sz w:val="28"/>
                <w:szCs w:val="28"/>
              </w:rPr>
              <w:t>"_</w:t>
            </w:r>
            <w:r w:rsidRPr="00BC1DD4">
              <w:rPr>
                <w:sz w:val="28"/>
                <w:szCs w:val="28"/>
                <w:u w:val="single"/>
              </w:rPr>
              <w:t>31_</w:t>
            </w:r>
            <w:r w:rsidRPr="00BC1DD4">
              <w:rPr>
                <w:sz w:val="28"/>
                <w:szCs w:val="28"/>
              </w:rPr>
              <w:t>" __</w:t>
            </w:r>
            <w:r w:rsidRPr="00BC1DD4">
              <w:rPr>
                <w:sz w:val="28"/>
                <w:szCs w:val="28"/>
                <w:u w:val="single"/>
              </w:rPr>
              <w:t>05__</w:t>
            </w:r>
            <w:r w:rsidRPr="00BC1DD4">
              <w:rPr>
                <w:sz w:val="28"/>
                <w:szCs w:val="28"/>
              </w:rPr>
              <w:t xml:space="preserve"> 2013 ж.</w:t>
            </w:r>
          </w:p>
          <w:p w:rsidR="00131DB0" w:rsidRPr="00BC1DD4" w:rsidRDefault="00131DB0" w:rsidP="001E21F9">
            <w:pPr>
              <w:jc w:val="both"/>
              <w:rPr>
                <w:sz w:val="28"/>
                <w:szCs w:val="28"/>
              </w:rPr>
            </w:pPr>
            <w:r w:rsidRPr="00BC1DD4">
              <w:rPr>
                <w:sz w:val="28"/>
                <w:szCs w:val="28"/>
                <w:lang w:val="kk-KZ"/>
              </w:rPr>
              <w:t xml:space="preserve">   </w:t>
            </w:r>
          </w:p>
          <w:p w:rsidR="00131DB0" w:rsidRPr="00BC1DD4" w:rsidRDefault="00131DB0" w:rsidP="001E21F9">
            <w:pPr>
              <w:ind w:firstLine="720"/>
              <w:jc w:val="both"/>
              <w:rPr>
                <w:sz w:val="28"/>
                <w:szCs w:val="28"/>
              </w:rPr>
            </w:pPr>
          </w:p>
          <w:p w:rsidR="00131DB0" w:rsidRPr="00BC1DD4" w:rsidRDefault="00131DB0" w:rsidP="001E21F9">
            <w:pPr>
              <w:jc w:val="center"/>
              <w:rPr>
                <w:b/>
                <w:sz w:val="28"/>
                <w:szCs w:val="28"/>
              </w:rPr>
            </w:pPr>
          </w:p>
        </w:tc>
        <w:tc>
          <w:tcPr>
            <w:tcW w:w="2473" w:type="pct"/>
          </w:tcPr>
          <w:p w:rsidR="00131DB0" w:rsidRPr="00BC1DD4" w:rsidRDefault="00131DB0" w:rsidP="001E21F9">
            <w:pPr>
              <w:pStyle w:val="1"/>
              <w:jc w:val="both"/>
              <w:rPr>
                <w:szCs w:val="28"/>
                <w:lang w:val="kk-KZ"/>
              </w:rPr>
            </w:pPr>
          </w:p>
          <w:p w:rsidR="00131DB0" w:rsidRPr="00BC1DD4" w:rsidRDefault="00131DB0" w:rsidP="001E21F9">
            <w:pPr>
              <w:pStyle w:val="1"/>
              <w:jc w:val="center"/>
              <w:rPr>
                <w:szCs w:val="28"/>
                <w:lang w:val="kk-KZ"/>
              </w:rPr>
            </w:pPr>
            <w:r w:rsidRPr="00BC1DD4">
              <w:rPr>
                <w:szCs w:val="28"/>
                <w:lang w:val="kk-KZ"/>
              </w:rPr>
              <w:t>Университет Ғылыми-әдістемелік Кеңесінде  бекітілді</w:t>
            </w:r>
          </w:p>
          <w:p w:rsidR="00131DB0" w:rsidRPr="00BC1DD4" w:rsidRDefault="00131DB0" w:rsidP="001E21F9">
            <w:pPr>
              <w:jc w:val="both"/>
              <w:rPr>
                <w:sz w:val="28"/>
                <w:szCs w:val="28"/>
                <w:lang w:val="kk-KZ"/>
              </w:rPr>
            </w:pPr>
            <w:r w:rsidRPr="00BC1DD4">
              <w:rPr>
                <w:sz w:val="28"/>
                <w:szCs w:val="28"/>
                <w:lang w:val="kk-KZ"/>
              </w:rPr>
              <w:t>Хаттама  №___ «</w:t>
            </w:r>
            <w:r w:rsidRPr="00BC1DD4">
              <w:rPr>
                <w:sz w:val="28"/>
                <w:szCs w:val="28"/>
              </w:rPr>
              <w:t>____</w:t>
            </w:r>
            <w:r w:rsidRPr="00BC1DD4">
              <w:rPr>
                <w:sz w:val="28"/>
                <w:szCs w:val="28"/>
                <w:lang w:val="kk-KZ"/>
              </w:rPr>
              <w:t>»_маусым_ 2013 ж.</w:t>
            </w:r>
          </w:p>
          <w:p w:rsidR="00131DB0" w:rsidRPr="00BC1DD4" w:rsidRDefault="00131DB0" w:rsidP="001E21F9">
            <w:pPr>
              <w:pStyle w:val="7"/>
              <w:ind w:firstLine="35"/>
              <w:rPr>
                <w:sz w:val="28"/>
                <w:szCs w:val="28"/>
                <w:lang w:val="kk-KZ"/>
              </w:rPr>
            </w:pPr>
            <w:r w:rsidRPr="00BC1DD4">
              <w:rPr>
                <w:sz w:val="28"/>
                <w:szCs w:val="28"/>
                <w:lang w:val="kk-KZ"/>
              </w:rPr>
              <w:t>Оқу жұмысы жөніндегі проректор</w:t>
            </w:r>
          </w:p>
          <w:p w:rsidR="00131DB0" w:rsidRPr="00BC1DD4" w:rsidRDefault="00131DB0" w:rsidP="001E21F9">
            <w:pPr>
              <w:pStyle w:val="7"/>
              <w:ind w:firstLine="35"/>
              <w:rPr>
                <w:sz w:val="28"/>
                <w:szCs w:val="28"/>
                <w:lang w:val="kk-KZ"/>
              </w:rPr>
            </w:pPr>
            <w:r w:rsidRPr="00BC1DD4">
              <w:rPr>
                <w:b/>
                <w:sz w:val="28"/>
                <w:szCs w:val="28"/>
                <w:lang w:val="kk-KZ"/>
              </w:rPr>
              <w:t xml:space="preserve">_________________ </w:t>
            </w:r>
            <w:r w:rsidRPr="00BC1DD4">
              <w:rPr>
                <w:sz w:val="28"/>
                <w:szCs w:val="28"/>
                <w:lang w:val="kk-KZ"/>
              </w:rPr>
              <w:t>Ахмед-Заки Д.Ж.</w:t>
            </w:r>
          </w:p>
          <w:p w:rsidR="00131DB0" w:rsidRPr="00BC1DD4" w:rsidRDefault="00131DB0" w:rsidP="001E21F9">
            <w:pPr>
              <w:pStyle w:val="7"/>
              <w:ind w:firstLine="35"/>
              <w:rPr>
                <w:b/>
                <w:sz w:val="28"/>
                <w:szCs w:val="28"/>
                <w:lang w:val="kk-KZ"/>
              </w:rPr>
            </w:pPr>
            <w:r w:rsidRPr="00BC1DD4">
              <w:rPr>
                <w:b/>
                <w:sz w:val="28"/>
                <w:szCs w:val="28"/>
                <w:lang w:val="kk-KZ"/>
              </w:rPr>
              <w:t>"_______"________________</w:t>
            </w:r>
            <w:r w:rsidRPr="00BC1DD4">
              <w:rPr>
                <w:sz w:val="28"/>
                <w:szCs w:val="28"/>
                <w:lang w:val="kk-KZ"/>
              </w:rPr>
              <w:t>2013 ж.</w:t>
            </w:r>
          </w:p>
          <w:p w:rsidR="00131DB0" w:rsidRPr="00BC1DD4" w:rsidRDefault="00131DB0" w:rsidP="001E21F9">
            <w:pPr>
              <w:rPr>
                <w:sz w:val="28"/>
                <w:szCs w:val="28"/>
                <w:lang w:val="kk-KZ"/>
              </w:rPr>
            </w:pPr>
          </w:p>
        </w:tc>
      </w:tr>
    </w:tbl>
    <w:p w:rsidR="00131DB0" w:rsidRDefault="00131DB0" w:rsidP="00131DB0">
      <w:pPr>
        <w:keepNext/>
        <w:ind w:left="1416" w:hanging="876"/>
        <w:jc w:val="both"/>
        <w:outlineLvl w:val="0"/>
        <w:rPr>
          <w:b/>
          <w:bCs/>
          <w:sz w:val="24"/>
          <w:szCs w:val="24"/>
          <w:lang w:val="kk-KZ" w:eastAsia="ru-RU"/>
        </w:rPr>
      </w:pPr>
    </w:p>
    <w:p w:rsidR="00131DB0" w:rsidRDefault="00131DB0" w:rsidP="00131DB0">
      <w:pPr>
        <w:keepNext/>
        <w:ind w:left="1416" w:hanging="876"/>
        <w:jc w:val="both"/>
        <w:outlineLvl w:val="0"/>
        <w:rPr>
          <w:b/>
          <w:bCs/>
          <w:sz w:val="24"/>
          <w:szCs w:val="24"/>
          <w:lang w:val="kk-KZ" w:eastAsia="ru-RU"/>
        </w:rPr>
      </w:pPr>
    </w:p>
    <w:p w:rsidR="00131DB0" w:rsidRPr="0054731E" w:rsidRDefault="00131DB0" w:rsidP="00131DB0">
      <w:pPr>
        <w:keepNext/>
        <w:ind w:left="1416" w:hanging="876"/>
        <w:jc w:val="both"/>
        <w:outlineLvl w:val="0"/>
        <w:rPr>
          <w:b/>
          <w:bCs/>
          <w:sz w:val="24"/>
          <w:szCs w:val="24"/>
          <w:lang w:val="kk-KZ" w:eastAsia="ru-RU"/>
        </w:rPr>
      </w:pPr>
    </w:p>
    <w:p w:rsidR="00131DB0" w:rsidRPr="0054731E" w:rsidRDefault="00131DB0" w:rsidP="00131DB0">
      <w:pPr>
        <w:ind w:firstLine="720"/>
        <w:jc w:val="right"/>
        <w:rPr>
          <w:sz w:val="24"/>
          <w:szCs w:val="24"/>
          <w:lang w:val="kk-KZ" w:eastAsia="ru-RU"/>
        </w:rPr>
      </w:pPr>
    </w:p>
    <w:p w:rsidR="00131DB0" w:rsidRPr="00C20A18" w:rsidRDefault="00131DB0" w:rsidP="00131DB0">
      <w:pPr>
        <w:keepNext/>
        <w:jc w:val="center"/>
        <w:outlineLvl w:val="0"/>
        <w:rPr>
          <w:b/>
          <w:bCs/>
          <w:sz w:val="28"/>
          <w:szCs w:val="28"/>
          <w:lang w:val="kk-KZ" w:eastAsia="ru-RU"/>
        </w:rPr>
      </w:pPr>
      <w:r w:rsidRPr="00C20A18">
        <w:rPr>
          <w:b/>
          <w:sz w:val="28"/>
          <w:szCs w:val="28"/>
          <w:lang w:val="kk-KZ"/>
        </w:rPr>
        <w:t xml:space="preserve">ПӘННІҢ  </w:t>
      </w:r>
      <w:r w:rsidRPr="00C20A18">
        <w:rPr>
          <w:b/>
          <w:noProof/>
          <w:sz w:val="28"/>
          <w:szCs w:val="28"/>
          <w:lang w:val="kk-KZ"/>
        </w:rPr>
        <w:t xml:space="preserve">ОҚУ-ӘДІСТЕМЕЛІК </w:t>
      </w:r>
      <w:r w:rsidRPr="00C20A18">
        <w:rPr>
          <w:b/>
          <w:bCs/>
          <w:sz w:val="28"/>
          <w:szCs w:val="28"/>
          <w:lang w:val="kk-KZ" w:eastAsia="ru-RU"/>
        </w:rPr>
        <w:t>КОМПЛЕКС</w:t>
      </w:r>
      <w:r w:rsidRPr="00C20A18">
        <w:rPr>
          <w:b/>
          <w:noProof/>
          <w:sz w:val="28"/>
          <w:szCs w:val="28"/>
          <w:lang w:val="kk-KZ"/>
        </w:rPr>
        <w:t>І</w:t>
      </w:r>
      <w:r w:rsidRPr="00C20A18">
        <w:rPr>
          <w:b/>
          <w:bCs/>
          <w:sz w:val="28"/>
          <w:szCs w:val="28"/>
          <w:lang w:val="kk-KZ" w:eastAsia="ru-RU"/>
        </w:rPr>
        <w:t xml:space="preserve"> </w:t>
      </w:r>
    </w:p>
    <w:p w:rsidR="00131DB0" w:rsidRPr="00C20A18" w:rsidRDefault="00131DB0" w:rsidP="00131DB0">
      <w:pPr>
        <w:keepNext/>
        <w:jc w:val="center"/>
        <w:outlineLvl w:val="0"/>
        <w:rPr>
          <w:b/>
          <w:bCs/>
          <w:sz w:val="28"/>
          <w:szCs w:val="28"/>
          <w:u w:val="single"/>
          <w:lang w:val="kk-KZ" w:eastAsia="ru-RU"/>
        </w:rPr>
      </w:pPr>
    </w:p>
    <w:p w:rsidR="00131DB0" w:rsidRPr="00C20A18" w:rsidRDefault="00131DB0" w:rsidP="00131DB0">
      <w:pPr>
        <w:jc w:val="center"/>
        <w:rPr>
          <w:b/>
          <w:sz w:val="28"/>
          <w:szCs w:val="28"/>
          <w:lang w:val="kk-KZ"/>
        </w:rPr>
      </w:pPr>
      <w:r w:rsidRPr="00C20A18">
        <w:rPr>
          <w:b/>
          <w:sz w:val="28"/>
          <w:szCs w:val="28"/>
          <w:lang w:val="kk-KZ"/>
        </w:rPr>
        <w:t>«Жұқа қабықшалы микроэлектроника»</w:t>
      </w:r>
    </w:p>
    <w:p w:rsidR="00131DB0" w:rsidRPr="00C20A18" w:rsidRDefault="00131DB0" w:rsidP="00131DB0">
      <w:pPr>
        <w:jc w:val="center"/>
        <w:rPr>
          <w:b/>
          <w:bCs/>
          <w:noProof/>
          <w:sz w:val="28"/>
          <w:szCs w:val="28"/>
          <w:lang w:val="kk-KZ" w:eastAsia="ko-KR"/>
        </w:rPr>
      </w:pPr>
      <w:r w:rsidRPr="00C20A18">
        <w:rPr>
          <w:b/>
          <w:sz w:val="28"/>
          <w:szCs w:val="28"/>
          <w:lang w:val="kk-KZ"/>
        </w:rPr>
        <w:t xml:space="preserve"> </w:t>
      </w:r>
    </w:p>
    <w:p w:rsidR="00131DB0" w:rsidRPr="00C20A18" w:rsidRDefault="00131DB0" w:rsidP="00131DB0">
      <w:pPr>
        <w:pStyle w:val="a5"/>
        <w:jc w:val="center"/>
        <w:rPr>
          <w:sz w:val="28"/>
          <w:szCs w:val="28"/>
          <w:lang w:val="kk-KZ"/>
        </w:rPr>
      </w:pPr>
      <w:r w:rsidRPr="00C20A18">
        <w:rPr>
          <w:color w:val="000000"/>
          <w:sz w:val="28"/>
          <w:szCs w:val="28"/>
        </w:rPr>
        <w:t>6M072300</w:t>
      </w:r>
      <w:r w:rsidRPr="00C20A18">
        <w:rPr>
          <w:b/>
          <w:sz w:val="28"/>
          <w:szCs w:val="28"/>
          <w:lang w:val="kk-KZ"/>
        </w:rPr>
        <w:t xml:space="preserve">- </w:t>
      </w:r>
      <w:proofErr w:type="spellStart"/>
      <w:r w:rsidRPr="00C20A18">
        <w:rPr>
          <w:color w:val="000000"/>
          <w:sz w:val="28"/>
          <w:szCs w:val="28"/>
        </w:rPr>
        <w:t>Техни</w:t>
      </w:r>
      <w:proofErr w:type="spellEnd"/>
      <w:r w:rsidRPr="00C20A18">
        <w:rPr>
          <w:color w:val="000000"/>
          <w:sz w:val="28"/>
          <w:szCs w:val="28"/>
          <w:lang w:val="kk-KZ"/>
        </w:rPr>
        <w:t>калық</w:t>
      </w:r>
      <w:r w:rsidRPr="00C20A18">
        <w:rPr>
          <w:color w:val="000000"/>
          <w:sz w:val="28"/>
          <w:szCs w:val="28"/>
        </w:rPr>
        <w:t xml:space="preserve"> физика </w:t>
      </w:r>
      <w:r w:rsidRPr="00C20A18">
        <w:rPr>
          <w:sz w:val="28"/>
          <w:szCs w:val="28"/>
          <w:lang w:val="kk-KZ"/>
        </w:rPr>
        <w:t xml:space="preserve">мамандығының </w:t>
      </w:r>
    </w:p>
    <w:p w:rsidR="00131DB0" w:rsidRPr="00C20A18" w:rsidRDefault="00131DB0" w:rsidP="00131DB0">
      <w:pPr>
        <w:keepNext/>
        <w:autoSpaceDE w:val="0"/>
        <w:autoSpaceDN w:val="0"/>
        <w:jc w:val="center"/>
        <w:outlineLvl w:val="2"/>
        <w:rPr>
          <w:sz w:val="28"/>
          <w:szCs w:val="28"/>
          <w:lang w:val="kk-KZ" w:eastAsia="ru-RU"/>
        </w:rPr>
      </w:pPr>
      <w:r w:rsidRPr="00C20A18">
        <w:rPr>
          <w:sz w:val="28"/>
          <w:szCs w:val="28"/>
          <w:lang w:val="kk-KZ"/>
        </w:rPr>
        <w:t>2-курс магистратура студенттеріне арналған</w:t>
      </w:r>
      <w:r w:rsidRPr="00C20A18">
        <w:rPr>
          <w:bCs/>
          <w:noProof/>
          <w:sz w:val="28"/>
          <w:szCs w:val="28"/>
          <w:lang w:val="kk-KZ" w:eastAsia="ko-KR"/>
        </w:rPr>
        <w:t xml:space="preserve"> пәні бойынша</w:t>
      </w:r>
    </w:p>
    <w:p w:rsidR="00131DB0" w:rsidRPr="00C20A18" w:rsidRDefault="00131DB0" w:rsidP="00131DB0">
      <w:pPr>
        <w:ind w:firstLine="720"/>
        <w:jc w:val="both"/>
        <w:rPr>
          <w:sz w:val="28"/>
          <w:szCs w:val="28"/>
          <w:lang w:val="kk-KZ" w:eastAsia="ru-RU"/>
        </w:rPr>
      </w:pPr>
    </w:p>
    <w:p w:rsidR="00131DB0" w:rsidRPr="00C20A18" w:rsidRDefault="00131DB0" w:rsidP="00131DB0">
      <w:pPr>
        <w:jc w:val="center"/>
        <w:rPr>
          <w:sz w:val="28"/>
          <w:szCs w:val="28"/>
          <w:lang w:val="kk-KZ"/>
        </w:rPr>
      </w:pPr>
      <w:r w:rsidRPr="00C20A18">
        <w:rPr>
          <w:sz w:val="28"/>
          <w:szCs w:val="28"/>
          <w:lang w:val="kk-KZ"/>
        </w:rPr>
        <w:t>Оқу түрі  күндізгі</w:t>
      </w:r>
    </w:p>
    <w:p w:rsidR="00131DB0" w:rsidRPr="00C20A18" w:rsidRDefault="00131DB0" w:rsidP="00131DB0">
      <w:pPr>
        <w:jc w:val="center"/>
        <w:rPr>
          <w:sz w:val="28"/>
          <w:szCs w:val="28"/>
          <w:lang w:val="kk-KZ"/>
        </w:rPr>
      </w:pPr>
    </w:p>
    <w:p w:rsidR="00131DB0" w:rsidRPr="009C0BA8" w:rsidRDefault="00131DB0" w:rsidP="00131DB0">
      <w:pPr>
        <w:jc w:val="center"/>
        <w:rPr>
          <w:sz w:val="24"/>
          <w:szCs w:val="24"/>
          <w:lang w:val="kk-KZ"/>
        </w:rPr>
      </w:pPr>
    </w:p>
    <w:p w:rsidR="00131DB0" w:rsidRPr="009C0BA8" w:rsidRDefault="00131DB0" w:rsidP="00131DB0">
      <w:pPr>
        <w:jc w:val="center"/>
        <w:rPr>
          <w:sz w:val="24"/>
          <w:szCs w:val="24"/>
          <w:lang w:val="kk-KZ"/>
        </w:rPr>
      </w:pPr>
    </w:p>
    <w:p w:rsidR="00131DB0" w:rsidRPr="009C0BA8" w:rsidRDefault="00131DB0" w:rsidP="00131DB0">
      <w:pPr>
        <w:jc w:val="center"/>
        <w:rPr>
          <w:sz w:val="24"/>
          <w:szCs w:val="24"/>
          <w:lang w:val="kk-KZ"/>
        </w:rPr>
      </w:pPr>
    </w:p>
    <w:p w:rsidR="00131DB0" w:rsidRDefault="00131DB0" w:rsidP="00131DB0">
      <w:pPr>
        <w:jc w:val="center"/>
        <w:rPr>
          <w:sz w:val="24"/>
          <w:szCs w:val="24"/>
          <w:lang w:val="kk-KZ"/>
        </w:rPr>
      </w:pPr>
    </w:p>
    <w:p w:rsidR="00131DB0" w:rsidRDefault="00131DB0" w:rsidP="00131DB0">
      <w:pPr>
        <w:jc w:val="center"/>
        <w:rPr>
          <w:sz w:val="24"/>
          <w:szCs w:val="24"/>
          <w:lang w:val="kk-KZ"/>
        </w:rPr>
      </w:pPr>
    </w:p>
    <w:p w:rsidR="00131DB0" w:rsidRDefault="00131DB0" w:rsidP="00131DB0">
      <w:pPr>
        <w:jc w:val="center"/>
        <w:rPr>
          <w:sz w:val="24"/>
          <w:szCs w:val="24"/>
          <w:lang w:val="kk-KZ"/>
        </w:rPr>
      </w:pPr>
    </w:p>
    <w:p w:rsidR="00131DB0" w:rsidRPr="009C0BA8" w:rsidRDefault="00131DB0" w:rsidP="00131DB0">
      <w:pPr>
        <w:jc w:val="center"/>
        <w:rPr>
          <w:sz w:val="24"/>
          <w:szCs w:val="24"/>
          <w:lang w:val="kk-KZ"/>
        </w:rPr>
      </w:pPr>
    </w:p>
    <w:p w:rsidR="00131DB0" w:rsidRPr="009C0BA8" w:rsidRDefault="00131DB0" w:rsidP="00131DB0">
      <w:pPr>
        <w:jc w:val="center"/>
        <w:rPr>
          <w:sz w:val="24"/>
          <w:szCs w:val="24"/>
          <w:lang w:val="kk-KZ"/>
        </w:rPr>
      </w:pPr>
    </w:p>
    <w:p w:rsidR="00131DB0" w:rsidRPr="009C0BA8" w:rsidRDefault="00131DB0" w:rsidP="00131DB0">
      <w:pPr>
        <w:jc w:val="center"/>
        <w:rPr>
          <w:sz w:val="24"/>
          <w:szCs w:val="24"/>
          <w:lang w:val="kk-KZ"/>
        </w:rPr>
      </w:pPr>
    </w:p>
    <w:p w:rsidR="00131DB0" w:rsidRPr="0054731E" w:rsidRDefault="00131DB0" w:rsidP="00131DB0">
      <w:pPr>
        <w:jc w:val="center"/>
        <w:rPr>
          <w:b/>
          <w:sz w:val="28"/>
          <w:szCs w:val="28"/>
          <w:lang w:val="kk-KZ"/>
        </w:rPr>
      </w:pPr>
      <w:r w:rsidRPr="0054731E">
        <w:rPr>
          <w:b/>
          <w:sz w:val="28"/>
          <w:szCs w:val="28"/>
          <w:lang w:val="kk-KZ"/>
        </w:rPr>
        <w:t>Алматы, 201</w:t>
      </w:r>
      <w:r>
        <w:rPr>
          <w:b/>
          <w:sz w:val="28"/>
          <w:szCs w:val="28"/>
          <w:lang w:val="kk-KZ"/>
        </w:rPr>
        <w:t>3</w:t>
      </w:r>
      <w:r w:rsidRPr="0054731E">
        <w:rPr>
          <w:b/>
          <w:sz w:val="28"/>
          <w:szCs w:val="28"/>
          <w:lang w:val="kk-KZ"/>
        </w:rPr>
        <w:t xml:space="preserve"> ж.</w:t>
      </w:r>
    </w:p>
    <w:p w:rsidR="00131DB0" w:rsidRDefault="00131DB0" w:rsidP="00131DB0">
      <w:pPr>
        <w:jc w:val="center"/>
        <w:rPr>
          <w:b/>
          <w:sz w:val="24"/>
          <w:szCs w:val="24"/>
          <w:lang w:val="kk-KZ"/>
        </w:rPr>
      </w:pPr>
    </w:p>
    <w:p w:rsidR="00131DB0" w:rsidRPr="00F21934" w:rsidRDefault="00131DB0" w:rsidP="00131DB0">
      <w:pPr>
        <w:jc w:val="both"/>
        <w:rPr>
          <w:sz w:val="28"/>
          <w:szCs w:val="28"/>
          <w:lang w:val="kk-KZ"/>
        </w:rPr>
      </w:pPr>
      <w:r w:rsidRPr="00F21934">
        <w:rPr>
          <w:sz w:val="28"/>
          <w:szCs w:val="28"/>
          <w:lang w:val="kk-KZ"/>
        </w:rPr>
        <w:lastRenderedPageBreak/>
        <w:t xml:space="preserve">ПОӘК дайындаған қатты дене және бейсызық физика кафедрасының аға оқытушысы </w:t>
      </w:r>
      <w:r w:rsidRPr="00F21934">
        <w:rPr>
          <w:b/>
          <w:i/>
          <w:sz w:val="28"/>
          <w:szCs w:val="28"/>
          <w:lang w:val="kk-KZ"/>
        </w:rPr>
        <w:t xml:space="preserve">к.ф.-м.н., </w:t>
      </w:r>
      <w:r w:rsidRPr="00F21934">
        <w:rPr>
          <w:b/>
          <w:sz w:val="28"/>
          <w:szCs w:val="28"/>
          <w:lang w:val="kk-KZ"/>
        </w:rPr>
        <w:t xml:space="preserve">Сванбаев Елдос Абугалиевич, </w:t>
      </w:r>
      <w:r w:rsidRPr="00546A7B">
        <w:rPr>
          <w:color w:val="000000"/>
          <w:sz w:val="28"/>
          <w:szCs w:val="28"/>
          <w:lang w:val="kk-KZ"/>
        </w:rPr>
        <w:t>6M072300</w:t>
      </w:r>
      <w:r w:rsidRPr="00C20A18">
        <w:rPr>
          <w:b/>
          <w:sz w:val="28"/>
          <w:szCs w:val="28"/>
          <w:lang w:val="kk-KZ"/>
        </w:rPr>
        <w:t xml:space="preserve">- </w:t>
      </w:r>
      <w:r>
        <w:rPr>
          <w:b/>
          <w:sz w:val="28"/>
          <w:szCs w:val="28"/>
          <w:lang w:val="kk-KZ"/>
        </w:rPr>
        <w:t>«</w:t>
      </w:r>
      <w:r w:rsidRPr="00546A7B">
        <w:rPr>
          <w:color w:val="000000"/>
          <w:sz w:val="28"/>
          <w:szCs w:val="28"/>
          <w:lang w:val="kk-KZ"/>
        </w:rPr>
        <w:t>Техни</w:t>
      </w:r>
      <w:r w:rsidRPr="00C20A18">
        <w:rPr>
          <w:color w:val="000000"/>
          <w:sz w:val="28"/>
          <w:szCs w:val="28"/>
          <w:lang w:val="kk-KZ"/>
        </w:rPr>
        <w:t>калық</w:t>
      </w:r>
      <w:r w:rsidRPr="00546A7B">
        <w:rPr>
          <w:color w:val="000000"/>
          <w:sz w:val="28"/>
          <w:szCs w:val="28"/>
          <w:lang w:val="kk-KZ"/>
        </w:rPr>
        <w:t xml:space="preserve"> физика</w:t>
      </w:r>
      <w:r>
        <w:rPr>
          <w:color w:val="000000"/>
          <w:sz w:val="28"/>
          <w:szCs w:val="28"/>
          <w:lang w:val="kk-KZ"/>
        </w:rPr>
        <w:t>»</w:t>
      </w:r>
      <w:r w:rsidRPr="00F21934">
        <w:rPr>
          <w:sz w:val="28"/>
          <w:szCs w:val="28"/>
          <w:lang w:val="kk-KZ"/>
        </w:rPr>
        <w:t xml:space="preserve"> мамандығына арналған ПОӘК мемлекеттік жалпыға міндетті  білім беру стандарты негізінде және мамандықтың Элективті пәндер каталогі негізінде әзірленді.</w:t>
      </w:r>
    </w:p>
    <w:p w:rsidR="00131DB0" w:rsidRPr="00F21934" w:rsidRDefault="00131DB0" w:rsidP="00131DB0">
      <w:pPr>
        <w:ind w:firstLine="402"/>
        <w:jc w:val="both"/>
        <w:rPr>
          <w:sz w:val="28"/>
          <w:szCs w:val="28"/>
          <w:lang w:val="kk-KZ" w:eastAsia="ru-RU"/>
        </w:rPr>
      </w:pPr>
    </w:p>
    <w:p w:rsidR="00131DB0" w:rsidRPr="006370D6" w:rsidRDefault="00131DB0" w:rsidP="00131DB0">
      <w:pPr>
        <w:ind w:firstLine="402"/>
        <w:jc w:val="both"/>
        <w:rPr>
          <w:sz w:val="28"/>
          <w:szCs w:val="28"/>
          <w:lang w:val="kk-KZ" w:eastAsia="ru-RU"/>
        </w:rPr>
      </w:pPr>
    </w:p>
    <w:p w:rsidR="00131DB0" w:rsidRPr="006370D6" w:rsidRDefault="00131DB0" w:rsidP="00131DB0">
      <w:pPr>
        <w:pStyle w:val="a3"/>
        <w:ind w:firstLine="402"/>
        <w:rPr>
          <w:szCs w:val="28"/>
          <w:lang w:val="kk-KZ"/>
        </w:rPr>
      </w:pPr>
    </w:p>
    <w:p w:rsidR="00131DB0" w:rsidRPr="006370D6" w:rsidRDefault="00131DB0" w:rsidP="00131DB0">
      <w:pPr>
        <w:pStyle w:val="a3"/>
        <w:ind w:firstLine="402"/>
        <w:rPr>
          <w:szCs w:val="28"/>
          <w:lang w:val="kk-KZ"/>
        </w:rPr>
      </w:pPr>
      <w:r w:rsidRPr="006370D6">
        <w:rPr>
          <w:szCs w:val="28"/>
          <w:lang w:val="kk-KZ"/>
        </w:rPr>
        <w:t>Қатты дене және бейсызық физика кафедра мәжілісінде қаралып ұсынылды</w:t>
      </w:r>
    </w:p>
    <w:p w:rsidR="00131DB0" w:rsidRPr="006370D6" w:rsidRDefault="00131DB0" w:rsidP="00131DB0">
      <w:pPr>
        <w:pStyle w:val="a3"/>
        <w:ind w:firstLine="402"/>
        <w:rPr>
          <w:szCs w:val="28"/>
          <w:lang w:val="kk-KZ"/>
        </w:rPr>
      </w:pPr>
      <w:r w:rsidRPr="006370D6">
        <w:rPr>
          <w:szCs w:val="28"/>
          <w:lang w:val="kk-KZ"/>
        </w:rPr>
        <w:t xml:space="preserve"> </w:t>
      </w:r>
    </w:p>
    <w:p w:rsidR="00131DB0" w:rsidRPr="00D942A3" w:rsidRDefault="00131DB0" w:rsidP="00131DB0">
      <w:pPr>
        <w:ind w:firstLine="720"/>
        <w:jc w:val="both"/>
        <w:rPr>
          <w:sz w:val="28"/>
          <w:szCs w:val="28"/>
          <w:lang w:val="kk-KZ"/>
        </w:rPr>
      </w:pPr>
      <w:r>
        <w:rPr>
          <w:sz w:val="28"/>
          <w:szCs w:val="28"/>
          <w:lang w:val="kk-KZ"/>
        </w:rPr>
        <w:t>«_</w:t>
      </w:r>
      <w:r>
        <w:rPr>
          <w:sz w:val="28"/>
          <w:szCs w:val="28"/>
          <w:u w:val="single"/>
          <w:lang w:val="kk-KZ"/>
        </w:rPr>
        <w:t>21_</w:t>
      </w:r>
      <w:r w:rsidRPr="00D942A3">
        <w:rPr>
          <w:sz w:val="28"/>
          <w:szCs w:val="28"/>
          <w:lang w:val="kk-KZ"/>
        </w:rPr>
        <w:t xml:space="preserve">» </w:t>
      </w:r>
      <w:r>
        <w:rPr>
          <w:sz w:val="28"/>
          <w:szCs w:val="28"/>
          <w:lang w:val="kk-KZ"/>
        </w:rPr>
        <w:t>_</w:t>
      </w:r>
      <w:r w:rsidRPr="00781D2A">
        <w:rPr>
          <w:sz w:val="28"/>
          <w:szCs w:val="28"/>
          <w:u w:val="single"/>
          <w:lang w:val="kk-KZ"/>
        </w:rPr>
        <w:t>05</w:t>
      </w:r>
      <w:r>
        <w:rPr>
          <w:sz w:val="28"/>
          <w:szCs w:val="28"/>
          <w:u w:val="single"/>
          <w:lang w:val="kk-KZ"/>
        </w:rPr>
        <w:t>_</w:t>
      </w:r>
      <w:r w:rsidRPr="00D942A3">
        <w:rPr>
          <w:sz w:val="28"/>
          <w:szCs w:val="28"/>
          <w:lang w:val="kk-KZ"/>
        </w:rPr>
        <w:t xml:space="preserve"> 20</w:t>
      </w:r>
      <w:r w:rsidRPr="006370D6">
        <w:rPr>
          <w:sz w:val="28"/>
          <w:szCs w:val="28"/>
          <w:lang w:val="kk-KZ"/>
        </w:rPr>
        <w:t>1</w:t>
      </w:r>
      <w:r>
        <w:rPr>
          <w:sz w:val="28"/>
          <w:szCs w:val="28"/>
          <w:lang w:val="kk-KZ"/>
        </w:rPr>
        <w:t>3</w:t>
      </w:r>
      <w:r w:rsidRPr="00D942A3">
        <w:rPr>
          <w:sz w:val="28"/>
          <w:szCs w:val="28"/>
          <w:lang w:val="kk-KZ"/>
        </w:rPr>
        <w:t xml:space="preserve"> </w:t>
      </w:r>
      <w:r w:rsidRPr="006370D6">
        <w:rPr>
          <w:sz w:val="28"/>
          <w:szCs w:val="28"/>
          <w:lang w:val="kk-KZ"/>
        </w:rPr>
        <w:t>ж</w:t>
      </w:r>
      <w:r w:rsidRPr="00D942A3">
        <w:rPr>
          <w:sz w:val="28"/>
          <w:szCs w:val="28"/>
          <w:lang w:val="kk-KZ"/>
        </w:rPr>
        <w:t xml:space="preserve">., </w:t>
      </w:r>
      <w:r w:rsidRPr="006370D6">
        <w:rPr>
          <w:sz w:val="28"/>
          <w:szCs w:val="28"/>
          <w:lang w:val="kk-KZ"/>
        </w:rPr>
        <w:t>хаттама</w:t>
      </w:r>
      <w:r>
        <w:rPr>
          <w:sz w:val="28"/>
          <w:szCs w:val="28"/>
          <w:lang w:val="kk-KZ"/>
        </w:rPr>
        <w:t xml:space="preserve"> № _</w:t>
      </w:r>
      <w:r w:rsidRPr="00781D2A">
        <w:rPr>
          <w:sz w:val="28"/>
          <w:szCs w:val="28"/>
          <w:u w:val="single"/>
          <w:lang w:val="kk-KZ"/>
        </w:rPr>
        <w:t>3</w:t>
      </w:r>
      <w:r>
        <w:rPr>
          <w:sz w:val="28"/>
          <w:szCs w:val="28"/>
          <w:u w:val="single"/>
          <w:lang w:val="kk-KZ"/>
        </w:rPr>
        <w:t>6</w:t>
      </w:r>
      <w:r>
        <w:rPr>
          <w:sz w:val="28"/>
          <w:szCs w:val="28"/>
          <w:lang w:val="kk-KZ"/>
        </w:rPr>
        <w:t>_</w:t>
      </w:r>
    </w:p>
    <w:p w:rsidR="00131DB0" w:rsidRPr="00D942A3" w:rsidRDefault="00131DB0" w:rsidP="00131DB0">
      <w:pPr>
        <w:ind w:firstLine="720"/>
        <w:jc w:val="both"/>
        <w:rPr>
          <w:sz w:val="28"/>
          <w:szCs w:val="28"/>
          <w:lang w:val="kk-KZ"/>
        </w:rPr>
      </w:pPr>
    </w:p>
    <w:p w:rsidR="00131DB0" w:rsidRPr="00D942A3" w:rsidRDefault="00131DB0" w:rsidP="00131DB0">
      <w:pPr>
        <w:ind w:firstLine="720"/>
        <w:jc w:val="both"/>
        <w:rPr>
          <w:sz w:val="28"/>
          <w:szCs w:val="28"/>
          <w:lang w:val="kk-KZ"/>
        </w:rPr>
      </w:pPr>
    </w:p>
    <w:p w:rsidR="00131DB0" w:rsidRPr="00D942A3" w:rsidRDefault="00131DB0" w:rsidP="00131DB0">
      <w:pPr>
        <w:ind w:firstLine="720"/>
        <w:jc w:val="both"/>
        <w:rPr>
          <w:sz w:val="28"/>
          <w:szCs w:val="28"/>
          <w:lang w:val="kk-KZ"/>
        </w:rPr>
      </w:pPr>
      <w:r w:rsidRPr="006370D6">
        <w:rPr>
          <w:sz w:val="28"/>
          <w:szCs w:val="28"/>
          <w:lang w:val="kk-KZ"/>
        </w:rPr>
        <w:t>Кафедра меңгерушісі</w:t>
      </w:r>
      <w:r w:rsidRPr="00D942A3">
        <w:rPr>
          <w:sz w:val="28"/>
          <w:szCs w:val="28"/>
          <w:lang w:val="kk-KZ"/>
        </w:rPr>
        <w:t xml:space="preserve"> _________________ </w:t>
      </w:r>
      <w:r w:rsidRPr="006370D6">
        <w:rPr>
          <w:sz w:val="28"/>
          <w:szCs w:val="28"/>
          <w:lang w:val="kk-KZ"/>
        </w:rPr>
        <w:t>Приходько О.Ю.</w:t>
      </w:r>
    </w:p>
    <w:p w:rsidR="00131DB0" w:rsidRPr="006370D6" w:rsidRDefault="00131DB0" w:rsidP="00131DB0">
      <w:pPr>
        <w:ind w:firstLine="720"/>
        <w:jc w:val="both"/>
        <w:rPr>
          <w:sz w:val="28"/>
          <w:szCs w:val="28"/>
          <w:lang w:val="kk-KZ"/>
        </w:rPr>
      </w:pPr>
      <w:r w:rsidRPr="00D942A3">
        <w:rPr>
          <w:sz w:val="28"/>
          <w:szCs w:val="28"/>
          <w:lang w:val="kk-KZ"/>
        </w:rPr>
        <w:t xml:space="preserve">                                            </w:t>
      </w:r>
    </w:p>
    <w:p w:rsidR="00131DB0" w:rsidRPr="00D942A3" w:rsidRDefault="00131DB0" w:rsidP="00131DB0">
      <w:pPr>
        <w:ind w:firstLine="720"/>
        <w:jc w:val="center"/>
        <w:rPr>
          <w:sz w:val="28"/>
          <w:szCs w:val="28"/>
          <w:lang w:val="kk-KZ"/>
        </w:rPr>
      </w:pPr>
    </w:p>
    <w:p w:rsidR="00131DB0" w:rsidRPr="00D942A3" w:rsidRDefault="00131DB0" w:rsidP="00131DB0">
      <w:pPr>
        <w:pStyle w:val="3"/>
        <w:ind w:firstLine="402"/>
        <w:jc w:val="left"/>
        <w:rPr>
          <w:szCs w:val="28"/>
          <w:lang w:val="kk-KZ"/>
        </w:rPr>
      </w:pPr>
    </w:p>
    <w:p w:rsidR="00131DB0" w:rsidRPr="00D942A3" w:rsidRDefault="00131DB0" w:rsidP="00131DB0">
      <w:pPr>
        <w:pStyle w:val="3"/>
        <w:ind w:firstLine="402"/>
        <w:jc w:val="left"/>
        <w:rPr>
          <w:szCs w:val="28"/>
          <w:lang w:val="kk-KZ"/>
        </w:rPr>
      </w:pPr>
    </w:p>
    <w:p w:rsidR="00131DB0" w:rsidRPr="00D942A3" w:rsidRDefault="00131DB0" w:rsidP="00131DB0">
      <w:pPr>
        <w:pStyle w:val="3"/>
        <w:ind w:firstLine="402"/>
        <w:jc w:val="left"/>
        <w:rPr>
          <w:szCs w:val="28"/>
          <w:lang w:val="kk-KZ"/>
        </w:rPr>
      </w:pPr>
    </w:p>
    <w:p w:rsidR="00131DB0" w:rsidRPr="00D942A3" w:rsidRDefault="00131DB0" w:rsidP="00131DB0">
      <w:pPr>
        <w:pStyle w:val="3"/>
        <w:ind w:firstLine="402"/>
        <w:jc w:val="left"/>
        <w:rPr>
          <w:szCs w:val="28"/>
          <w:lang w:val="kk-KZ"/>
        </w:rPr>
      </w:pPr>
    </w:p>
    <w:p w:rsidR="00131DB0" w:rsidRPr="00D942A3" w:rsidRDefault="00131DB0" w:rsidP="00131DB0">
      <w:pPr>
        <w:pStyle w:val="3"/>
        <w:ind w:firstLine="402"/>
        <w:jc w:val="left"/>
        <w:rPr>
          <w:szCs w:val="28"/>
          <w:lang w:val="kk-KZ"/>
        </w:rPr>
      </w:pPr>
    </w:p>
    <w:p w:rsidR="00131DB0" w:rsidRPr="00D942A3" w:rsidRDefault="00131DB0" w:rsidP="00131DB0">
      <w:pPr>
        <w:pStyle w:val="3"/>
        <w:ind w:firstLine="402"/>
        <w:jc w:val="left"/>
        <w:rPr>
          <w:szCs w:val="28"/>
          <w:lang w:val="kk-KZ"/>
        </w:rPr>
      </w:pPr>
    </w:p>
    <w:p w:rsidR="00131DB0" w:rsidRPr="006370D6" w:rsidRDefault="00131DB0" w:rsidP="00131DB0">
      <w:pPr>
        <w:pStyle w:val="3"/>
        <w:ind w:firstLine="402"/>
        <w:jc w:val="left"/>
        <w:rPr>
          <w:b w:val="0"/>
          <w:szCs w:val="28"/>
          <w:lang w:val="kk-KZ"/>
        </w:rPr>
      </w:pPr>
      <w:r w:rsidRPr="006370D6">
        <w:rPr>
          <w:b w:val="0"/>
          <w:szCs w:val="28"/>
          <w:lang w:val="kk-KZ"/>
        </w:rPr>
        <w:t>Факультеттің әдістеме (бюро) кеңесінде  ұсынылды</w:t>
      </w:r>
    </w:p>
    <w:p w:rsidR="00131DB0" w:rsidRPr="006370D6" w:rsidRDefault="00131DB0" w:rsidP="00131DB0">
      <w:pPr>
        <w:rPr>
          <w:sz w:val="28"/>
          <w:szCs w:val="28"/>
          <w:lang w:val="kk-KZ"/>
        </w:rPr>
      </w:pPr>
    </w:p>
    <w:p w:rsidR="00131DB0" w:rsidRPr="006370D6" w:rsidRDefault="00131DB0" w:rsidP="00131DB0">
      <w:pPr>
        <w:rPr>
          <w:sz w:val="28"/>
          <w:szCs w:val="28"/>
          <w:lang w:val="kk-KZ"/>
        </w:rPr>
      </w:pPr>
      <w:r w:rsidRPr="006370D6">
        <w:rPr>
          <w:sz w:val="28"/>
          <w:szCs w:val="28"/>
          <w:lang w:val="kk-KZ"/>
        </w:rPr>
        <w:tab/>
        <w:t>«</w:t>
      </w:r>
      <w:r>
        <w:rPr>
          <w:sz w:val="28"/>
          <w:szCs w:val="28"/>
          <w:lang w:val="kk-KZ"/>
        </w:rPr>
        <w:t>_</w:t>
      </w:r>
      <w:r w:rsidRPr="00781D2A">
        <w:rPr>
          <w:sz w:val="28"/>
          <w:szCs w:val="28"/>
          <w:u w:val="single"/>
          <w:lang w:val="kk-KZ"/>
        </w:rPr>
        <w:t>28</w:t>
      </w:r>
      <w:r>
        <w:rPr>
          <w:sz w:val="28"/>
          <w:szCs w:val="28"/>
          <w:u w:val="single"/>
          <w:lang w:val="kk-KZ"/>
        </w:rPr>
        <w:t>_</w:t>
      </w:r>
      <w:r w:rsidRPr="006370D6">
        <w:rPr>
          <w:sz w:val="28"/>
          <w:szCs w:val="28"/>
          <w:lang w:val="kk-KZ"/>
        </w:rPr>
        <w:t>»</w:t>
      </w:r>
      <w:r>
        <w:rPr>
          <w:sz w:val="28"/>
          <w:szCs w:val="28"/>
          <w:lang w:val="kk-KZ"/>
        </w:rPr>
        <w:t xml:space="preserve"> _</w:t>
      </w:r>
      <w:r w:rsidRPr="00781D2A">
        <w:rPr>
          <w:sz w:val="28"/>
          <w:szCs w:val="28"/>
          <w:u w:val="single"/>
          <w:lang w:val="kk-KZ"/>
        </w:rPr>
        <w:t>05</w:t>
      </w:r>
      <w:r>
        <w:rPr>
          <w:sz w:val="28"/>
          <w:szCs w:val="28"/>
          <w:u w:val="single"/>
          <w:lang w:val="kk-KZ"/>
        </w:rPr>
        <w:t xml:space="preserve">_ </w:t>
      </w:r>
      <w:r>
        <w:rPr>
          <w:sz w:val="28"/>
          <w:szCs w:val="28"/>
          <w:lang w:val="kk-KZ"/>
        </w:rPr>
        <w:t xml:space="preserve"> </w:t>
      </w:r>
      <w:r w:rsidRPr="006370D6">
        <w:rPr>
          <w:sz w:val="28"/>
          <w:szCs w:val="28"/>
          <w:lang w:val="kk-KZ"/>
        </w:rPr>
        <w:t>201</w:t>
      </w:r>
      <w:r>
        <w:rPr>
          <w:sz w:val="28"/>
          <w:szCs w:val="28"/>
          <w:lang w:val="kk-KZ"/>
        </w:rPr>
        <w:t>3</w:t>
      </w:r>
      <w:r w:rsidRPr="006370D6">
        <w:rPr>
          <w:sz w:val="28"/>
          <w:szCs w:val="28"/>
          <w:lang w:val="kk-KZ"/>
        </w:rPr>
        <w:t xml:space="preserve"> ж.,  хаттама №</w:t>
      </w:r>
      <w:r>
        <w:rPr>
          <w:sz w:val="28"/>
          <w:szCs w:val="28"/>
          <w:lang w:val="kk-KZ"/>
        </w:rPr>
        <w:t xml:space="preserve"> _</w:t>
      </w:r>
      <w:r w:rsidRPr="00781D2A">
        <w:rPr>
          <w:sz w:val="28"/>
          <w:szCs w:val="28"/>
          <w:u w:val="single"/>
          <w:lang w:val="kk-KZ"/>
        </w:rPr>
        <w:t>6</w:t>
      </w:r>
      <w:r>
        <w:rPr>
          <w:sz w:val="28"/>
          <w:szCs w:val="28"/>
          <w:u w:val="single"/>
          <w:lang w:val="kk-KZ"/>
        </w:rPr>
        <w:t>_</w:t>
      </w:r>
    </w:p>
    <w:p w:rsidR="00131DB0" w:rsidRPr="006370D6" w:rsidRDefault="00131DB0" w:rsidP="00131DB0">
      <w:pPr>
        <w:rPr>
          <w:sz w:val="28"/>
          <w:szCs w:val="28"/>
          <w:lang w:val="kk-KZ"/>
        </w:rPr>
      </w:pPr>
    </w:p>
    <w:p w:rsidR="00131DB0" w:rsidRPr="006370D6" w:rsidRDefault="00131DB0" w:rsidP="00131DB0">
      <w:pPr>
        <w:ind w:firstLine="402"/>
        <w:rPr>
          <w:sz w:val="28"/>
          <w:szCs w:val="28"/>
          <w:lang w:val="kk-KZ"/>
        </w:rPr>
      </w:pPr>
      <w:r w:rsidRPr="006370D6">
        <w:rPr>
          <w:sz w:val="28"/>
          <w:szCs w:val="28"/>
          <w:lang w:val="kk-KZ"/>
        </w:rPr>
        <w:tab/>
      </w:r>
    </w:p>
    <w:p w:rsidR="00131DB0" w:rsidRPr="006370D6" w:rsidRDefault="00131DB0" w:rsidP="00131DB0">
      <w:pPr>
        <w:ind w:firstLine="402"/>
        <w:rPr>
          <w:sz w:val="28"/>
          <w:szCs w:val="28"/>
          <w:lang w:val="kk-KZ"/>
        </w:rPr>
      </w:pPr>
    </w:p>
    <w:p w:rsidR="00131DB0" w:rsidRPr="006370D6" w:rsidRDefault="00131DB0" w:rsidP="00131DB0">
      <w:pPr>
        <w:ind w:firstLine="402"/>
        <w:rPr>
          <w:sz w:val="28"/>
          <w:szCs w:val="28"/>
          <w:lang w:val="kk-KZ"/>
        </w:rPr>
      </w:pPr>
      <w:r w:rsidRPr="006370D6">
        <w:rPr>
          <w:sz w:val="28"/>
          <w:szCs w:val="28"/>
          <w:lang w:val="kk-KZ"/>
        </w:rPr>
        <w:tab/>
        <w:t>Төрайымы ________________________  Габдуллина Г.Л.</w:t>
      </w:r>
    </w:p>
    <w:p w:rsidR="001E21F9" w:rsidRDefault="001E21F9">
      <w:pPr>
        <w:spacing w:after="200" w:line="276" w:lineRule="auto"/>
      </w:pPr>
      <w:r>
        <w:br w:type="page"/>
      </w:r>
    </w:p>
    <w:p w:rsidR="00D32A9D" w:rsidRDefault="001E21F9" w:rsidP="001E21F9">
      <w:pPr>
        <w:jc w:val="center"/>
        <w:rPr>
          <w:b/>
          <w:lang w:val="kk-KZ"/>
        </w:rPr>
      </w:pPr>
      <w:r w:rsidRPr="001E21F9">
        <w:rPr>
          <w:b/>
          <w:lang w:val="kk-KZ"/>
        </w:rPr>
        <w:lastRenderedPageBreak/>
        <w:t>Лекции</w:t>
      </w:r>
    </w:p>
    <w:p w:rsidR="001E21F9" w:rsidRDefault="001E21F9" w:rsidP="001E21F9">
      <w:pPr>
        <w:ind w:firstLine="357"/>
        <w:jc w:val="both"/>
      </w:pPr>
      <w:proofErr w:type="spellStart"/>
      <w:r>
        <w:t>Тонкопленочные</w:t>
      </w:r>
      <w:proofErr w:type="spellEnd"/>
      <w:r>
        <w:t xml:space="preserve"> технологии находят широкое применение в ми</w:t>
      </w:r>
      <w:r>
        <w:t>к</w:t>
      </w:r>
      <w:r>
        <w:t xml:space="preserve">ро – и </w:t>
      </w:r>
      <w:proofErr w:type="spellStart"/>
      <w:r>
        <w:t>наноэлектронике</w:t>
      </w:r>
      <w:proofErr w:type="spellEnd"/>
      <w:r>
        <w:t xml:space="preserve"> для изготовления изделий </w:t>
      </w:r>
      <w:proofErr w:type="spellStart"/>
      <w:r>
        <w:t>магнито</w:t>
      </w:r>
      <w:proofErr w:type="spellEnd"/>
      <w:r>
        <w:t xml:space="preserve"> -</w:t>
      </w:r>
      <w:proofErr w:type="gramStart"/>
      <w:r>
        <w:t xml:space="preserve"> ,</w:t>
      </w:r>
      <w:proofErr w:type="gramEnd"/>
      <w:r>
        <w:t xml:space="preserve"> крио - , </w:t>
      </w:r>
      <w:proofErr w:type="spellStart"/>
      <w:r>
        <w:t>опто</w:t>
      </w:r>
      <w:proofErr w:type="spellEnd"/>
      <w:r>
        <w:t xml:space="preserve"> – электроники и для получения широкого круга оптических покрытий различного н</w:t>
      </w:r>
      <w:r>
        <w:t>а</w:t>
      </w:r>
      <w:r>
        <w:t>значения.</w:t>
      </w:r>
    </w:p>
    <w:p w:rsidR="001E21F9" w:rsidRDefault="001E21F9" w:rsidP="001E21F9">
      <w:pPr>
        <w:ind w:firstLine="357"/>
        <w:jc w:val="both"/>
      </w:pPr>
      <w:r>
        <w:t>Учебное пособие представляет собой конспект лекций по дисц</w:t>
      </w:r>
      <w:r>
        <w:t>и</w:t>
      </w:r>
      <w:r>
        <w:t xml:space="preserve">плине "Технология </w:t>
      </w:r>
      <w:proofErr w:type="spellStart"/>
      <w:r>
        <w:t>тонкопленочных</w:t>
      </w:r>
      <w:proofErr w:type="spellEnd"/>
      <w:r>
        <w:t xml:space="preserve"> микросхем" для студентов специальности 210104 "Микроэлектр</w:t>
      </w:r>
      <w:r>
        <w:t>о</w:t>
      </w:r>
      <w:r>
        <w:t>ника и твердотельная электроника" и имеет методические указания по самостоятельной работе студентов.</w:t>
      </w:r>
    </w:p>
    <w:p w:rsidR="001E21F9" w:rsidRDefault="001E21F9" w:rsidP="001E21F9">
      <w:pPr>
        <w:ind w:firstLine="357"/>
        <w:jc w:val="both"/>
      </w:pPr>
      <w:r>
        <w:t xml:space="preserve">Учебное пособие содержит разделы по получению рисунка ИМС, по технологическим основам </w:t>
      </w:r>
      <w:proofErr w:type="spellStart"/>
      <w:r>
        <w:t>пленочной</w:t>
      </w:r>
      <w:proofErr w:type="spellEnd"/>
      <w:r>
        <w:t xml:space="preserve"> микроэлектроники, элементам </w:t>
      </w:r>
      <w:proofErr w:type="spellStart"/>
      <w:r>
        <w:t>тонкопленочных</w:t>
      </w:r>
      <w:proofErr w:type="spellEnd"/>
      <w:r>
        <w:t xml:space="preserve"> ИМС, в том числе ГИС СВЧ, а также по технологиям и свойствам оптических покрытий.</w:t>
      </w:r>
    </w:p>
    <w:p w:rsidR="001E21F9" w:rsidRDefault="001E21F9" w:rsidP="001E21F9">
      <w:pPr>
        <w:ind w:firstLine="357"/>
        <w:jc w:val="both"/>
      </w:pPr>
      <w:r>
        <w:t>Учебное пособие снабжено приложениями, необходимыми для выполнения контрольных работ и индивидуальных заданий.</w:t>
      </w:r>
    </w:p>
    <w:p w:rsidR="001E21F9" w:rsidRDefault="001E21F9" w:rsidP="001E21F9">
      <w:pPr>
        <w:jc w:val="both"/>
        <w:rPr>
          <w:b/>
        </w:rPr>
      </w:pPr>
      <w:r>
        <w:rPr>
          <w:b/>
          <w:sz w:val="22"/>
        </w:rPr>
        <w:br w:type="page"/>
      </w:r>
      <w:r>
        <w:rPr>
          <w:b/>
        </w:rPr>
        <w:lastRenderedPageBreak/>
        <w:t>2. ПОЛУЧЕНИЕ РИСУНКА ИНТЕГРАЛЬНЫХ СХЕМ</w:t>
      </w:r>
    </w:p>
    <w:p w:rsidR="001E21F9" w:rsidRDefault="001E21F9" w:rsidP="001E21F9">
      <w:pPr>
        <w:ind w:firstLine="357"/>
        <w:jc w:val="both"/>
      </w:pPr>
    </w:p>
    <w:p w:rsidR="001E21F9" w:rsidRDefault="001E21F9" w:rsidP="001E21F9">
      <w:pPr>
        <w:ind w:firstLine="357"/>
        <w:jc w:val="both"/>
        <w:rPr>
          <w:b/>
        </w:rPr>
      </w:pPr>
      <w:r>
        <w:rPr>
          <w:b/>
        </w:rPr>
        <w:t>2.1. Фотолитография</w:t>
      </w:r>
    </w:p>
    <w:p w:rsidR="001E21F9" w:rsidRDefault="001E21F9" w:rsidP="001E21F9">
      <w:pPr>
        <w:ind w:firstLine="357"/>
        <w:jc w:val="both"/>
      </w:pPr>
    </w:p>
    <w:p w:rsidR="001E21F9" w:rsidRDefault="001E21F9" w:rsidP="001E21F9">
      <w:pPr>
        <w:ind w:firstLine="357"/>
        <w:jc w:val="both"/>
      </w:pPr>
      <w:r>
        <w:t xml:space="preserve">Получение рельефа требуемой конфигурации в диэлектрических и металлических </w:t>
      </w:r>
      <w:proofErr w:type="spellStart"/>
      <w:r>
        <w:t>пленках</w:t>
      </w:r>
      <w:proofErr w:type="spellEnd"/>
      <w:r>
        <w:t xml:space="preserve">, </w:t>
      </w:r>
      <w:proofErr w:type="spellStart"/>
      <w:r>
        <w:t>нанесенных</w:t>
      </w:r>
      <w:proofErr w:type="spellEnd"/>
      <w:r>
        <w:t xml:space="preserve"> на поверхность полупроводниковых или диэлектрических подложек, является неотъемлемым проце</w:t>
      </w:r>
      <w:r>
        <w:t>с</w:t>
      </w:r>
      <w:r>
        <w:t xml:space="preserve">сом технологии изготовления интегральных схем (ИС). Он получил название </w:t>
      </w:r>
      <w:r>
        <w:rPr>
          <w:b/>
        </w:rPr>
        <w:t>литографии</w:t>
      </w:r>
      <w:r>
        <w:t xml:space="preserve">. Литография основана на использовании особых высокомолекулярных соединений - </w:t>
      </w:r>
      <w:proofErr w:type="spellStart"/>
      <w:r>
        <w:t>резистов</w:t>
      </w:r>
      <w:proofErr w:type="spellEnd"/>
      <w:r>
        <w:t>, обладающих способн</w:t>
      </w:r>
      <w:r>
        <w:t>о</w:t>
      </w:r>
      <w:r>
        <w:t>стью изменять свои свойства под действием различного рода излуч</w:t>
      </w:r>
      <w:r>
        <w:t>е</w:t>
      </w:r>
      <w:r>
        <w:t>ний - ультрафиолетового (фотолитография), рентгеновского (</w:t>
      </w:r>
      <w:proofErr w:type="spellStart"/>
      <w:r>
        <w:t>рентгенолитография</w:t>
      </w:r>
      <w:proofErr w:type="spellEnd"/>
      <w:r>
        <w:t>), потока электронов (</w:t>
      </w:r>
      <w:proofErr w:type="spellStart"/>
      <w:r>
        <w:t>электронолитография</w:t>
      </w:r>
      <w:proofErr w:type="spellEnd"/>
      <w:r>
        <w:t>) и ионов (ио</w:t>
      </w:r>
      <w:r>
        <w:t>н</w:t>
      </w:r>
      <w:r>
        <w:t>но-лучевая лит</w:t>
      </w:r>
      <w:r>
        <w:t>о</w:t>
      </w:r>
      <w:r>
        <w:t>графия).</w:t>
      </w:r>
    </w:p>
    <w:p w:rsidR="001E21F9" w:rsidRDefault="001E21F9" w:rsidP="001E21F9">
      <w:pPr>
        <w:ind w:firstLine="357"/>
        <w:jc w:val="both"/>
      </w:pPr>
      <w:r>
        <w:rPr>
          <w:b/>
        </w:rPr>
        <w:t>Фотолитография</w:t>
      </w:r>
      <w:r>
        <w:t xml:space="preserve"> состоит в следующем. Чувствительные к свету соединения </w:t>
      </w:r>
      <w:proofErr w:type="spellStart"/>
      <w:r>
        <w:rPr>
          <w:b/>
        </w:rPr>
        <w:t>фоторезисты</w:t>
      </w:r>
      <w:proofErr w:type="spellEnd"/>
      <w:r>
        <w:t xml:space="preserve"> (</w:t>
      </w:r>
      <w:proofErr w:type="gramStart"/>
      <w:r>
        <w:t>ФР</w:t>
      </w:r>
      <w:proofErr w:type="gramEnd"/>
      <w:r>
        <w:t>) наносятся на поверхность подложки и подвергаются воздействию излучения (</w:t>
      </w:r>
      <w:r>
        <w:rPr>
          <w:b/>
        </w:rPr>
        <w:t>экспонируются</w:t>
      </w:r>
      <w:r>
        <w:t>). Использование специальной стеклянной маски с прозрачными и непрозрачными пол</w:t>
      </w:r>
      <w:r>
        <w:t>я</w:t>
      </w:r>
      <w:r>
        <w:t xml:space="preserve">ми </w:t>
      </w:r>
      <w:r>
        <w:rPr>
          <w:b/>
        </w:rPr>
        <w:t>фотошаблона</w:t>
      </w:r>
      <w:r>
        <w:t xml:space="preserve"> (ФШ) приводит к локальному воздействию излучения на </w:t>
      </w:r>
      <w:proofErr w:type="gramStart"/>
      <w:r>
        <w:t>ФР</w:t>
      </w:r>
      <w:proofErr w:type="gramEnd"/>
      <w:r>
        <w:t xml:space="preserve"> и, следовательно, к локальному изменению его свойств. При п</w:t>
      </w:r>
      <w:r>
        <w:t>о</w:t>
      </w:r>
      <w:r>
        <w:t xml:space="preserve">следующем воздействии </w:t>
      </w:r>
      <w:proofErr w:type="spellStart"/>
      <w:r>
        <w:t>определенных</w:t>
      </w:r>
      <w:proofErr w:type="spellEnd"/>
      <w:r>
        <w:t xml:space="preserve"> химикатов происходит удаление с подложки отдельных участков </w:t>
      </w:r>
      <w:proofErr w:type="spellStart"/>
      <w:r>
        <w:t>пленки</w:t>
      </w:r>
      <w:proofErr w:type="spellEnd"/>
      <w:r>
        <w:t xml:space="preserve"> </w:t>
      </w:r>
      <w:proofErr w:type="gramStart"/>
      <w:r>
        <w:t>ФР</w:t>
      </w:r>
      <w:proofErr w:type="gramEnd"/>
      <w:r>
        <w:t xml:space="preserve">, </w:t>
      </w:r>
      <w:proofErr w:type="spellStart"/>
      <w:r>
        <w:t>освещенных</w:t>
      </w:r>
      <w:proofErr w:type="spellEnd"/>
      <w:r>
        <w:t xml:space="preserve"> или </w:t>
      </w:r>
      <w:proofErr w:type="spellStart"/>
      <w:r>
        <w:t>неосвещенных</w:t>
      </w:r>
      <w:proofErr w:type="spellEnd"/>
      <w:r>
        <w:t xml:space="preserve"> в зависимости от типа ФР (</w:t>
      </w:r>
      <w:r>
        <w:rPr>
          <w:b/>
        </w:rPr>
        <w:t>проявл</w:t>
      </w:r>
      <w:r>
        <w:rPr>
          <w:b/>
        </w:rPr>
        <w:t>е</w:t>
      </w:r>
      <w:r>
        <w:rPr>
          <w:b/>
        </w:rPr>
        <w:t>ние</w:t>
      </w:r>
      <w:r>
        <w:t xml:space="preserve">). </w:t>
      </w:r>
      <w:proofErr w:type="spellStart"/>
      <w:r>
        <w:t>Создается</w:t>
      </w:r>
      <w:proofErr w:type="spellEnd"/>
      <w:r>
        <w:t xml:space="preserve"> защитная маска с рисунком, повторяющим рисунок фотошаблона. </w:t>
      </w:r>
      <w:proofErr w:type="spellStart"/>
      <w:r>
        <w:t>Резисты</w:t>
      </w:r>
      <w:proofErr w:type="spellEnd"/>
      <w:r>
        <w:t xml:space="preserve"> могут быть как негативными, так и позитивн</w:t>
      </w:r>
      <w:r>
        <w:t>ы</w:t>
      </w:r>
      <w:r>
        <w:t xml:space="preserve">ми. После воздействия экспонирующего облучения растворимость </w:t>
      </w:r>
      <w:proofErr w:type="gramStart"/>
      <w:r>
        <w:t>негативных</w:t>
      </w:r>
      <w:proofErr w:type="gramEnd"/>
      <w:r>
        <w:t xml:space="preserve"> </w:t>
      </w:r>
      <w:proofErr w:type="spellStart"/>
      <w:r>
        <w:t>резистов</w:t>
      </w:r>
      <w:proofErr w:type="spellEnd"/>
      <w:r>
        <w:t xml:space="preserve"> в проявителе уменьшается, а позитивных увеличив</w:t>
      </w:r>
      <w:r>
        <w:t>а</w:t>
      </w:r>
      <w:r>
        <w:t>ется (рис.2.1).</w:t>
      </w:r>
    </w:p>
    <w:p w:rsidR="001E21F9" w:rsidRDefault="001E21F9" w:rsidP="001E21F9">
      <w:pPr>
        <w:ind w:firstLine="357"/>
        <w:jc w:val="both"/>
      </w:pPr>
      <w:proofErr w:type="spellStart"/>
      <w:r>
        <w:t>Фоторезисты</w:t>
      </w:r>
      <w:proofErr w:type="spellEnd"/>
      <w:r>
        <w:t xml:space="preserve"> - это светочувствительные материалы с изменя</w:t>
      </w:r>
      <w:r>
        <w:t>ю</w:t>
      </w:r>
      <w:r>
        <w:t xml:space="preserve">щейся под действием света растворимостью. </w:t>
      </w:r>
      <w:proofErr w:type="spellStart"/>
      <w:r>
        <w:t>Фоторезисты</w:t>
      </w:r>
      <w:proofErr w:type="spellEnd"/>
      <w:r>
        <w:t xml:space="preserve"> обычно состоят из </w:t>
      </w:r>
      <w:proofErr w:type="spellStart"/>
      <w:r>
        <w:t>трех</w:t>
      </w:r>
      <w:proofErr w:type="spellEnd"/>
      <w:r>
        <w:t xml:space="preserve"> компоне</w:t>
      </w:r>
      <w:r>
        <w:t>н</w:t>
      </w:r>
      <w:r>
        <w:t xml:space="preserve">тов: </w:t>
      </w:r>
    </w:p>
    <w:p w:rsidR="001E21F9" w:rsidRDefault="001E21F9" w:rsidP="001E21F9">
      <w:pPr>
        <w:ind w:firstLine="357"/>
        <w:jc w:val="both"/>
      </w:pPr>
      <w:r>
        <w:t xml:space="preserve">- </w:t>
      </w:r>
      <w:r>
        <w:rPr>
          <w:b/>
        </w:rPr>
        <w:t>светочувствительных веществ</w:t>
      </w:r>
      <w:r>
        <w:t xml:space="preserve">; </w:t>
      </w:r>
    </w:p>
    <w:p w:rsidR="001E21F9" w:rsidRDefault="001E21F9" w:rsidP="001E21F9">
      <w:pPr>
        <w:ind w:firstLine="357"/>
        <w:jc w:val="both"/>
      </w:pPr>
      <w:r>
        <w:rPr>
          <w:b/>
        </w:rPr>
        <w:t xml:space="preserve">- </w:t>
      </w:r>
      <w:proofErr w:type="spellStart"/>
      <w:r>
        <w:rPr>
          <w:b/>
        </w:rPr>
        <w:t>пленкообразующих</w:t>
      </w:r>
      <w:proofErr w:type="spellEnd"/>
      <w:r>
        <w:rPr>
          <w:b/>
        </w:rPr>
        <w:t xml:space="preserve"> веществ</w:t>
      </w:r>
      <w:r>
        <w:t xml:space="preserve">; </w:t>
      </w:r>
    </w:p>
    <w:p w:rsidR="001E21F9" w:rsidRDefault="001E21F9" w:rsidP="001E21F9">
      <w:pPr>
        <w:ind w:firstLine="357"/>
        <w:jc w:val="both"/>
        <w:rPr>
          <w:b/>
        </w:rPr>
      </w:pPr>
      <w:r>
        <w:rPr>
          <w:b/>
        </w:rPr>
        <w:t>- раствор</w:t>
      </w:r>
      <w:r>
        <w:rPr>
          <w:b/>
        </w:rPr>
        <w:t>и</w:t>
      </w:r>
      <w:r>
        <w:rPr>
          <w:b/>
        </w:rPr>
        <w:t>телей.</w:t>
      </w:r>
    </w:p>
    <w:p w:rsidR="001E21F9" w:rsidRDefault="001E21F9" w:rsidP="001E21F9">
      <w:pPr>
        <w:ind w:firstLine="357"/>
        <w:jc w:val="both"/>
      </w:pPr>
      <w:r>
        <w:t xml:space="preserve">В </w:t>
      </w:r>
      <w:r>
        <w:rPr>
          <w:b/>
        </w:rPr>
        <w:t>негативных</w:t>
      </w:r>
      <w:r>
        <w:t xml:space="preserve"> </w:t>
      </w:r>
      <w:proofErr w:type="gramStart"/>
      <w:r>
        <w:t>ФР</w:t>
      </w:r>
      <w:proofErr w:type="gramEnd"/>
      <w:r>
        <w:t xml:space="preserve"> под действием света протекает реакция фот</w:t>
      </w:r>
      <w:r>
        <w:t>о</w:t>
      </w:r>
      <w:r>
        <w:t>присоединения (</w:t>
      </w:r>
      <w:proofErr w:type="spellStart"/>
      <w:r>
        <w:t>фотополимеризации</w:t>
      </w:r>
      <w:proofErr w:type="spellEnd"/>
      <w:r>
        <w:t xml:space="preserve">). При </w:t>
      </w:r>
      <w:proofErr w:type="spellStart"/>
      <w:r>
        <w:rPr>
          <w:b/>
        </w:rPr>
        <w:t>фотополимеризации</w:t>
      </w:r>
      <w:proofErr w:type="spellEnd"/>
      <w:r>
        <w:t xml:space="preserve"> происходит поперечная сшивка молекул полимера, в результате чего они укрупн</w:t>
      </w:r>
      <w:r>
        <w:t>я</w:t>
      </w:r>
      <w:r>
        <w:t xml:space="preserve">ются, становятся </w:t>
      </w:r>
      <w:proofErr w:type="spellStart"/>
      <w:r>
        <w:t>трехмерными</w:t>
      </w:r>
      <w:proofErr w:type="spellEnd"/>
      <w:r>
        <w:t xml:space="preserve">, и их химическая стойкость возрастает. В негативных </w:t>
      </w:r>
      <w:proofErr w:type="gramStart"/>
      <w:r>
        <w:t>ФР</w:t>
      </w:r>
      <w:proofErr w:type="gramEnd"/>
      <w:r>
        <w:t xml:space="preserve"> на основе </w:t>
      </w:r>
      <w:proofErr w:type="spellStart"/>
      <w:r>
        <w:t>поливинилциннаматов</w:t>
      </w:r>
      <w:proofErr w:type="spellEnd"/>
      <w:r>
        <w:t xml:space="preserve"> (ПВЦ) полимерной основой является эфир поливинилового спирта, с </w:t>
      </w:r>
      <w:proofErr w:type="spellStart"/>
      <w:r>
        <w:t>молек</w:t>
      </w:r>
      <w:r>
        <w:t>у</w:t>
      </w:r>
      <w:proofErr w:type="spellEnd"/>
      <w:r>
        <w:t>-</w:t>
      </w:r>
    </w:p>
    <w:p w:rsidR="001E21F9" w:rsidRDefault="001E21F9" w:rsidP="001E21F9">
      <w:pPr>
        <w:jc w:val="center"/>
      </w:pPr>
      <w:r>
        <w:br w:type="page"/>
      </w:r>
      <w:r>
        <w:object w:dxaOrig="2705" w:dyaOrig="2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175.5pt" o:ole="">
            <v:imagedata r:id="rId6" o:title=""/>
          </v:shape>
          <o:OLEObject Type="Embed" ProgID="Word.Picture.8" ShapeID="_x0000_i1025" DrawAspect="Content" ObjectID="_1442793710" r:id="rId7"/>
        </w:object>
      </w:r>
    </w:p>
    <w:p w:rsidR="001E21F9" w:rsidRPr="00F50A9B" w:rsidRDefault="001E21F9" w:rsidP="001E21F9">
      <w:pPr>
        <w:tabs>
          <w:tab w:val="left" w:pos="1418"/>
          <w:tab w:val="left" w:pos="5245"/>
        </w:tabs>
        <w:ind w:firstLine="357"/>
        <w:jc w:val="both"/>
      </w:pPr>
      <w:r>
        <w:tab/>
      </w:r>
      <w:proofErr w:type="gramStart"/>
      <w:r>
        <w:rPr>
          <w:lang w:val="en-US"/>
        </w:rPr>
        <w:t>a</w:t>
      </w:r>
      <w:proofErr w:type="gramEnd"/>
      <w:r w:rsidRPr="00F50A9B">
        <w:t>)</w:t>
      </w:r>
      <w:r w:rsidRPr="00F50A9B">
        <w:tab/>
      </w:r>
      <w:r>
        <w:t>б</w:t>
      </w:r>
      <w:r w:rsidRPr="00F50A9B">
        <w:t>)</w:t>
      </w:r>
    </w:p>
    <w:p w:rsidR="001E21F9" w:rsidRPr="00F50A9B" w:rsidRDefault="001E21F9" w:rsidP="001E21F9">
      <w:pPr>
        <w:ind w:firstLine="357"/>
        <w:jc w:val="both"/>
      </w:pPr>
    </w:p>
    <w:p w:rsidR="001E21F9" w:rsidRDefault="001E21F9" w:rsidP="001E21F9">
      <w:pPr>
        <w:ind w:firstLine="357"/>
        <w:jc w:val="both"/>
      </w:pPr>
      <w:r>
        <w:t>Рис</w:t>
      </w:r>
      <w:r w:rsidRPr="00F50A9B">
        <w:t xml:space="preserve">.2.1. </w:t>
      </w:r>
      <w:r>
        <w:t xml:space="preserve">Схемы процесса фотолитографии с </w:t>
      </w:r>
      <w:proofErr w:type="gramStart"/>
      <w:r>
        <w:t>н</w:t>
      </w:r>
      <w:r>
        <w:t>е</w:t>
      </w:r>
      <w:r>
        <w:t>гативным</w:t>
      </w:r>
      <w:proofErr w:type="gramEnd"/>
      <w:r>
        <w:t xml:space="preserve"> (а) </w:t>
      </w:r>
    </w:p>
    <w:p w:rsidR="001E21F9" w:rsidRDefault="001E21F9" w:rsidP="001E21F9">
      <w:pPr>
        <w:ind w:firstLine="357"/>
        <w:jc w:val="both"/>
      </w:pPr>
      <w:r>
        <w:tab/>
        <w:t xml:space="preserve">       и позитивным (б) </w:t>
      </w:r>
      <w:proofErr w:type="spellStart"/>
      <w:r>
        <w:t>фоторезист</w:t>
      </w:r>
      <w:r>
        <w:t>а</w:t>
      </w:r>
      <w:r>
        <w:t>ми</w:t>
      </w:r>
      <w:proofErr w:type="spellEnd"/>
      <w:r>
        <w:t>.</w:t>
      </w:r>
    </w:p>
    <w:p w:rsidR="001E21F9" w:rsidRDefault="001E21F9" w:rsidP="001E21F9">
      <w:pPr>
        <w:ind w:firstLine="357"/>
        <w:jc w:val="both"/>
      </w:pPr>
    </w:p>
    <w:p w:rsidR="001E21F9" w:rsidRDefault="001E21F9" w:rsidP="001E21F9">
      <w:pPr>
        <w:jc w:val="both"/>
      </w:pPr>
      <w:proofErr w:type="spellStart"/>
      <w:r>
        <w:t>лами</w:t>
      </w:r>
      <w:proofErr w:type="spellEnd"/>
      <w:r>
        <w:t xml:space="preserve"> </w:t>
      </w:r>
      <w:proofErr w:type="gramStart"/>
      <w:r>
        <w:t>которого</w:t>
      </w:r>
      <w:proofErr w:type="gramEnd"/>
      <w:r>
        <w:t xml:space="preserve"> связана коричная кислота, представляющая собой св</w:t>
      </w:r>
      <w:r>
        <w:t>е</w:t>
      </w:r>
      <w:r>
        <w:t>точувствительный компонент (</w:t>
      </w:r>
      <w:proofErr w:type="spellStart"/>
      <w:r>
        <w:t>циннамоильная</w:t>
      </w:r>
      <w:proofErr w:type="spellEnd"/>
      <w:r>
        <w:t xml:space="preserve"> группа). В структуре коричной кислоты имеются группы с относительно малой энергией связи</w:t>
      </w:r>
      <w:r>
        <w:rPr>
          <w:position w:val="-4"/>
        </w:rPr>
        <w:object w:dxaOrig="420" w:dyaOrig="260">
          <v:shape id="_x0000_i1026" type="#_x0000_t75" style="width:21pt;height:12.75pt" o:ole="" fillcolor="window">
            <v:imagedata r:id="rId8" o:title=""/>
          </v:shape>
          <o:OLEObject Type="Embed" ProgID="Equation.3" ShapeID="_x0000_i1026" DrawAspect="Content" ObjectID="_1442793711" r:id="rId9"/>
        </w:object>
      </w:r>
      <w:r>
        <w:t xml:space="preserve">. При воздействии света с энергией кванта </w:t>
      </w:r>
      <w:r>
        <w:rPr>
          <w:position w:val="-6"/>
        </w:rPr>
        <w:object w:dxaOrig="940" w:dyaOrig="279">
          <v:shape id="_x0000_i1027" type="#_x0000_t75" style="width:47.25pt;height:14.25pt" o:ole="" fillcolor="window">
            <v:imagedata r:id="rId10" o:title=""/>
          </v:shape>
          <o:OLEObject Type="Embed" ProgID="Equation.3" ShapeID="_x0000_i1027" DrawAspect="Content" ObjectID="_1442793712" r:id="rId11"/>
        </w:object>
      </w:r>
      <w:r>
        <w:t>прои</w:t>
      </w:r>
      <w:r>
        <w:t>с</w:t>
      </w:r>
      <w:r>
        <w:t xml:space="preserve">ходит разрыв связей между молекулами ПВЦ. В результате исходные молекулярные цепочки ПВЦ образуют </w:t>
      </w:r>
      <w:proofErr w:type="spellStart"/>
      <w:r>
        <w:t>трехмерную</w:t>
      </w:r>
      <w:proofErr w:type="spellEnd"/>
      <w:r>
        <w:t xml:space="preserve"> структуру. Интенсивное поглощение света </w:t>
      </w:r>
      <w:proofErr w:type="spellStart"/>
      <w:r>
        <w:t>фоторезистом</w:t>
      </w:r>
      <w:proofErr w:type="spellEnd"/>
      <w:r>
        <w:t xml:space="preserve"> на основе ПВЦ, приводящее к образ</w:t>
      </w:r>
      <w:r>
        <w:t>о</w:t>
      </w:r>
      <w:r>
        <w:t xml:space="preserve">ванию </w:t>
      </w:r>
      <w:proofErr w:type="spellStart"/>
      <w:r>
        <w:t>трехмерной</w:t>
      </w:r>
      <w:proofErr w:type="spellEnd"/>
      <w:r>
        <w:t xml:space="preserve"> структуры, начинается с длины волны </w:t>
      </w:r>
      <w:r>
        <w:rPr>
          <w:position w:val="-6"/>
        </w:rPr>
        <w:object w:dxaOrig="220" w:dyaOrig="279">
          <v:shape id="_x0000_i1028" type="#_x0000_t75" style="width:11.25pt;height:14.25pt" o:ole="" fillcolor="window">
            <v:imagedata r:id="rId12" o:title=""/>
          </v:shape>
          <o:OLEObject Type="Embed" ProgID="Equation.3" ShapeID="_x0000_i1028" DrawAspect="Content" ObjectID="_1442793713" r:id="rId13"/>
        </w:object>
      </w:r>
      <w:r>
        <w:t xml:space="preserve"> менее 320 </w:t>
      </w:r>
      <w:proofErr w:type="spellStart"/>
      <w:r>
        <w:t>нм</w:t>
      </w:r>
      <w:proofErr w:type="spellEnd"/>
      <w:r>
        <w:t xml:space="preserve">. Граница поглощения сдвигается в сторону более длинных волн (360-410) </w:t>
      </w:r>
      <w:proofErr w:type="spellStart"/>
      <w:r>
        <w:t>нм</w:t>
      </w:r>
      <w:proofErr w:type="spellEnd"/>
      <w:r>
        <w:t xml:space="preserve"> при добавлении сенсибилизат</w:t>
      </w:r>
      <w:r>
        <w:t>о</w:t>
      </w:r>
      <w:r>
        <w:t>ра.</w:t>
      </w:r>
    </w:p>
    <w:p w:rsidR="001E21F9" w:rsidRDefault="001E21F9" w:rsidP="001E21F9">
      <w:pPr>
        <w:ind w:firstLine="357"/>
        <w:jc w:val="both"/>
      </w:pPr>
      <w:proofErr w:type="spellStart"/>
      <w:r>
        <w:t>Фоторезисты</w:t>
      </w:r>
      <w:proofErr w:type="spellEnd"/>
      <w:r>
        <w:t xml:space="preserve"> на основе ПВЦ имеют </w:t>
      </w:r>
      <w:proofErr w:type="gramStart"/>
      <w:r>
        <w:t>удовлетворительную</w:t>
      </w:r>
      <w:proofErr w:type="gramEnd"/>
      <w:r>
        <w:t xml:space="preserve"> </w:t>
      </w:r>
      <w:proofErr w:type="spellStart"/>
      <w:r>
        <w:t>кислот</w:t>
      </w:r>
      <w:r>
        <w:t>о</w:t>
      </w:r>
      <w:r>
        <w:t>стойкость</w:t>
      </w:r>
      <w:proofErr w:type="spellEnd"/>
      <w:r>
        <w:t xml:space="preserve">, но они не выдерживают воздействия концентрированной плавиковой кислоты. Повышенной </w:t>
      </w:r>
      <w:proofErr w:type="spellStart"/>
      <w:r>
        <w:t>кислотостойкостью</w:t>
      </w:r>
      <w:proofErr w:type="spellEnd"/>
      <w:r>
        <w:t xml:space="preserve"> обладают нег</w:t>
      </w:r>
      <w:r>
        <w:t>а</w:t>
      </w:r>
      <w:r>
        <w:t xml:space="preserve">тивные </w:t>
      </w:r>
      <w:proofErr w:type="gramStart"/>
      <w:r>
        <w:t>ФР</w:t>
      </w:r>
      <w:proofErr w:type="gramEnd"/>
      <w:r>
        <w:t xml:space="preserve"> на основе каучуков с различными добавками. Каучуки не являются светочувствительными веществами, поэтому в состав </w:t>
      </w:r>
      <w:proofErr w:type="gramStart"/>
      <w:r>
        <w:t>ФР</w:t>
      </w:r>
      <w:proofErr w:type="gramEnd"/>
      <w:r>
        <w:t xml:space="preserve"> вв</w:t>
      </w:r>
      <w:r>
        <w:t>о</w:t>
      </w:r>
      <w:r>
        <w:t xml:space="preserve">дят светочувствительные </w:t>
      </w:r>
      <w:proofErr w:type="spellStart"/>
      <w:r>
        <w:t>диазосоединения</w:t>
      </w:r>
      <w:proofErr w:type="spellEnd"/>
      <w:r>
        <w:t xml:space="preserve">. Под действием света молекула </w:t>
      </w:r>
      <w:proofErr w:type="spellStart"/>
      <w:r>
        <w:t>диазосоединения</w:t>
      </w:r>
      <w:proofErr w:type="spellEnd"/>
      <w:r>
        <w:t xml:space="preserve"> разлагается с потерей молекулы азота, о</w:t>
      </w:r>
      <w:r>
        <w:t>б</w:t>
      </w:r>
      <w:r>
        <w:t xml:space="preserve">разуя новые вещества - </w:t>
      </w:r>
      <w:proofErr w:type="spellStart"/>
      <w:r>
        <w:t>нитрены</w:t>
      </w:r>
      <w:proofErr w:type="spellEnd"/>
      <w:r>
        <w:t xml:space="preserve">, которые вступают в реакцию с макромолекулами каучука. В результате образуется стойкая </w:t>
      </w:r>
      <w:proofErr w:type="spellStart"/>
      <w:r>
        <w:t>трехмерная</w:t>
      </w:r>
      <w:proofErr w:type="spellEnd"/>
      <w:r>
        <w:t xml:space="preserve"> стру</w:t>
      </w:r>
      <w:r>
        <w:t>к</w:t>
      </w:r>
      <w:r>
        <w:t>тура.</w:t>
      </w:r>
    </w:p>
    <w:p w:rsidR="001E21F9" w:rsidRDefault="001E21F9" w:rsidP="001E21F9">
      <w:pPr>
        <w:ind w:firstLine="357"/>
        <w:jc w:val="both"/>
      </w:pPr>
      <w:r>
        <w:t xml:space="preserve">В </w:t>
      </w:r>
      <w:r>
        <w:rPr>
          <w:b/>
        </w:rPr>
        <w:t>позитивных</w:t>
      </w:r>
      <w:r>
        <w:t xml:space="preserve"> </w:t>
      </w:r>
      <w:proofErr w:type="gramStart"/>
      <w:r>
        <w:t>ФР</w:t>
      </w:r>
      <w:proofErr w:type="gramEnd"/>
      <w:r>
        <w:t xml:space="preserve"> под действием света образуются растворимые соединения (</w:t>
      </w:r>
      <w:proofErr w:type="spellStart"/>
      <w:r>
        <w:rPr>
          <w:b/>
        </w:rPr>
        <w:t>фоторазложение</w:t>
      </w:r>
      <w:proofErr w:type="spellEnd"/>
      <w:r>
        <w:t xml:space="preserve">). Для осуществления этой задачи удобно использовать смеси </w:t>
      </w:r>
      <w:proofErr w:type="spellStart"/>
      <w:r>
        <w:t>нафтохинондиазидов</w:t>
      </w:r>
      <w:proofErr w:type="spellEnd"/>
      <w:r>
        <w:t xml:space="preserve"> (НХД) с фенолформальдегидными смолами в </w:t>
      </w:r>
      <w:proofErr w:type="gramStart"/>
      <w:r>
        <w:t>органических</w:t>
      </w:r>
      <w:proofErr w:type="gramEnd"/>
      <w:r>
        <w:t xml:space="preserve"> </w:t>
      </w:r>
      <w:proofErr w:type="spellStart"/>
      <w:r>
        <w:t>раствоворителях</w:t>
      </w:r>
      <w:proofErr w:type="spellEnd"/>
      <w:r>
        <w:t>. Светочувствител</w:t>
      </w:r>
      <w:r>
        <w:t>ь</w:t>
      </w:r>
      <w:r>
        <w:t xml:space="preserve">ной основой является НХД, а смола играет роль химически стойкого полимера. В результате облучения и разрыва связей образуется </w:t>
      </w:r>
      <w:proofErr w:type="spellStart"/>
      <w:r>
        <w:t>инденкарбоновая</w:t>
      </w:r>
      <w:proofErr w:type="spellEnd"/>
      <w:r>
        <w:t xml:space="preserve"> кислота. Для завершения деструкции и перевода кислоты в ра</w:t>
      </w:r>
      <w:r>
        <w:t>с</w:t>
      </w:r>
      <w:r>
        <w:t xml:space="preserve">творимую соль необходимо воздействовать на </w:t>
      </w:r>
      <w:proofErr w:type="spellStart"/>
      <w:r>
        <w:t>нее</w:t>
      </w:r>
      <w:proofErr w:type="spellEnd"/>
      <w:r>
        <w:t xml:space="preserve"> проявителем со щ</w:t>
      </w:r>
      <w:r>
        <w:t>е</w:t>
      </w:r>
      <w:r>
        <w:t xml:space="preserve">лочными свойствами. При этом проявитель должен растворять и полимерную основу. </w:t>
      </w:r>
      <w:proofErr w:type="spellStart"/>
      <w:r>
        <w:t>Необлученные</w:t>
      </w:r>
      <w:proofErr w:type="spellEnd"/>
      <w:r>
        <w:t xml:space="preserve"> молекулы НХД затрудняют, но не и</w:t>
      </w:r>
      <w:r>
        <w:t>с</w:t>
      </w:r>
      <w:r>
        <w:t>ключают полностью растворение основы в щелочных растворителях на неэкспонированных участках.</w:t>
      </w:r>
    </w:p>
    <w:p w:rsidR="001E21F9" w:rsidRDefault="001E21F9" w:rsidP="001E21F9">
      <w:pPr>
        <w:ind w:firstLine="357"/>
        <w:jc w:val="both"/>
      </w:pPr>
      <w:r>
        <w:t xml:space="preserve">Важным компонентом </w:t>
      </w:r>
      <w:proofErr w:type="gramStart"/>
      <w:r>
        <w:t>ФР</w:t>
      </w:r>
      <w:proofErr w:type="gramEnd"/>
      <w:r>
        <w:t xml:space="preserve"> являются растворители, от которых з</w:t>
      </w:r>
      <w:r>
        <w:t>а</w:t>
      </w:r>
      <w:r>
        <w:t>висят стабильность жидких растворов, характеристики нанесения и качес</w:t>
      </w:r>
      <w:r>
        <w:t>т</w:t>
      </w:r>
      <w:r>
        <w:t>во слоя ФР и др.</w:t>
      </w:r>
    </w:p>
    <w:p w:rsidR="001E21F9" w:rsidRDefault="001E21F9" w:rsidP="001E21F9">
      <w:pPr>
        <w:ind w:firstLine="357"/>
        <w:jc w:val="both"/>
      </w:pPr>
      <w:r>
        <w:t xml:space="preserve">Основными параметрами </w:t>
      </w:r>
      <w:proofErr w:type="gramStart"/>
      <w:r>
        <w:t>ФР</w:t>
      </w:r>
      <w:proofErr w:type="gramEnd"/>
      <w:r>
        <w:t xml:space="preserve"> являются </w:t>
      </w:r>
      <w:r>
        <w:rPr>
          <w:b/>
        </w:rPr>
        <w:t>светочувствительность</w:t>
      </w:r>
      <w:r>
        <w:t xml:space="preserve">, </w:t>
      </w:r>
      <w:r>
        <w:rPr>
          <w:b/>
        </w:rPr>
        <w:t>разрешающая способность</w:t>
      </w:r>
      <w:r>
        <w:t xml:space="preserve">, </w:t>
      </w:r>
      <w:r>
        <w:rPr>
          <w:b/>
        </w:rPr>
        <w:t>химическая стойкость</w:t>
      </w:r>
      <w:r>
        <w:t xml:space="preserve"> к </w:t>
      </w:r>
      <w:proofErr w:type="spellStart"/>
      <w:r>
        <w:t>травителям</w:t>
      </w:r>
      <w:proofErr w:type="spellEnd"/>
      <w:r>
        <w:t xml:space="preserve"> [1,2]. Светочувствительность S - это величина, обратная экспозиции, т.е. кол</w:t>
      </w:r>
      <w:r>
        <w:t>и</w:t>
      </w:r>
      <w:r>
        <w:t xml:space="preserve">честву световой энергии, необходимой для облучения </w:t>
      </w:r>
      <w:proofErr w:type="gramStart"/>
      <w:r>
        <w:t>ФР</w:t>
      </w:r>
      <w:proofErr w:type="gramEnd"/>
      <w:r>
        <w:t>, чтобы перевести его в нерастворимое (негативный ФР) или растворимое (позитивный ФР) состо</w:t>
      </w:r>
      <w:r>
        <w:t>я</w:t>
      </w:r>
      <w:r>
        <w:t>ние</w:t>
      </w:r>
    </w:p>
    <w:p w:rsidR="001E21F9" w:rsidRDefault="001E21F9" w:rsidP="001E21F9">
      <w:pPr>
        <w:ind w:firstLine="357"/>
        <w:jc w:val="both"/>
        <w:rPr>
          <w:lang w:val="en-US"/>
        </w:rPr>
      </w:pPr>
      <w:r>
        <w:rPr>
          <w:position w:val="-28"/>
          <w:lang w:val="en-US"/>
        </w:rPr>
        <w:object w:dxaOrig="1460" w:dyaOrig="660">
          <v:shape id="_x0000_i1029" type="#_x0000_t75" style="width:72.75pt;height:33pt" o:ole="" fillcolor="window">
            <v:imagedata r:id="rId14" o:title=""/>
          </v:shape>
          <o:OLEObject Type="Embed" ProgID="Equation.3" ShapeID="_x0000_i1029" DrawAspect="Content" ObjectID="_1442793714" r:id="rId15"/>
        </w:object>
      </w:r>
    </w:p>
    <w:p w:rsidR="001E21F9" w:rsidRDefault="001E21F9" w:rsidP="001E21F9">
      <w:pPr>
        <w:ind w:firstLine="357"/>
        <w:jc w:val="both"/>
      </w:pPr>
      <w:r>
        <w:t xml:space="preserve">где </w:t>
      </w:r>
      <w:r>
        <w:rPr>
          <w:i/>
        </w:rPr>
        <w:t>H</w:t>
      </w:r>
      <w:r>
        <w:t xml:space="preserve"> - экспозиция (доза облучения); </w:t>
      </w:r>
    </w:p>
    <w:p w:rsidR="001E21F9" w:rsidRDefault="001E21F9" w:rsidP="001E21F9">
      <w:pPr>
        <w:ind w:firstLine="357"/>
        <w:jc w:val="both"/>
      </w:pPr>
      <w:r>
        <w:t xml:space="preserve">      </w:t>
      </w:r>
      <w:r>
        <w:rPr>
          <w:i/>
        </w:rPr>
        <w:t>E</w:t>
      </w:r>
      <w:r>
        <w:t xml:space="preserve"> - </w:t>
      </w:r>
      <w:proofErr w:type="spellStart"/>
      <w:r>
        <w:t>энергооблученность</w:t>
      </w:r>
      <w:proofErr w:type="spellEnd"/>
      <w:r>
        <w:t>;</w:t>
      </w:r>
    </w:p>
    <w:p w:rsidR="001E21F9" w:rsidRDefault="001E21F9" w:rsidP="001E21F9">
      <w:pPr>
        <w:ind w:firstLine="357"/>
        <w:jc w:val="both"/>
      </w:pPr>
      <w:r>
        <w:t xml:space="preserve">      </w:t>
      </w:r>
      <w:r>
        <w:rPr>
          <w:i/>
        </w:rPr>
        <w:t>t</w:t>
      </w:r>
      <w:r>
        <w:t xml:space="preserve"> - длительность облучения (или плотность потока энергии на поверхность ф</w:t>
      </w:r>
      <w:r>
        <w:t>о</w:t>
      </w:r>
      <w:r>
        <w:t>тослоя).</w:t>
      </w:r>
    </w:p>
    <w:p w:rsidR="001E21F9" w:rsidRDefault="001E21F9" w:rsidP="001E21F9">
      <w:pPr>
        <w:ind w:firstLine="357"/>
        <w:jc w:val="both"/>
      </w:pPr>
      <w:r>
        <w:t xml:space="preserve">Критерием светочувствительности </w:t>
      </w:r>
      <w:proofErr w:type="gramStart"/>
      <w:r>
        <w:t>ФР</w:t>
      </w:r>
      <w:proofErr w:type="gramEnd"/>
      <w:r>
        <w:t xml:space="preserve"> служит </w:t>
      </w:r>
      <w:proofErr w:type="spellStart"/>
      <w:r>
        <w:t>четкость</w:t>
      </w:r>
      <w:proofErr w:type="spellEnd"/>
      <w:r>
        <w:t xml:space="preserve"> рельефа рисунка в его слое после проведения процессов экспонирования и проявления. При этом рельеф рисунка должен иметь резко очерченную границу между областями </w:t>
      </w:r>
      <w:proofErr w:type="spellStart"/>
      <w:r>
        <w:t>удаленного</w:t>
      </w:r>
      <w:proofErr w:type="spellEnd"/>
      <w:r>
        <w:t xml:space="preserve"> и оставшегося на поверхности по</w:t>
      </w:r>
      <w:r>
        <w:t>д</w:t>
      </w:r>
      <w:r>
        <w:t>ложки слоя ФР.</w:t>
      </w:r>
    </w:p>
    <w:p w:rsidR="001E21F9" w:rsidRDefault="001E21F9" w:rsidP="001E21F9">
      <w:pPr>
        <w:ind w:firstLine="357"/>
        <w:jc w:val="both"/>
      </w:pPr>
      <w:r>
        <w:rPr>
          <w:b/>
        </w:rPr>
        <w:t>Негативный ФР</w:t>
      </w:r>
      <w:r>
        <w:t xml:space="preserve"> можно рассматривать как фоточувствительный материал с эффективной пороговой энергией</w:t>
      </w:r>
      <w:proofErr w:type="gramStart"/>
      <w:r>
        <w:t xml:space="preserve"> </w:t>
      </w:r>
      <w:proofErr w:type="spellStart"/>
      <w:r>
        <w:rPr>
          <w:i/>
        </w:rPr>
        <w:t>Е</w:t>
      </w:r>
      <w:proofErr w:type="gramEnd"/>
      <w:r>
        <w:rPr>
          <w:i/>
          <w:vertAlign w:val="subscript"/>
        </w:rPr>
        <w:t>п</w:t>
      </w:r>
      <w:proofErr w:type="spellEnd"/>
      <w:r>
        <w:t xml:space="preserve">. Если энергия фотонов </w:t>
      </w:r>
      <w:r>
        <w:rPr>
          <w:i/>
        </w:rPr>
        <w:t>Е</w:t>
      </w:r>
      <w:r>
        <w:t xml:space="preserve">, падающих на </w:t>
      </w:r>
      <w:proofErr w:type="spellStart"/>
      <w:r>
        <w:t>резист</w:t>
      </w:r>
      <w:proofErr w:type="spellEnd"/>
      <w:r>
        <w:t xml:space="preserve">, меньше пороговой энергии, то </w:t>
      </w:r>
      <w:proofErr w:type="spellStart"/>
      <w:r>
        <w:t>резист</w:t>
      </w:r>
      <w:proofErr w:type="spellEnd"/>
      <w:r>
        <w:t xml:space="preserve"> удаляе</w:t>
      </w:r>
      <w:r>
        <w:t>т</w:t>
      </w:r>
      <w:r>
        <w:t xml:space="preserve">ся в процессе проявления. Если же </w:t>
      </w:r>
      <w:r>
        <w:rPr>
          <w:position w:val="-12"/>
        </w:rPr>
        <w:object w:dxaOrig="820" w:dyaOrig="360">
          <v:shape id="_x0000_i1030" type="#_x0000_t75" style="width:41.25pt;height:18pt" o:ole="" fillcolor="window">
            <v:imagedata r:id="rId16" o:title=""/>
          </v:shape>
          <o:OLEObject Type="Embed" ProgID="Equation.3" ShapeID="_x0000_i1030" DrawAspect="Content" ObjectID="_1442793715" r:id="rId17"/>
        </w:object>
      </w:r>
      <w:r>
        <w:t xml:space="preserve">то </w:t>
      </w:r>
      <w:proofErr w:type="spellStart"/>
      <w:r>
        <w:t>резист</w:t>
      </w:r>
      <w:proofErr w:type="spellEnd"/>
      <w:r>
        <w:t xml:space="preserve"> становится н</w:t>
      </w:r>
      <w:r>
        <w:t>е</w:t>
      </w:r>
      <w:r>
        <w:t xml:space="preserve">растворимым в проявителе и получающееся изображение действует как защитная маска. Величина </w:t>
      </w:r>
      <w:proofErr w:type="spellStart"/>
      <w:proofErr w:type="gramStart"/>
      <w:r>
        <w:rPr>
          <w:i/>
        </w:rPr>
        <w:t>Е</w:t>
      </w:r>
      <w:r>
        <w:rPr>
          <w:i/>
          <w:vertAlign w:val="subscript"/>
        </w:rPr>
        <w:t>п</w:t>
      </w:r>
      <w:proofErr w:type="spellEnd"/>
      <w:proofErr w:type="gramEnd"/>
      <w:r>
        <w:rPr>
          <w:i/>
          <w:vertAlign w:val="subscript"/>
        </w:rPr>
        <w:t xml:space="preserve"> </w:t>
      </w:r>
      <w:r>
        <w:t>зависит от многих факторов: типа ФР, то</w:t>
      </w:r>
      <w:r>
        <w:t>л</w:t>
      </w:r>
      <w:r>
        <w:t xml:space="preserve">щины ФР, материала подложки и др. Приблизительная оценка </w:t>
      </w:r>
      <w:proofErr w:type="spellStart"/>
      <w:r>
        <w:rPr>
          <w:i/>
        </w:rPr>
        <w:t>Е</w:t>
      </w:r>
      <w:r>
        <w:rPr>
          <w:i/>
          <w:vertAlign w:val="subscript"/>
        </w:rPr>
        <w:t>п</w:t>
      </w:r>
      <w:proofErr w:type="spellEnd"/>
      <w:r>
        <w:t xml:space="preserve"> может быть получена из </w:t>
      </w:r>
      <w:r>
        <w:lastRenderedPageBreak/>
        <w:t xml:space="preserve">характеристической кривой </w:t>
      </w:r>
      <w:proofErr w:type="spellStart"/>
      <w:r>
        <w:t>резиста</w:t>
      </w:r>
      <w:proofErr w:type="spellEnd"/>
      <w:r>
        <w:t xml:space="preserve"> - зав</w:t>
      </w:r>
      <w:r>
        <w:t>и</w:t>
      </w:r>
      <w:r>
        <w:t xml:space="preserve">симости глубины проявления от энергии экспонирования или экспозиции </w:t>
      </w:r>
      <w:r>
        <w:rPr>
          <w:i/>
        </w:rPr>
        <w:t>H</w:t>
      </w:r>
      <w:r>
        <w:t xml:space="preserve"> (рис.2.2). Характеристическая кривая представляет собой зав</w:t>
      </w:r>
      <w:r>
        <w:t>и</w:t>
      </w:r>
      <w:r>
        <w:t xml:space="preserve">симость отношения толщины полимеризованной </w:t>
      </w:r>
      <w:proofErr w:type="spellStart"/>
      <w:r>
        <w:t>пленки</w:t>
      </w:r>
      <w:proofErr w:type="spellEnd"/>
      <w:r>
        <w:t xml:space="preserve"> </w:t>
      </w:r>
      <w:r>
        <w:rPr>
          <w:i/>
          <w:position w:val="-12"/>
        </w:rPr>
        <w:object w:dxaOrig="279" w:dyaOrig="360">
          <v:shape id="_x0000_i1031" type="#_x0000_t75" style="width:14.25pt;height:18pt" o:ole="" fillcolor="window">
            <v:imagedata r:id="rId18" o:title=""/>
          </v:shape>
          <o:OLEObject Type="Embed" ProgID="Equation.3" ShapeID="_x0000_i1031" DrawAspect="Content" ObjectID="_1442793716" r:id="rId19"/>
        </w:object>
      </w:r>
      <w:r>
        <w:rPr>
          <w:i/>
        </w:rPr>
        <w:t xml:space="preserve"> </w:t>
      </w:r>
      <w:r>
        <w:t xml:space="preserve">к </w:t>
      </w:r>
      <w:proofErr w:type="spellStart"/>
      <w:r>
        <w:t>ее</w:t>
      </w:r>
      <w:proofErr w:type="spellEnd"/>
      <w:r>
        <w:t xml:space="preserve"> исходной толщине </w:t>
      </w:r>
      <w:r>
        <w:rPr>
          <w:position w:val="-12"/>
        </w:rPr>
        <w:object w:dxaOrig="279" w:dyaOrig="360">
          <v:shape id="_x0000_i1032" type="#_x0000_t75" style="width:14.25pt;height:18pt" o:ole="" fillcolor="window">
            <v:imagedata r:id="rId20" o:title=""/>
          </v:shape>
          <o:OLEObject Type="Embed" ProgID="Equation.3" ShapeID="_x0000_i1032" DrawAspect="Content" ObjectID="_1442793717" r:id="rId21"/>
        </w:object>
      </w:r>
      <w:r>
        <w:t xml:space="preserve">от </w:t>
      </w:r>
      <w:r>
        <w:rPr>
          <w:position w:val="-10"/>
        </w:rPr>
        <w:object w:dxaOrig="499" w:dyaOrig="320">
          <v:shape id="_x0000_i1033" type="#_x0000_t75" style="width:24.75pt;height:15.75pt" o:ole="" fillcolor="window">
            <v:imagedata r:id="rId22" o:title=""/>
          </v:shape>
          <o:OLEObject Type="Embed" ProgID="Equation.3" ShapeID="_x0000_i1033" DrawAspect="Content" ObjectID="_1442793718" r:id="rId23"/>
        </w:object>
      </w:r>
      <w:r>
        <w:t xml:space="preserve">[2]. Интенсивные фотохимические реакции для негативного </w:t>
      </w:r>
      <w:proofErr w:type="gramStart"/>
      <w:r>
        <w:t>ФР</w:t>
      </w:r>
      <w:proofErr w:type="gramEnd"/>
      <w:r>
        <w:t xml:space="preserve"> начинаются при экспозиции</w:t>
      </w:r>
      <w:r>
        <w:rPr>
          <w:position w:val="-10"/>
        </w:rPr>
        <w:object w:dxaOrig="420" w:dyaOrig="340">
          <v:shape id="_x0000_i1034" type="#_x0000_t75" style="width:21pt;height:17.25pt" o:ole="" fillcolor="window">
            <v:imagedata r:id="rId24" o:title=""/>
          </v:shape>
          <o:OLEObject Type="Embed" ProgID="Equation.3" ShapeID="_x0000_i1034" DrawAspect="Content" ObjectID="_1442793719" r:id="rId25"/>
        </w:object>
      </w:r>
      <w:r>
        <w:t>что соответствует порог</w:t>
      </w:r>
      <w:r>
        <w:t>о</w:t>
      </w:r>
      <w:r>
        <w:t xml:space="preserve">вой чувствительности ФР </w:t>
      </w:r>
      <w:r>
        <w:rPr>
          <w:position w:val="-12"/>
        </w:rPr>
        <w:object w:dxaOrig="1060" w:dyaOrig="360">
          <v:shape id="_x0000_i1035" type="#_x0000_t75" style="width:53.25pt;height:18pt" o:ole="" fillcolor="window">
            <v:imagedata r:id="rId26" o:title=""/>
          </v:shape>
          <o:OLEObject Type="Embed" ProgID="Equation.3" ShapeID="_x0000_i1035" DrawAspect="Content" ObjectID="_1442793720" r:id="rId27"/>
        </w:object>
      </w:r>
      <w:r>
        <w:t>. При величинах энергии, прев</w:t>
      </w:r>
      <w:r>
        <w:t>ы</w:t>
      </w:r>
      <w:r>
        <w:t xml:space="preserve">шающих пороговое значение в 2-3 раза растворяется очень незначительная часть </w:t>
      </w:r>
      <w:proofErr w:type="spellStart"/>
      <w:r>
        <w:t>пленки</w:t>
      </w:r>
      <w:proofErr w:type="spellEnd"/>
      <w:r>
        <w:t xml:space="preserve"> негативных ФР. В качестве критерия светочувств</w:t>
      </w:r>
      <w:r>
        <w:t>и</w:t>
      </w:r>
      <w:r>
        <w:t xml:space="preserve">тельности </w:t>
      </w:r>
      <w:r>
        <w:rPr>
          <w:position w:val="-12"/>
        </w:rPr>
        <w:object w:dxaOrig="279" w:dyaOrig="360">
          <v:shape id="_x0000_i1036" type="#_x0000_t75" style="width:14.25pt;height:18pt" o:ole="" fillcolor="window">
            <v:imagedata r:id="rId28" o:title=""/>
          </v:shape>
          <o:OLEObject Type="Embed" ProgID="Equation.3" ShapeID="_x0000_i1036" DrawAspect="Content" ObjectID="_1442793721" r:id="rId29"/>
        </w:object>
      </w:r>
      <w:r>
        <w:t xml:space="preserve">была выбрана </w:t>
      </w:r>
      <w:r>
        <w:rPr>
          <w:i/>
        </w:rPr>
        <w:t>d</w:t>
      </w:r>
      <w:r>
        <w:t>, составляющая 90 % от исходной толщины. Это соответствует экспоз</w:t>
      </w:r>
      <w:r>
        <w:t>и</w:t>
      </w:r>
      <w:r>
        <w:t xml:space="preserve">ции </w:t>
      </w:r>
      <w:r>
        <w:rPr>
          <w:position w:val="-10"/>
        </w:rPr>
        <w:object w:dxaOrig="360" w:dyaOrig="340">
          <v:shape id="_x0000_i1037" type="#_x0000_t75" style="width:18pt;height:17.25pt" o:ole="" fillcolor="window">
            <v:imagedata r:id="rId30" o:title=""/>
          </v:shape>
          <o:OLEObject Type="Embed" ProgID="Equation.3" ShapeID="_x0000_i1037" DrawAspect="Content" ObjectID="_1442793722" r:id="rId31"/>
        </w:object>
      </w:r>
      <w:r>
        <w:t xml:space="preserve">и </w:t>
      </w:r>
      <w:r>
        <w:rPr>
          <w:position w:val="-12"/>
        </w:rPr>
        <w:object w:dxaOrig="1080" w:dyaOrig="360">
          <v:shape id="_x0000_i1038" type="#_x0000_t75" style="width:54pt;height:18pt" o:ole="" fillcolor="window">
            <v:imagedata r:id="rId32" o:title=""/>
          </v:shape>
          <o:OLEObject Type="Embed" ProgID="Equation.3" ShapeID="_x0000_i1038" DrawAspect="Content" ObjectID="_1442793723" r:id="rId33"/>
        </w:object>
      </w:r>
      <w:r>
        <w:t>.</w:t>
      </w:r>
    </w:p>
    <w:p w:rsidR="001E21F9" w:rsidRDefault="001E21F9" w:rsidP="001E21F9">
      <w:pPr>
        <w:ind w:firstLine="357"/>
        <w:jc w:val="both"/>
      </w:pPr>
    </w:p>
    <w:p w:rsidR="001E21F9" w:rsidRDefault="001E21F9" w:rsidP="001E21F9">
      <w:pPr>
        <w:jc w:val="center"/>
      </w:pPr>
      <w:r>
        <w:object w:dxaOrig="3078" w:dyaOrig="2715">
          <v:shape id="_x0000_i1039" type="#_x0000_t75" style="width:153.75pt;height:135.75pt" o:ole="">
            <v:imagedata r:id="rId34" o:title=""/>
          </v:shape>
          <o:OLEObject Type="Embed" ProgID="Word.Picture.8" ShapeID="_x0000_i1039" DrawAspect="Content" ObjectID="_1442793724" r:id="rId35"/>
        </w:object>
      </w:r>
    </w:p>
    <w:p w:rsidR="001E21F9" w:rsidRDefault="001E21F9" w:rsidP="001E21F9">
      <w:pPr>
        <w:ind w:firstLine="357"/>
        <w:jc w:val="both"/>
      </w:pPr>
    </w:p>
    <w:p w:rsidR="001E21F9" w:rsidRPr="001E21F9" w:rsidRDefault="001E21F9" w:rsidP="001E21F9">
      <w:pPr>
        <w:tabs>
          <w:tab w:val="left" w:pos="1134"/>
        </w:tabs>
        <w:jc w:val="center"/>
      </w:pPr>
      <w:r>
        <w:t xml:space="preserve">Рис.2.2. Характеристические кривые для </w:t>
      </w:r>
      <w:proofErr w:type="gramStart"/>
      <w:r>
        <w:t>негативных</w:t>
      </w:r>
      <w:proofErr w:type="gramEnd"/>
      <w:r>
        <w:t xml:space="preserve"> (1)</w:t>
      </w:r>
    </w:p>
    <w:p w:rsidR="001E21F9" w:rsidRDefault="001E21F9" w:rsidP="001E21F9">
      <w:pPr>
        <w:tabs>
          <w:tab w:val="left" w:pos="1134"/>
        </w:tabs>
        <w:jc w:val="center"/>
      </w:pPr>
      <w:r>
        <w:t>и поз</w:t>
      </w:r>
      <w:r>
        <w:t>и</w:t>
      </w:r>
      <w:r>
        <w:t>тивных</w:t>
      </w:r>
      <w:r w:rsidRPr="001E21F9">
        <w:t xml:space="preserve"> </w:t>
      </w:r>
      <w:r>
        <w:t xml:space="preserve">(2) </w:t>
      </w:r>
      <w:proofErr w:type="gramStart"/>
      <w:r>
        <w:t>ФР</w:t>
      </w:r>
      <w:proofErr w:type="gramEnd"/>
    </w:p>
    <w:p w:rsidR="001E21F9" w:rsidRDefault="001E21F9" w:rsidP="001E21F9">
      <w:pPr>
        <w:ind w:firstLine="357"/>
        <w:jc w:val="both"/>
      </w:pPr>
    </w:p>
    <w:p w:rsidR="001E21F9" w:rsidRDefault="001E21F9" w:rsidP="001E21F9">
      <w:pPr>
        <w:ind w:firstLine="357"/>
        <w:jc w:val="both"/>
      </w:pPr>
      <w:r>
        <w:t xml:space="preserve">В соответствии с законом </w:t>
      </w:r>
      <w:proofErr w:type="spellStart"/>
      <w:r>
        <w:t>Бугера</w:t>
      </w:r>
      <w:proofErr w:type="spellEnd"/>
      <w:r>
        <w:t xml:space="preserve">-Ламберта интенсивность света, а,  следовательно, и экспозиция уменьшается с увеличением глубины проникновения энергии в </w:t>
      </w:r>
      <w:proofErr w:type="gramStart"/>
      <w:r>
        <w:t>ФР</w:t>
      </w:r>
      <w:proofErr w:type="gramEnd"/>
      <w:r>
        <w:t>, т.е. по экспоненц</w:t>
      </w:r>
      <w:r>
        <w:t>и</w:t>
      </w:r>
      <w:r>
        <w:t>альному закону</w:t>
      </w:r>
    </w:p>
    <w:p w:rsidR="001E21F9" w:rsidRDefault="001E21F9" w:rsidP="001E21F9">
      <w:pPr>
        <w:ind w:firstLine="357"/>
      </w:pPr>
      <w:r>
        <w:rPr>
          <w:position w:val="-12"/>
        </w:rPr>
        <w:object w:dxaOrig="2020" w:dyaOrig="360">
          <v:shape id="_x0000_i1040" type="#_x0000_t75" style="width:101.25pt;height:18pt" o:ole="" fillcolor="window">
            <v:imagedata r:id="rId36" o:title=""/>
          </v:shape>
          <o:OLEObject Type="Embed" ProgID="Equation.3" ShapeID="_x0000_i1040" DrawAspect="Content" ObjectID="_1442793725" r:id="rId37"/>
        </w:object>
      </w:r>
    </w:p>
    <w:p w:rsidR="001E21F9" w:rsidRDefault="001E21F9" w:rsidP="001E21F9">
      <w:pPr>
        <w:ind w:firstLine="357"/>
        <w:jc w:val="both"/>
      </w:pPr>
      <w:r>
        <w:t xml:space="preserve">где    </w:t>
      </w:r>
      <w:r>
        <w:rPr>
          <w:i/>
        </w:rPr>
        <w:t>H</w:t>
      </w:r>
      <w:r>
        <w:rPr>
          <w:vertAlign w:val="subscript"/>
        </w:rPr>
        <w:t>0</w:t>
      </w:r>
      <w:r>
        <w:t xml:space="preserve"> - экспозиция на поверхности </w:t>
      </w:r>
      <w:proofErr w:type="gramStart"/>
      <w:r>
        <w:t>ФР</w:t>
      </w:r>
      <w:proofErr w:type="gramEnd"/>
      <w:r>
        <w:t xml:space="preserve">; </w:t>
      </w:r>
    </w:p>
    <w:p w:rsidR="001E21F9" w:rsidRDefault="001E21F9" w:rsidP="001E21F9">
      <w:pPr>
        <w:ind w:firstLine="357"/>
        <w:jc w:val="both"/>
      </w:pPr>
      <w:r>
        <w:rPr>
          <w:i/>
        </w:rPr>
        <w:sym w:font="Symbol" w:char="F06D"/>
      </w:r>
      <w:r>
        <w:t xml:space="preserve"> - коэффициент поглощения энергии материалом </w:t>
      </w:r>
      <w:proofErr w:type="gramStart"/>
      <w:r>
        <w:t>ФР</w:t>
      </w:r>
      <w:proofErr w:type="gramEnd"/>
      <w:r>
        <w:t xml:space="preserve">, зависящий от длины волны экспонирующего излучения; </w:t>
      </w:r>
    </w:p>
    <w:p w:rsidR="001E21F9" w:rsidRDefault="001E21F9" w:rsidP="001E21F9">
      <w:pPr>
        <w:ind w:firstLine="357"/>
        <w:jc w:val="both"/>
      </w:pPr>
      <w:r>
        <w:rPr>
          <w:i/>
        </w:rPr>
        <w:t>d</w:t>
      </w:r>
      <w:r>
        <w:t xml:space="preserve"> - глубина проникновения энергии в ФР.</w:t>
      </w:r>
    </w:p>
    <w:p w:rsidR="001E21F9" w:rsidRDefault="001E21F9" w:rsidP="001E21F9">
      <w:pPr>
        <w:ind w:firstLine="357"/>
        <w:jc w:val="both"/>
      </w:pPr>
      <w:r>
        <w:t xml:space="preserve">Экспозиция на поверхности </w:t>
      </w:r>
      <w:proofErr w:type="spellStart"/>
      <w:r>
        <w:t>фоторезиста</w:t>
      </w:r>
      <w:proofErr w:type="spellEnd"/>
      <w:r>
        <w:t>, при которой он прорабатывается на гл</w:t>
      </w:r>
      <w:r>
        <w:t>у</w:t>
      </w:r>
      <w:r>
        <w:t xml:space="preserve">бину </w:t>
      </w:r>
      <w:r>
        <w:rPr>
          <w:i/>
        </w:rPr>
        <w:t>d</w:t>
      </w:r>
      <w:r>
        <w:t>, будет равна</w:t>
      </w:r>
    </w:p>
    <w:p w:rsidR="001E21F9" w:rsidRDefault="001E21F9" w:rsidP="001E21F9">
      <w:pPr>
        <w:ind w:firstLine="357"/>
      </w:pPr>
      <w:r>
        <w:rPr>
          <w:position w:val="-12"/>
        </w:rPr>
        <w:object w:dxaOrig="1840" w:dyaOrig="360">
          <v:shape id="_x0000_i1041" type="#_x0000_t75" style="width:92.25pt;height:18pt" o:ole="" fillcolor="window">
            <v:imagedata r:id="rId38" o:title=""/>
          </v:shape>
          <o:OLEObject Type="Embed" ProgID="Equation.3" ShapeID="_x0000_i1041" DrawAspect="Content" ObjectID="_1442793726" r:id="rId39"/>
        </w:object>
      </w:r>
    </w:p>
    <w:p w:rsidR="001E21F9" w:rsidRDefault="001E21F9" w:rsidP="001E21F9">
      <w:pPr>
        <w:ind w:firstLine="357"/>
      </w:pPr>
      <w:r>
        <w:t xml:space="preserve">отсюда </w:t>
      </w:r>
      <w:r>
        <w:rPr>
          <w:position w:val="-12"/>
        </w:rPr>
        <w:object w:dxaOrig="2720" w:dyaOrig="360">
          <v:shape id="_x0000_i1042" type="#_x0000_t75" style="width:135.75pt;height:18pt" o:ole="" fillcolor="window">
            <v:imagedata r:id="rId40" o:title=""/>
          </v:shape>
          <o:OLEObject Type="Embed" ProgID="Equation.3" ShapeID="_x0000_i1042" DrawAspect="Content" ObjectID="_1442793727" r:id="rId41"/>
        </w:object>
      </w:r>
    </w:p>
    <w:p w:rsidR="001E21F9" w:rsidRDefault="001E21F9" w:rsidP="001E21F9">
      <w:pPr>
        <w:ind w:firstLine="357"/>
        <w:jc w:val="both"/>
      </w:pPr>
      <w:r>
        <w:t xml:space="preserve">Толщина сшитого слоя пропорциональна </w:t>
      </w:r>
      <w:r>
        <w:rPr>
          <w:position w:val="-10"/>
        </w:rPr>
        <w:object w:dxaOrig="499" w:dyaOrig="320">
          <v:shape id="_x0000_i1043" type="#_x0000_t75" style="width:24.75pt;height:15.75pt" o:ole="" fillcolor="window">
            <v:imagedata r:id="rId42" o:title=""/>
          </v:shape>
          <o:OLEObject Type="Embed" ProgID="Equation.3" ShapeID="_x0000_i1043" DrawAspect="Content" ObjectID="_1442793728" r:id="rId43"/>
        </w:object>
      </w:r>
      <w:r>
        <w:t>. Последнее ура</w:t>
      </w:r>
      <w:r>
        <w:t>в</w:t>
      </w:r>
      <w:r>
        <w:t xml:space="preserve">нение описывает линейный участок характеристической кривой (интервал </w:t>
      </w:r>
      <w:r>
        <w:rPr>
          <w:position w:val="-10"/>
        </w:rPr>
        <w:object w:dxaOrig="880" w:dyaOrig="340">
          <v:shape id="_x0000_i1044" type="#_x0000_t75" style="width:44.25pt;height:17.25pt" o:ole="" fillcolor="window">
            <v:imagedata r:id="rId44" o:title=""/>
          </v:shape>
          <o:OLEObject Type="Embed" ProgID="Equation.3" ShapeID="_x0000_i1044" DrawAspect="Content" ObjectID="_1442793729" r:id="rId45"/>
        </w:object>
      </w:r>
      <w:r>
        <w:t>). Кривая справедлива только для конкретной марки и толщ</w:t>
      </w:r>
      <w:r>
        <w:t>и</w:t>
      </w:r>
      <w:r>
        <w:t>ны ФР.</w:t>
      </w:r>
    </w:p>
    <w:p w:rsidR="001E21F9" w:rsidRDefault="001E21F9" w:rsidP="001E21F9">
      <w:pPr>
        <w:ind w:firstLine="357"/>
        <w:jc w:val="both"/>
      </w:pPr>
      <w:r>
        <w:t xml:space="preserve">Позитивный </w:t>
      </w:r>
      <w:proofErr w:type="gramStart"/>
      <w:r>
        <w:t>ФР</w:t>
      </w:r>
      <w:proofErr w:type="gramEnd"/>
      <w:r>
        <w:t xml:space="preserve"> имеет аналогичную характеристическую кривую, но в зеркальном изображении (см.рис.2.2). Растворимость </w:t>
      </w:r>
      <w:proofErr w:type="gramStart"/>
      <w:r>
        <w:t>позитивного</w:t>
      </w:r>
      <w:proofErr w:type="gramEnd"/>
      <w:r>
        <w:t xml:space="preserve"> </w:t>
      </w:r>
      <w:proofErr w:type="spellStart"/>
      <w:r>
        <w:t>резиста</w:t>
      </w:r>
      <w:proofErr w:type="spellEnd"/>
      <w:r>
        <w:t xml:space="preserve"> в проявителе имеется даже при нулевом значении </w:t>
      </w:r>
      <w:r>
        <w:rPr>
          <w:i/>
        </w:rPr>
        <w:t>H</w:t>
      </w:r>
      <w:r>
        <w:t>. При увеличении энергии она значительно возрастает до тех пор, пока при некот</w:t>
      </w:r>
      <w:r>
        <w:t>о</w:t>
      </w:r>
      <w:r>
        <w:t xml:space="preserve">ром пороговом значении </w:t>
      </w:r>
      <w:r>
        <w:rPr>
          <w:position w:val="-12"/>
        </w:rPr>
        <w:object w:dxaOrig="360" w:dyaOrig="360">
          <v:shape id="_x0000_i1045" type="#_x0000_t75" style="width:18pt;height:18pt" o:ole="" fillcolor="window">
            <v:imagedata r:id="rId46" o:title=""/>
          </v:shape>
          <o:OLEObject Type="Embed" ProgID="Equation.3" ShapeID="_x0000_i1045" DrawAspect="Content" ObjectID="_1442793730" r:id="rId47"/>
        </w:object>
      </w:r>
      <w:r>
        <w:t xml:space="preserve">не наступит полная растворимость. При экспонировании позитивного </w:t>
      </w:r>
      <w:proofErr w:type="spellStart"/>
      <w:r>
        <w:t>фоторезиста</w:t>
      </w:r>
      <w:proofErr w:type="spellEnd"/>
      <w:r>
        <w:t xml:space="preserve"> необходимо облучение с большей энергией (большее время экспонирования), чем </w:t>
      </w:r>
      <w:proofErr w:type="gramStart"/>
      <w:r>
        <w:t>для</w:t>
      </w:r>
      <w:proofErr w:type="gramEnd"/>
      <w:r>
        <w:t xml:space="preserve"> негативн</w:t>
      </w:r>
      <w:r>
        <w:t>о</w:t>
      </w:r>
      <w:r>
        <w:t xml:space="preserve">го </w:t>
      </w:r>
      <w:proofErr w:type="spellStart"/>
      <w:r>
        <w:t>фоторезиста</w:t>
      </w:r>
      <w:proofErr w:type="spellEnd"/>
      <w:r>
        <w:t xml:space="preserve">. Следовательно, эффективность экспонирования позитивного </w:t>
      </w:r>
      <w:proofErr w:type="gramStart"/>
      <w:r>
        <w:t>ФР</w:t>
      </w:r>
      <w:proofErr w:type="gramEnd"/>
      <w:r>
        <w:t xml:space="preserve"> меньше по сравнению с эффективностью экспонир</w:t>
      </w:r>
      <w:r>
        <w:t>о</w:t>
      </w:r>
      <w:r>
        <w:t>вания негати</w:t>
      </w:r>
      <w:r>
        <w:t>в</w:t>
      </w:r>
      <w:r>
        <w:t xml:space="preserve">ного ФР. </w:t>
      </w:r>
    </w:p>
    <w:p w:rsidR="001E21F9" w:rsidRDefault="001E21F9" w:rsidP="001E21F9">
      <w:pPr>
        <w:ind w:firstLine="357"/>
        <w:jc w:val="both"/>
      </w:pPr>
      <w:proofErr w:type="gramStart"/>
      <w:r>
        <w:t xml:space="preserve">Более полную информацию о поведении позитивного </w:t>
      </w:r>
      <w:proofErr w:type="spellStart"/>
      <w:r>
        <w:t>фоторезиста</w:t>
      </w:r>
      <w:proofErr w:type="spellEnd"/>
      <w:r>
        <w:t xml:space="preserve"> </w:t>
      </w:r>
      <w:proofErr w:type="spellStart"/>
      <w:r>
        <w:t>дает</w:t>
      </w:r>
      <w:proofErr w:type="spellEnd"/>
      <w:r>
        <w:t xml:space="preserve"> зависимость скорости проявления </w:t>
      </w:r>
      <w:r>
        <w:rPr>
          <w:position w:val="-14"/>
        </w:rPr>
        <w:object w:dxaOrig="360" w:dyaOrig="380">
          <v:shape id="_x0000_i1046" type="#_x0000_t75" style="width:18pt;height:18.75pt" o:ole="" fillcolor="window">
            <v:imagedata r:id="rId48" o:title=""/>
          </v:shape>
          <o:OLEObject Type="Embed" ProgID="Equation.3" ShapeID="_x0000_i1046" DrawAspect="Content" ObjectID="_1442793731" r:id="rId49"/>
        </w:object>
      </w:r>
      <w:r>
        <w:t>от экспозиции, предста</w:t>
      </w:r>
      <w:r>
        <w:t>в</w:t>
      </w:r>
      <w:r>
        <w:t>ленная на рис.2.3.</w:t>
      </w:r>
      <w:proofErr w:type="gramEnd"/>
      <w:r>
        <w:t xml:space="preserve"> Для позитивного </w:t>
      </w:r>
      <w:proofErr w:type="spellStart"/>
      <w:r>
        <w:t>фоторезиста</w:t>
      </w:r>
      <w:proofErr w:type="spellEnd"/>
      <w:r>
        <w:t xml:space="preserve"> важно, чтобы время проявления </w:t>
      </w:r>
      <w:proofErr w:type="spellStart"/>
      <w:r>
        <w:t>облученных</w:t>
      </w:r>
      <w:proofErr w:type="spellEnd"/>
      <w:r>
        <w:t xml:space="preserve"> участков в щелочном растворе было мин</w:t>
      </w:r>
      <w:r>
        <w:t>и</w:t>
      </w:r>
      <w:r>
        <w:t xml:space="preserve">мальным. Поскольку скорость растворения </w:t>
      </w:r>
      <w:proofErr w:type="spellStart"/>
      <w:r>
        <w:t>облученных</w:t>
      </w:r>
      <w:proofErr w:type="spellEnd"/>
      <w:r>
        <w:t xml:space="preserve"> участков зависит от </w:t>
      </w:r>
      <w:proofErr w:type="gramStart"/>
      <w:r>
        <w:t>ко</w:t>
      </w:r>
      <w:r>
        <w:t>н</w:t>
      </w:r>
      <w:r>
        <w:t>центрации</w:t>
      </w:r>
      <w:proofErr w:type="gramEnd"/>
      <w:r>
        <w:t xml:space="preserve"> образующейся при фотолизе </w:t>
      </w:r>
      <w:proofErr w:type="spellStart"/>
      <w:r>
        <w:t>инденкарбоновой</w:t>
      </w:r>
      <w:proofErr w:type="spellEnd"/>
      <w:r>
        <w:t xml:space="preserve"> кислоты, зависимость </w:t>
      </w:r>
      <w:proofErr w:type="spellStart"/>
      <w:r>
        <w:rPr>
          <w:i/>
        </w:rPr>
        <w:t>V</w:t>
      </w:r>
      <w:r>
        <w:rPr>
          <w:i/>
          <w:vertAlign w:val="subscript"/>
        </w:rPr>
        <w:t>пр</w:t>
      </w:r>
      <w:proofErr w:type="spellEnd"/>
      <w:r>
        <w:t xml:space="preserve"> от экспозиции позволяет оценить чувств</w:t>
      </w:r>
      <w:r>
        <w:t>и</w:t>
      </w:r>
      <w:r>
        <w:t xml:space="preserve">тельность </w:t>
      </w:r>
      <w:proofErr w:type="spellStart"/>
      <w:r>
        <w:t>фоторезиста</w:t>
      </w:r>
      <w:proofErr w:type="spellEnd"/>
      <w:r>
        <w:t xml:space="preserve"> [2]. Она определяется </w:t>
      </w:r>
      <w:proofErr w:type="gramStart"/>
      <w:r>
        <w:t>при</w:t>
      </w:r>
      <w:proofErr w:type="gramEnd"/>
      <w:r>
        <w:t xml:space="preserve"> </w:t>
      </w:r>
      <w:r>
        <w:rPr>
          <w:position w:val="-10"/>
        </w:rPr>
        <w:object w:dxaOrig="360" w:dyaOrig="340">
          <v:shape id="_x0000_i1047" type="#_x0000_t75" style="width:18pt;height:17.25pt" o:ole="" fillcolor="window">
            <v:imagedata r:id="rId50" o:title=""/>
          </v:shape>
          <o:OLEObject Type="Embed" ProgID="Equation.3" ShapeID="_x0000_i1047" DrawAspect="Content" ObjectID="_1442793732" r:id="rId51"/>
        </w:object>
      </w:r>
      <w:r>
        <w:t>, когда скорость проявления достигает макс</w:t>
      </w:r>
      <w:r>
        <w:t>и</w:t>
      </w:r>
      <w:r>
        <w:t xml:space="preserve">мума </w:t>
      </w:r>
      <w:r>
        <w:rPr>
          <w:position w:val="-12"/>
        </w:rPr>
        <w:object w:dxaOrig="1080" w:dyaOrig="360">
          <v:shape id="_x0000_i1048" type="#_x0000_t75" style="width:54pt;height:18pt" o:ole="" fillcolor="window">
            <v:imagedata r:id="rId52" o:title=""/>
          </v:shape>
          <o:OLEObject Type="Embed" ProgID="Equation.3" ShapeID="_x0000_i1048" DrawAspect="Content" ObjectID="_1442793733" r:id="rId53"/>
        </w:object>
      </w:r>
      <w:r>
        <w:t xml:space="preserve">. </w:t>
      </w:r>
    </w:p>
    <w:p w:rsidR="001E21F9" w:rsidRDefault="001E21F9" w:rsidP="001E21F9">
      <w:pPr>
        <w:ind w:firstLine="357"/>
        <w:jc w:val="both"/>
      </w:pPr>
      <w:r>
        <w:t xml:space="preserve">Таким образом, критерием светочувствительности </w:t>
      </w:r>
      <w:r>
        <w:rPr>
          <w:b/>
        </w:rPr>
        <w:t>негативного</w:t>
      </w:r>
      <w:r>
        <w:t xml:space="preserve"> </w:t>
      </w:r>
      <w:proofErr w:type="gramStart"/>
      <w:r>
        <w:t>ФР</w:t>
      </w:r>
      <w:proofErr w:type="gramEnd"/>
      <w:r>
        <w:t xml:space="preserve"> является образование после экспонирования и проявления на поверхн</w:t>
      </w:r>
      <w:r>
        <w:t>о</w:t>
      </w:r>
      <w:r>
        <w:t xml:space="preserve">сти подложки локальных полимеризованных участков - рельефа рисунка. Критерием </w:t>
      </w:r>
      <w:r>
        <w:rPr>
          <w:i/>
        </w:rPr>
        <w:t>S</w:t>
      </w:r>
      <w:r>
        <w:t xml:space="preserve"> позитивного </w:t>
      </w:r>
      <w:proofErr w:type="gramStart"/>
      <w:r>
        <w:t>ФР</w:t>
      </w:r>
      <w:proofErr w:type="gramEnd"/>
      <w:r>
        <w:t xml:space="preserve"> является полнота разрушения и удал</w:t>
      </w:r>
      <w:r>
        <w:t>е</w:t>
      </w:r>
      <w:r>
        <w:t>ния с поверхности подложки локальных участков слоя ФР после экспонирования и проявления и образование рельефа р</w:t>
      </w:r>
      <w:r>
        <w:t>и</w:t>
      </w:r>
      <w:r>
        <w:t>сунка.</w:t>
      </w:r>
    </w:p>
    <w:p w:rsidR="001E21F9" w:rsidRDefault="001E21F9" w:rsidP="001E21F9">
      <w:pPr>
        <w:ind w:firstLine="357"/>
        <w:jc w:val="both"/>
      </w:pPr>
      <w:r>
        <w:rPr>
          <w:b/>
        </w:rPr>
        <w:lastRenderedPageBreak/>
        <w:t>Разрешающая способность</w:t>
      </w:r>
      <w:r>
        <w:t xml:space="preserve"> характеризует способность </w:t>
      </w:r>
      <w:proofErr w:type="gramStart"/>
      <w:r>
        <w:t>ФР</w:t>
      </w:r>
      <w:proofErr w:type="gramEnd"/>
      <w:r>
        <w:t xml:space="preserve"> к с</w:t>
      </w:r>
      <w:r>
        <w:t>о</w:t>
      </w:r>
      <w:r>
        <w:t>зданию рельефа рисунка с минимальными размерами элементов. Ра</w:t>
      </w:r>
      <w:r>
        <w:t>з</w:t>
      </w:r>
      <w:r>
        <w:t xml:space="preserve">решающая способность </w:t>
      </w:r>
      <w:r>
        <w:rPr>
          <w:i/>
        </w:rPr>
        <w:t>R</w:t>
      </w:r>
      <w:r>
        <w:t xml:space="preserve"> определяется числом линий равной ширины,</w:t>
      </w:r>
    </w:p>
    <w:p w:rsidR="001E21F9" w:rsidRDefault="001E21F9" w:rsidP="001E21F9">
      <w:pPr>
        <w:jc w:val="center"/>
      </w:pPr>
      <w:r>
        <w:object w:dxaOrig="2695" w:dyaOrig="2715">
          <v:shape id="_x0000_i1049" type="#_x0000_t75" style="width:135pt;height:135.75pt" o:ole="">
            <v:imagedata r:id="rId54" o:title=""/>
          </v:shape>
          <o:OLEObject Type="Embed" ProgID="Word.Picture.8" ShapeID="_x0000_i1049" DrawAspect="Content" ObjectID="_1442793734" r:id="rId55"/>
        </w:object>
      </w:r>
    </w:p>
    <w:p w:rsidR="001E21F9" w:rsidRDefault="001E21F9" w:rsidP="001E21F9">
      <w:pPr>
        <w:ind w:firstLine="357"/>
        <w:jc w:val="both"/>
      </w:pPr>
    </w:p>
    <w:p w:rsidR="001E21F9" w:rsidRDefault="001E21F9" w:rsidP="001E21F9">
      <w:pPr>
        <w:ind w:firstLine="357"/>
        <w:jc w:val="both"/>
      </w:pPr>
      <w:r>
        <w:t>Рис.2.3. Зависимость скорости проявления п</w:t>
      </w:r>
      <w:r>
        <w:t>о</w:t>
      </w:r>
      <w:r>
        <w:t xml:space="preserve">зитивного </w:t>
      </w:r>
      <w:proofErr w:type="gramStart"/>
      <w:r>
        <w:t>ФР</w:t>
      </w:r>
      <w:proofErr w:type="gramEnd"/>
      <w:r>
        <w:t xml:space="preserve"> </w:t>
      </w:r>
    </w:p>
    <w:p w:rsidR="001E21F9" w:rsidRDefault="001E21F9" w:rsidP="001E21F9">
      <w:pPr>
        <w:tabs>
          <w:tab w:val="left" w:pos="1134"/>
        </w:tabs>
        <w:jc w:val="center"/>
      </w:pPr>
      <w:r>
        <w:t>от экспоз</w:t>
      </w:r>
      <w:r>
        <w:t>и</w:t>
      </w:r>
      <w:r>
        <w:t>ции</w:t>
      </w:r>
    </w:p>
    <w:p w:rsidR="001E21F9" w:rsidRDefault="001E21F9" w:rsidP="001E21F9">
      <w:pPr>
        <w:ind w:firstLine="357"/>
        <w:jc w:val="both"/>
      </w:pPr>
    </w:p>
    <w:p w:rsidR="001E21F9" w:rsidRDefault="001E21F9" w:rsidP="001E21F9">
      <w:pPr>
        <w:jc w:val="both"/>
      </w:pPr>
      <w:proofErr w:type="spellStart"/>
      <w:proofErr w:type="gramStart"/>
      <w:r>
        <w:t>разделенных</w:t>
      </w:r>
      <w:proofErr w:type="spellEnd"/>
      <w:proofErr w:type="gramEnd"/>
      <w:r>
        <w:t xml:space="preserve"> промежутками такой же ширины и умещающихся в о</w:t>
      </w:r>
      <w:r>
        <w:t>д</w:t>
      </w:r>
      <w:r>
        <w:t xml:space="preserve">ном миллиметре. Разрешающая способность определяется </w:t>
      </w:r>
      <w:proofErr w:type="spellStart"/>
      <w:r>
        <w:t>путем</w:t>
      </w:r>
      <w:proofErr w:type="spellEnd"/>
      <w:r>
        <w:t xml:space="preserve"> экспонирования </w:t>
      </w:r>
      <w:proofErr w:type="gramStart"/>
      <w:r>
        <w:t>ФР</w:t>
      </w:r>
      <w:proofErr w:type="gramEnd"/>
      <w:r>
        <w:t xml:space="preserve"> через штриховую миру, которую используют в качестве ФШ. После проявления выделяется участок с различимыми штр</w:t>
      </w:r>
      <w:r>
        <w:t>и</w:t>
      </w:r>
      <w:r>
        <w:t xml:space="preserve">хами наименьшей ширины. Разрешающая способность </w:t>
      </w:r>
      <w:proofErr w:type="gramStart"/>
      <w:r>
        <w:t>ФР</w:t>
      </w:r>
      <w:proofErr w:type="gramEnd"/>
      <w:r>
        <w:t xml:space="preserve"> и процесса ФЛ в целом с уменьшением толщины слоя ФР увеличивается (рис.2.4). Однако нижний предел толщины слоя </w:t>
      </w:r>
      <w:proofErr w:type="gramStart"/>
      <w:r>
        <w:t>ФР</w:t>
      </w:r>
      <w:proofErr w:type="gramEnd"/>
      <w:r>
        <w:t xml:space="preserve"> обусловлен снижением з</w:t>
      </w:r>
      <w:r>
        <w:t>а</w:t>
      </w:r>
      <w:r>
        <w:t xml:space="preserve">щитной способности таких </w:t>
      </w:r>
      <w:proofErr w:type="spellStart"/>
      <w:r>
        <w:t>слоев</w:t>
      </w:r>
      <w:proofErr w:type="spellEnd"/>
      <w:r>
        <w:t xml:space="preserve">. При </w:t>
      </w:r>
      <w:r>
        <w:rPr>
          <w:i/>
        </w:rPr>
        <w:t>d&lt;</w:t>
      </w:r>
      <w:r>
        <w:t xml:space="preserve">0,2 мкм возрастает </w:t>
      </w:r>
      <w:proofErr w:type="spellStart"/>
      <w:r>
        <w:t>растра</w:t>
      </w:r>
      <w:r>
        <w:t>в</w:t>
      </w:r>
      <w:r>
        <w:t>ливание</w:t>
      </w:r>
      <w:proofErr w:type="spellEnd"/>
      <w:r>
        <w:t xml:space="preserve"> слоя за </w:t>
      </w:r>
      <w:proofErr w:type="spellStart"/>
      <w:r>
        <w:t>счет</w:t>
      </w:r>
      <w:proofErr w:type="spellEnd"/>
      <w:r>
        <w:t xml:space="preserve"> дефектов </w:t>
      </w:r>
      <w:proofErr w:type="spellStart"/>
      <w:r>
        <w:t>пленки</w:t>
      </w:r>
      <w:proofErr w:type="spellEnd"/>
      <w:r>
        <w:t xml:space="preserve"> на операции проявления. Разр</w:t>
      </w:r>
      <w:r>
        <w:t>е</w:t>
      </w:r>
      <w:r>
        <w:t xml:space="preserve">шающая способность для негативных </w:t>
      </w:r>
      <w:proofErr w:type="gramStart"/>
      <w:r>
        <w:t>ФР</w:t>
      </w:r>
      <w:proofErr w:type="gramEnd"/>
      <w:r>
        <w:t xml:space="preserve"> составляет 300 линий/мм, для позитивных ФР она выше - 1500-2000 линий/мм. Для получения изо</w:t>
      </w:r>
      <w:r>
        <w:t>б</w:t>
      </w:r>
      <w:r>
        <w:t xml:space="preserve">ражений элементов с размерами 5-10 мкм необходимо выбирать </w:t>
      </w:r>
      <w:proofErr w:type="spellStart"/>
      <w:r>
        <w:t>фот</w:t>
      </w:r>
      <w:r>
        <w:t>о</w:t>
      </w:r>
      <w:r>
        <w:t>резист</w:t>
      </w:r>
      <w:proofErr w:type="spellEnd"/>
      <w:r>
        <w:t xml:space="preserve"> с </w:t>
      </w:r>
      <w:r>
        <w:rPr>
          <w:i/>
        </w:rPr>
        <w:t>R</w:t>
      </w:r>
      <w:r>
        <w:t xml:space="preserve">=500-1000 линий/мм. Основные характеристики некоторых позитивных и негативных </w:t>
      </w:r>
      <w:proofErr w:type="spellStart"/>
      <w:r>
        <w:t>фоторезистов</w:t>
      </w:r>
      <w:proofErr w:type="spellEnd"/>
      <w:r>
        <w:t xml:space="preserve"> пр</w:t>
      </w:r>
      <w:r>
        <w:t>и</w:t>
      </w:r>
      <w:r>
        <w:t>ведены в [2].</w:t>
      </w:r>
    </w:p>
    <w:p w:rsidR="001E21F9" w:rsidRDefault="001E21F9" w:rsidP="001E21F9">
      <w:pPr>
        <w:ind w:firstLine="357"/>
        <w:jc w:val="both"/>
      </w:pPr>
      <w:r>
        <w:rPr>
          <w:b/>
        </w:rPr>
        <w:t>Химическая стойкость</w:t>
      </w:r>
      <w:r>
        <w:t xml:space="preserve"> - это способность слоя </w:t>
      </w:r>
      <w:proofErr w:type="gramStart"/>
      <w:r>
        <w:t>ФР</w:t>
      </w:r>
      <w:proofErr w:type="gramEnd"/>
      <w:r>
        <w:t xml:space="preserve"> защищать п</w:t>
      </w:r>
      <w:r>
        <w:t>о</w:t>
      </w:r>
      <w:r>
        <w:t xml:space="preserve">верхность подложки от воздействия </w:t>
      </w:r>
      <w:proofErr w:type="spellStart"/>
      <w:r>
        <w:t>травителя</w:t>
      </w:r>
      <w:proofErr w:type="spellEnd"/>
      <w:r>
        <w:t xml:space="preserve">. Критерием стойкости является время, в течение которого </w:t>
      </w:r>
      <w:proofErr w:type="gramStart"/>
      <w:r>
        <w:t>ФР</w:t>
      </w:r>
      <w:proofErr w:type="gramEnd"/>
      <w:r>
        <w:t xml:space="preserve"> выдерживает действие </w:t>
      </w:r>
      <w:proofErr w:type="spellStart"/>
      <w:r>
        <w:t>травит</w:t>
      </w:r>
      <w:r>
        <w:t>е</w:t>
      </w:r>
      <w:r>
        <w:t>ля</w:t>
      </w:r>
      <w:proofErr w:type="spellEnd"/>
      <w:r>
        <w:t xml:space="preserve"> до момента появления таких дефектов, как частичное разрушение, о</w:t>
      </w:r>
      <w:r>
        <w:t>т</w:t>
      </w:r>
      <w:r>
        <w:t xml:space="preserve">слаивание от подложки, локальное точечное </w:t>
      </w:r>
      <w:proofErr w:type="spellStart"/>
      <w:r>
        <w:t>растравливание</w:t>
      </w:r>
      <w:proofErr w:type="spellEnd"/>
      <w:r>
        <w:t xml:space="preserve"> слоя или </w:t>
      </w:r>
      <w:proofErr w:type="spellStart"/>
      <w:r>
        <w:t>подтравливание</w:t>
      </w:r>
      <w:proofErr w:type="spellEnd"/>
      <w:r>
        <w:t xml:space="preserve"> его на границе с подложкой. Стойкость </w:t>
      </w:r>
      <w:proofErr w:type="gramStart"/>
      <w:r>
        <w:t>ФР</w:t>
      </w:r>
      <w:proofErr w:type="gramEnd"/>
      <w:r>
        <w:t xml:space="preserve"> к химическим воздействиям зависит от типа ФР, его толщины и др. Поэт</w:t>
      </w:r>
      <w:r>
        <w:t>о</w:t>
      </w:r>
      <w:r>
        <w:t xml:space="preserve">му стойкость ФР оценивают величиной бокового </w:t>
      </w:r>
      <w:proofErr w:type="spellStart"/>
      <w:r>
        <w:t>подтрава</w:t>
      </w:r>
      <w:proofErr w:type="spellEnd"/>
      <w:r>
        <w:t xml:space="preserve"> </w:t>
      </w:r>
      <w:r>
        <w:rPr>
          <w:i/>
          <w:lang w:val="en-US"/>
        </w:rPr>
        <w:t>l</w:t>
      </w:r>
      <w:r>
        <w:t xml:space="preserve">  или фа</w:t>
      </w:r>
      <w:r>
        <w:t>к</w:t>
      </w:r>
      <w:r>
        <w:t>тором травления</w:t>
      </w:r>
      <w:r>
        <w:rPr>
          <w:position w:val="-6"/>
        </w:rPr>
        <w:object w:dxaOrig="880" w:dyaOrig="279">
          <v:shape id="_x0000_i1050" type="#_x0000_t75" style="width:44.25pt;height:14.25pt" o:ole="" fillcolor="window">
            <v:imagedata r:id="rId56" o:title=""/>
          </v:shape>
          <o:OLEObject Type="Embed" ProgID="Equation.3" ShapeID="_x0000_i1050" DrawAspect="Content" ObjectID="_1442793735" r:id="rId57"/>
        </w:object>
      </w:r>
      <w:r>
        <w:t xml:space="preserve">, где </w:t>
      </w:r>
      <w:r>
        <w:rPr>
          <w:i/>
        </w:rPr>
        <w:t>d</w:t>
      </w:r>
      <w:r>
        <w:t xml:space="preserve"> - глубина травления (рис.2.5). Чем меньше </w:t>
      </w:r>
      <w:proofErr w:type="gramStart"/>
      <w:r>
        <w:t>боковое</w:t>
      </w:r>
      <w:proofErr w:type="gramEnd"/>
      <w:r>
        <w:t xml:space="preserve"> </w:t>
      </w:r>
      <w:proofErr w:type="spellStart"/>
      <w:r>
        <w:t>подтравливание</w:t>
      </w:r>
      <w:proofErr w:type="spellEnd"/>
      <w:r>
        <w:t xml:space="preserve"> </w:t>
      </w:r>
      <w:r>
        <w:rPr>
          <w:i/>
          <w:lang w:val="en-US"/>
        </w:rPr>
        <w:t>l</w:t>
      </w:r>
      <w:r>
        <w:t xml:space="preserve"> при заданной глубине травления, тем выше стойкость </w:t>
      </w:r>
      <w:proofErr w:type="spellStart"/>
      <w:r>
        <w:t>фоторезиста</w:t>
      </w:r>
      <w:proofErr w:type="spellEnd"/>
      <w:r>
        <w:t xml:space="preserve"> к </w:t>
      </w:r>
      <w:proofErr w:type="spellStart"/>
      <w:r>
        <w:t>травителю</w:t>
      </w:r>
      <w:proofErr w:type="spellEnd"/>
      <w:r>
        <w:t xml:space="preserve">. </w:t>
      </w:r>
    </w:p>
    <w:p w:rsidR="001E21F9" w:rsidRDefault="001E21F9" w:rsidP="001E21F9">
      <w:pPr>
        <w:jc w:val="center"/>
      </w:pPr>
      <w:r>
        <w:object w:dxaOrig="2939" w:dyaOrig="2911">
          <v:shape id="_x0000_i1051" type="#_x0000_t75" style="width:147pt;height:145.5pt" o:ole="">
            <v:imagedata r:id="rId58" o:title=""/>
          </v:shape>
          <o:OLEObject Type="Embed" ProgID="Word.Picture.8" ShapeID="_x0000_i1051" DrawAspect="Content" ObjectID="_1442793736" r:id="rId59"/>
        </w:object>
      </w:r>
    </w:p>
    <w:p w:rsidR="001E21F9" w:rsidRDefault="001E21F9" w:rsidP="001E21F9">
      <w:pPr>
        <w:ind w:firstLine="357"/>
        <w:jc w:val="both"/>
      </w:pPr>
      <w:r>
        <w:t xml:space="preserve">Рис.2.4.Зависимость разрешающей способности </w:t>
      </w:r>
      <w:proofErr w:type="gramStart"/>
      <w:r>
        <w:t>негативного</w:t>
      </w:r>
      <w:proofErr w:type="gramEnd"/>
      <w:r>
        <w:t xml:space="preserve"> </w:t>
      </w:r>
    </w:p>
    <w:p w:rsidR="001E21F9" w:rsidRDefault="001E21F9" w:rsidP="001E21F9">
      <w:pPr>
        <w:tabs>
          <w:tab w:val="left" w:pos="993"/>
        </w:tabs>
        <w:ind w:firstLine="357"/>
        <w:jc w:val="both"/>
      </w:pPr>
      <w:r>
        <w:tab/>
      </w:r>
      <w:proofErr w:type="spellStart"/>
      <w:r>
        <w:t>фотор</w:t>
      </w:r>
      <w:r>
        <w:t>е</w:t>
      </w:r>
      <w:r>
        <w:t>зиста</w:t>
      </w:r>
      <w:proofErr w:type="spellEnd"/>
      <w:r>
        <w:t xml:space="preserve"> (1)  и фотолитографического процесса </w:t>
      </w:r>
      <w:proofErr w:type="gramStart"/>
      <w:r>
        <w:t>в</w:t>
      </w:r>
      <w:proofErr w:type="gramEnd"/>
      <w:r>
        <w:t xml:space="preserve"> </w:t>
      </w:r>
    </w:p>
    <w:p w:rsidR="001E21F9" w:rsidRDefault="001E21F9" w:rsidP="001E21F9">
      <w:pPr>
        <w:tabs>
          <w:tab w:val="left" w:pos="993"/>
        </w:tabs>
        <w:ind w:firstLine="357"/>
        <w:jc w:val="both"/>
      </w:pPr>
      <w:r>
        <w:tab/>
      </w:r>
      <w:proofErr w:type="gramStart"/>
      <w:r>
        <w:t>целом</w:t>
      </w:r>
      <w:proofErr w:type="gramEnd"/>
      <w:r>
        <w:t xml:space="preserve"> (2) от толщины </w:t>
      </w:r>
      <w:proofErr w:type="spellStart"/>
      <w:r>
        <w:t>фот</w:t>
      </w:r>
      <w:r>
        <w:t>о</w:t>
      </w:r>
      <w:r>
        <w:t>резиста</w:t>
      </w:r>
      <w:proofErr w:type="spellEnd"/>
    </w:p>
    <w:p w:rsidR="001E21F9" w:rsidRDefault="001E21F9" w:rsidP="001E21F9">
      <w:pPr>
        <w:ind w:firstLine="357"/>
        <w:jc w:val="both"/>
      </w:pPr>
    </w:p>
    <w:p w:rsidR="001E21F9" w:rsidRDefault="001E21F9" w:rsidP="001E21F9">
      <w:pPr>
        <w:pStyle w:val="a5"/>
      </w:pPr>
      <w:proofErr w:type="gramStart"/>
      <w:r>
        <w:t xml:space="preserve">На негативном </w:t>
      </w:r>
      <w:proofErr w:type="spellStart"/>
      <w:r>
        <w:t>фоторезисте</w:t>
      </w:r>
      <w:proofErr w:type="spellEnd"/>
      <w:r>
        <w:t xml:space="preserve"> боковой </w:t>
      </w:r>
      <w:proofErr w:type="spellStart"/>
      <w:r>
        <w:t>подтрав</w:t>
      </w:r>
      <w:proofErr w:type="spellEnd"/>
      <w:r>
        <w:t xml:space="preserve"> составляет 1-2 мкм, на позитивном </w:t>
      </w:r>
      <w:proofErr w:type="spellStart"/>
      <w:r>
        <w:t>фоторезисте</w:t>
      </w:r>
      <w:proofErr w:type="spellEnd"/>
      <w:r>
        <w:t xml:space="preserve"> на основе НХД - п</w:t>
      </w:r>
      <w:r>
        <w:t>о</w:t>
      </w:r>
      <w:r>
        <w:t>рядка 0,3-0,4 мкм.</w:t>
      </w:r>
      <w:proofErr w:type="gramEnd"/>
    </w:p>
    <w:p w:rsidR="001E21F9" w:rsidRDefault="001E21F9" w:rsidP="001E21F9">
      <w:pPr>
        <w:pStyle w:val="a5"/>
      </w:pPr>
    </w:p>
    <w:p w:rsidR="001E21F9" w:rsidRDefault="001E21F9" w:rsidP="001E21F9">
      <w:pPr>
        <w:jc w:val="center"/>
      </w:pPr>
      <w:r>
        <w:object w:dxaOrig="3079" w:dyaOrig="1628">
          <v:shape id="_x0000_i1052" type="#_x0000_t75" style="width:153.75pt;height:81.75pt" o:ole="">
            <v:imagedata r:id="rId60" o:title=""/>
          </v:shape>
          <o:OLEObject Type="Embed" ProgID="Word.Picture.8" ShapeID="_x0000_i1052" DrawAspect="Content" ObjectID="_1442793737" r:id="rId61"/>
        </w:object>
      </w:r>
    </w:p>
    <w:p w:rsidR="001E21F9" w:rsidRDefault="001E21F9" w:rsidP="001E21F9">
      <w:pPr>
        <w:ind w:firstLine="357"/>
        <w:jc w:val="both"/>
      </w:pPr>
    </w:p>
    <w:p w:rsidR="001E21F9" w:rsidRDefault="001E21F9" w:rsidP="001E21F9">
      <w:pPr>
        <w:ind w:firstLine="357"/>
        <w:jc w:val="center"/>
      </w:pPr>
      <w:r>
        <w:t xml:space="preserve">Рис.2.5. Боковой </w:t>
      </w:r>
      <w:proofErr w:type="spellStart"/>
      <w:r>
        <w:t>подтрав</w:t>
      </w:r>
      <w:proofErr w:type="spellEnd"/>
    </w:p>
    <w:p w:rsidR="001E21F9" w:rsidRDefault="001E21F9" w:rsidP="001E21F9">
      <w:pPr>
        <w:ind w:firstLine="357"/>
        <w:jc w:val="both"/>
      </w:pPr>
    </w:p>
    <w:p w:rsidR="001E21F9" w:rsidRDefault="001E21F9" w:rsidP="001E21F9">
      <w:pPr>
        <w:ind w:firstLine="357"/>
        <w:jc w:val="both"/>
      </w:pPr>
      <w:r>
        <w:rPr>
          <w:b/>
        </w:rPr>
        <w:t xml:space="preserve">Адгезия </w:t>
      </w:r>
      <w:r>
        <w:t xml:space="preserve">- это способность слоя </w:t>
      </w:r>
      <w:proofErr w:type="gramStart"/>
      <w:r>
        <w:t>ФР</w:t>
      </w:r>
      <w:proofErr w:type="gramEnd"/>
      <w:r>
        <w:t xml:space="preserve"> препятствовать проникнов</w:t>
      </w:r>
      <w:r>
        <w:t>е</w:t>
      </w:r>
      <w:r>
        <w:t xml:space="preserve">нию </w:t>
      </w:r>
      <w:proofErr w:type="spellStart"/>
      <w:r>
        <w:t>травителя</w:t>
      </w:r>
      <w:proofErr w:type="spellEnd"/>
      <w:r>
        <w:t xml:space="preserve"> к подложке по периметру рельефа рисунка элементов. Стабил</w:t>
      </w:r>
      <w:r>
        <w:t>ь</w:t>
      </w:r>
      <w:r>
        <w:t xml:space="preserve">ность свойств </w:t>
      </w:r>
      <w:proofErr w:type="gramStart"/>
      <w:r>
        <w:t>ФР</w:t>
      </w:r>
      <w:proofErr w:type="gramEnd"/>
      <w:r>
        <w:t xml:space="preserve"> характеризуется их сроком службы.</w:t>
      </w:r>
    </w:p>
    <w:p w:rsidR="001E21F9" w:rsidRDefault="001E21F9" w:rsidP="001E21F9">
      <w:pPr>
        <w:ind w:firstLine="357"/>
        <w:jc w:val="both"/>
      </w:pPr>
      <w:r>
        <w:rPr>
          <w:b/>
        </w:rPr>
        <w:t xml:space="preserve">Выбор толщины </w:t>
      </w:r>
      <w:proofErr w:type="spellStart"/>
      <w:r>
        <w:rPr>
          <w:b/>
        </w:rPr>
        <w:t>фоторезиста</w:t>
      </w:r>
      <w:proofErr w:type="spellEnd"/>
      <w:r>
        <w:rPr>
          <w:b/>
        </w:rPr>
        <w:t xml:space="preserve"> </w:t>
      </w:r>
      <w:r>
        <w:t>делается, исходя из следующих соо</w:t>
      </w:r>
      <w:r>
        <w:t>б</w:t>
      </w:r>
      <w:r>
        <w:t xml:space="preserve">ражений. Практикой установлено, что </w:t>
      </w:r>
      <w:r>
        <w:rPr>
          <w:b/>
        </w:rPr>
        <w:t xml:space="preserve">толщина </w:t>
      </w:r>
      <w:proofErr w:type="gramStart"/>
      <w:r>
        <w:rPr>
          <w:b/>
        </w:rPr>
        <w:t>ФР</w:t>
      </w:r>
      <w:proofErr w:type="gramEnd"/>
      <w:r>
        <w:rPr>
          <w:b/>
        </w:rPr>
        <w:t xml:space="preserve"> должна быть в 3-4 раза меньше минимального размера </w:t>
      </w:r>
      <w:r>
        <w:t xml:space="preserve">рисунка элементов. С другой стороны, толщина </w:t>
      </w:r>
      <w:proofErr w:type="gramStart"/>
      <w:r>
        <w:t>ФР</w:t>
      </w:r>
      <w:proofErr w:type="gramEnd"/>
      <w:r>
        <w:t xml:space="preserve"> должна быть достаточной, чтобы прот</w:t>
      </w:r>
      <w:r>
        <w:t>и</w:t>
      </w:r>
      <w:r>
        <w:t xml:space="preserve">востоять действию </w:t>
      </w:r>
      <w:proofErr w:type="spellStart"/>
      <w:r>
        <w:t>травителей</w:t>
      </w:r>
      <w:proofErr w:type="spellEnd"/>
      <w:r>
        <w:t xml:space="preserve"> (кислот и щелочей) и перекрывать л</w:t>
      </w:r>
      <w:r>
        <w:t>о</w:t>
      </w:r>
      <w:r>
        <w:t xml:space="preserve">кальные дефекты. Таким образом, выбор толщины </w:t>
      </w:r>
      <w:proofErr w:type="gramStart"/>
      <w:r>
        <w:t>ФР</w:t>
      </w:r>
      <w:proofErr w:type="gramEnd"/>
      <w:r>
        <w:t xml:space="preserve"> обусловлен компромиссом между требованием достаточной разрешающей спосо</w:t>
      </w:r>
      <w:r>
        <w:t>б</w:t>
      </w:r>
      <w:r>
        <w:t xml:space="preserve">ности и адгезии, с одной стороны, и защитными свойствами, с другой. Обычно толщину </w:t>
      </w:r>
      <w:proofErr w:type="gramStart"/>
      <w:r>
        <w:t>ФР</w:t>
      </w:r>
      <w:proofErr w:type="gramEnd"/>
      <w:r>
        <w:t xml:space="preserve"> в</w:t>
      </w:r>
      <w:r>
        <w:t>ы</w:t>
      </w:r>
      <w:r>
        <w:t>бирают в пределах 0,5-1,5 мкм.</w:t>
      </w:r>
    </w:p>
    <w:p w:rsidR="001E21F9" w:rsidRPr="001E21F9" w:rsidRDefault="001E21F9" w:rsidP="001E21F9">
      <w:pPr>
        <w:ind w:firstLine="357"/>
        <w:jc w:val="both"/>
        <w:rPr>
          <w:b/>
        </w:rPr>
      </w:pPr>
    </w:p>
    <w:p w:rsidR="001E21F9" w:rsidRDefault="001E21F9" w:rsidP="001E21F9">
      <w:pPr>
        <w:ind w:firstLine="357"/>
        <w:jc w:val="both"/>
        <w:rPr>
          <w:b/>
        </w:rPr>
      </w:pPr>
      <w:r>
        <w:rPr>
          <w:b/>
        </w:rPr>
        <w:t>2.2. Способы экспонирования</w:t>
      </w:r>
    </w:p>
    <w:p w:rsidR="001E21F9" w:rsidRDefault="001E21F9" w:rsidP="001E21F9">
      <w:pPr>
        <w:ind w:firstLine="357"/>
        <w:jc w:val="both"/>
      </w:pPr>
    </w:p>
    <w:p w:rsidR="001E21F9" w:rsidRDefault="001E21F9" w:rsidP="001E21F9">
      <w:pPr>
        <w:ind w:firstLine="357"/>
        <w:jc w:val="both"/>
      </w:pPr>
      <w:r>
        <w:t>В оптической литографии используется три способа:</w:t>
      </w:r>
    </w:p>
    <w:p w:rsidR="001E21F9" w:rsidRDefault="001E21F9" w:rsidP="001E21F9">
      <w:pPr>
        <w:ind w:firstLine="357"/>
        <w:jc w:val="both"/>
      </w:pPr>
      <w:r>
        <w:rPr>
          <w:b/>
        </w:rPr>
        <w:t xml:space="preserve">- контактная </w:t>
      </w:r>
      <w:r>
        <w:t>фотолитография;</w:t>
      </w:r>
    </w:p>
    <w:p w:rsidR="001E21F9" w:rsidRDefault="001E21F9" w:rsidP="001E21F9">
      <w:pPr>
        <w:ind w:firstLine="357"/>
        <w:jc w:val="both"/>
      </w:pPr>
      <w:r>
        <w:t xml:space="preserve">- </w:t>
      </w:r>
      <w:r>
        <w:rPr>
          <w:b/>
        </w:rPr>
        <w:t xml:space="preserve">бесконтактная </w:t>
      </w:r>
      <w:r>
        <w:t>или фотолитография с заз</w:t>
      </w:r>
      <w:r>
        <w:t>о</w:t>
      </w:r>
      <w:r>
        <w:t>ром;</w:t>
      </w:r>
    </w:p>
    <w:p w:rsidR="001E21F9" w:rsidRDefault="001E21F9" w:rsidP="001E21F9">
      <w:pPr>
        <w:ind w:firstLine="357"/>
        <w:jc w:val="both"/>
      </w:pPr>
      <w:r>
        <w:t xml:space="preserve">- </w:t>
      </w:r>
      <w:r>
        <w:rPr>
          <w:b/>
        </w:rPr>
        <w:t xml:space="preserve">проекционная </w:t>
      </w:r>
      <w:r>
        <w:t>фотолитография.</w:t>
      </w:r>
    </w:p>
    <w:p w:rsidR="001E21F9" w:rsidRDefault="001E21F9" w:rsidP="001E21F9">
      <w:pPr>
        <w:ind w:firstLine="357"/>
        <w:jc w:val="both"/>
      </w:pPr>
      <w:r>
        <w:rPr>
          <w:noProof/>
        </w:rPr>
        <w:pict>
          <v:shape id="_x0000_s1026" type="#_x0000_t75" style="position:absolute;left:0;text-align:left;margin-left:99.65pt;margin-top:45.8pt;width:106.65pt;height:166.35pt;z-index:251659264;visibility:visible;mso-wrap-edited:f" o:allowincell="f">
            <v:imagedata r:id="rId62" o:title=""/>
          </v:shape>
          <o:OLEObject Type="Embed" ProgID="Word.Picture.8" ShapeID="_x0000_s1026" DrawAspect="Content" ObjectID="_1442793872" r:id="rId63"/>
        </w:pict>
      </w:r>
      <w:r>
        <w:t>При контактной фотолитографии фотошаблон находится в неп</w:t>
      </w:r>
      <w:r>
        <w:t>о</w:t>
      </w:r>
      <w:r>
        <w:t xml:space="preserve">средственном контакте со слоем </w:t>
      </w:r>
      <w:proofErr w:type="gramStart"/>
      <w:r>
        <w:t>ФР</w:t>
      </w:r>
      <w:proofErr w:type="gramEnd"/>
      <w:r>
        <w:t xml:space="preserve"> на подложке (рис.2.6). Для засве</w:t>
      </w:r>
      <w:r>
        <w:t>т</w:t>
      </w:r>
      <w:r>
        <w:t xml:space="preserve">ки </w:t>
      </w:r>
      <w:proofErr w:type="gramStart"/>
      <w:r>
        <w:t>ФР</w:t>
      </w:r>
      <w:proofErr w:type="gramEnd"/>
      <w:r>
        <w:t xml:space="preserve"> через ФШ используется источник света с требуемой длиной волны.</w:t>
      </w: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rPr>
          <w:sz w:val="36"/>
        </w:rPr>
      </w:pPr>
    </w:p>
    <w:p w:rsidR="001E21F9" w:rsidRDefault="001E21F9" w:rsidP="001E21F9">
      <w:pPr>
        <w:ind w:firstLine="357"/>
        <w:jc w:val="both"/>
      </w:pPr>
      <w:r>
        <w:t>Рис.2.6. Схема контактной фотолитографии</w:t>
      </w:r>
    </w:p>
    <w:p w:rsidR="001E21F9" w:rsidRDefault="001E21F9" w:rsidP="001E21F9">
      <w:pPr>
        <w:ind w:firstLine="357"/>
        <w:jc w:val="both"/>
      </w:pPr>
      <w:r>
        <w:t xml:space="preserve">1 - предметный столик;  2- подложка;  3 - слой </w:t>
      </w:r>
      <w:proofErr w:type="spellStart"/>
      <w:r>
        <w:t>фоторезиста</w:t>
      </w:r>
      <w:proofErr w:type="spellEnd"/>
      <w:r>
        <w:t>;</w:t>
      </w:r>
    </w:p>
    <w:p w:rsidR="001E21F9" w:rsidRDefault="001E21F9" w:rsidP="001E21F9">
      <w:pPr>
        <w:ind w:firstLine="357"/>
        <w:jc w:val="both"/>
      </w:pPr>
      <w:r>
        <w:t>4 - фотошаблон;  5 - затвор;  6 - конденсор;  7 - источник света.</w:t>
      </w:r>
    </w:p>
    <w:p w:rsidR="001E21F9" w:rsidRDefault="001E21F9" w:rsidP="001E21F9">
      <w:pPr>
        <w:ind w:firstLine="357"/>
        <w:jc w:val="both"/>
      </w:pPr>
    </w:p>
    <w:p w:rsidR="001E21F9" w:rsidRDefault="001E21F9" w:rsidP="001E21F9">
      <w:pPr>
        <w:ind w:firstLine="357"/>
        <w:jc w:val="both"/>
      </w:pPr>
      <w:proofErr w:type="spellStart"/>
      <w:r>
        <w:t>Конденсорная</w:t>
      </w:r>
      <w:proofErr w:type="spellEnd"/>
      <w:r>
        <w:t xml:space="preserve"> линза (конденсор) служит для создания равноме</w:t>
      </w:r>
      <w:r>
        <w:t>р</w:t>
      </w:r>
      <w:r>
        <w:t xml:space="preserve">ного светового потока. Затвор </w:t>
      </w:r>
      <w:proofErr w:type="spellStart"/>
      <w:r>
        <w:t>задает</w:t>
      </w:r>
      <w:proofErr w:type="spellEnd"/>
      <w:r>
        <w:t xml:space="preserve"> дозу экспонирования. На некотором расстоянии от источника света размещается подложка с фотоша</w:t>
      </w:r>
      <w:r>
        <w:t>б</w:t>
      </w:r>
      <w:r>
        <w:t xml:space="preserve">лоном. За </w:t>
      </w:r>
      <w:proofErr w:type="spellStart"/>
      <w:r>
        <w:t>счет</w:t>
      </w:r>
      <w:proofErr w:type="spellEnd"/>
      <w:r>
        <w:t xml:space="preserve"> плотного контакта достигаются высокие разрешения. Технолог</w:t>
      </w:r>
      <w:r>
        <w:t>и</w:t>
      </w:r>
      <w:r>
        <w:t xml:space="preserve">чески между ФШ и подложкой будет зазор, обусловленный толщиной </w:t>
      </w:r>
      <w:proofErr w:type="gramStart"/>
      <w:r>
        <w:t>ФР</w:t>
      </w:r>
      <w:proofErr w:type="gramEnd"/>
      <w:r>
        <w:t>, наличием неровностей на подложке, искривлением по</w:t>
      </w:r>
      <w:r>
        <w:t>д</w:t>
      </w:r>
      <w:r>
        <w:t>ложки и др. Кроме того разрешение зависит от свойств ФР. Рассмотрим особенн</w:t>
      </w:r>
      <w:r>
        <w:t>о</w:t>
      </w:r>
      <w:r>
        <w:t>сти прохождения света в негативных и позитивных ФР (рис.2.7).</w:t>
      </w:r>
    </w:p>
    <w:p w:rsidR="001E21F9" w:rsidRDefault="001E21F9" w:rsidP="001E21F9">
      <w:pPr>
        <w:ind w:firstLine="357"/>
        <w:jc w:val="both"/>
      </w:pPr>
      <w:r>
        <w:tab/>
        <w:t xml:space="preserve">При прохождении света наблюдаются дифракция на границе </w:t>
      </w:r>
      <w:proofErr w:type="spellStart"/>
      <w:r>
        <w:t>темного</w:t>
      </w:r>
      <w:proofErr w:type="spellEnd"/>
      <w:r>
        <w:t xml:space="preserve"> и светлого полей на ФШ, рассеяние света в слое </w:t>
      </w:r>
      <w:proofErr w:type="gramStart"/>
      <w:r>
        <w:t>ФР</w:t>
      </w:r>
      <w:proofErr w:type="gramEnd"/>
      <w:r>
        <w:t xml:space="preserve"> и отраж</w:t>
      </w:r>
      <w:r>
        <w:t>е</w:t>
      </w:r>
      <w:r>
        <w:t xml:space="preserve">ние света от подложки. За </w:t>
      </w:r>
      <w:proofErr w:type="spellStart"/>
      <w:r>
        <w:t>счет</w:t>
      </w:r>
      <w:proofErr w:type="spellEnd"/>
      <w:r>
        <w:t xml:space="preserve"> отражения света область негативного </w:t>
      </w:r>
      <w:proofErr w:type="gramStart"/>
      <w:r>
        <w:t>ФР</w:t>
      </w:r>
      <w:proofErr w:type="gramEnd"/>
      <w:r>
        <w:t xml:space="preserve"> </w:t>
      </w:r>
      <w:proofErr w:type="spellStart"/>
      <w:r>
        <w:t>полимеризуется</w:t>
      </w:r>
      <w:proofErr w:type="spellEnd"/>
      <w:r>
        <w:t xml:space="preserve"> и удерживается при проявлении за </w:t>
      </w:r>
      <w:proofErr w:type="spellStart"/>
      <w:r>
        <w:t>счет</w:t>
      </w:r>
      <w:proofErr w:type="spellEnd"/>
      <w:r>
        <w:t xml:space="preserve"> сил сце</w:t>
      </w:r>
      <w:r>
        <w:t>п</w:t>
      </w:r>
      <w:r>
        <w:t xml:space="preserve">ления с подложкой. В результате этого в негативных </w:t>
      </w:r>
      <w:proofErr w:type="gramStart"/>
      <w:r>
        <w:t>ФР</w:t>
      </w:r>
      <w:proofErr w:type="gramEnd"/>
      <w:r>
        <w:t xml:space="preserve"> образуется “ореол”, ухудшающий разрешающую способность ФР. В позитивных ФР при проявлении вымывается только верхняя часть рисунка, что не влияет на разрешающую способность. Отсюда следует, что разрешающая способность позитивного </w:t>
      </w:r>
      <w:proofErr w:type="gramStart"/>
      <w:r>
        <w:t>ФР</w:t>
      </w:r>
      <w:proofErr w:type="gramEnd"/>
      <w:r>
        <w:t xml:space="preserve"> будет лучше, чем негативного ФР. Для уменьш</w:t>
      </w:r>
      <w:r>
        <w:t>е</w:t>
      </w:r>
      <w:r>
        <w:t>ния дифракции надо использовать для экспонирования более коротк</w:t>
      </w:r>
      <w:r>
        <w:t>о</w:t>
      </w:r>
      <w:r>
        <w:t xml:space="preserve">волновое излучение с </w:t>
      </w:r>
      <w:r>
        <w:rPr>
          <w:i/>
        </w:rPr>
        <w:sym w:font="Symbol" w:char="F06C"/>
      </w:r>
      <w:r>
        <w:t xml:space="preserve">=220-260 </w:t>
      </w:r>
      <w:proofErr w:type="spellStart"/>
      <w:r>
        <w:t>нм</w:t>
      </w:r>
      <w:proofErr w:type="spellEnd"/>
      <w:r>
        <w:t>.</w:t>
      </w:r>
    </w:p>
    <w:p w:rsidR="001E21F9" w:rsidRDefault="001E21F9" w:rsidP="001E21F9">
      <w:pPr>
        <w:ind w:firstLine="357"/>
        <w:jc w:val="both"/>
      </w:pPr>
      <w:r>
        <w:rPr>
          <w:noProof/>
        </w:rPr>
        <w:pict>
          <v:shape id="_x0000_s1027" type="#_x0000_t75" style="position:absolute;left:0;text-align:left;margin-left:45.5pt;margin-top:6pt;width:213.45pt;height:220.55pt;z-index:251660288" o:allowincell="f">
            <v:imagedata r:id="rId64" o:title=""/>
          </v:shape>
          <o:OLEObject Type="Embed" ProgID="Word.Picture.8" ShapeID="_x0000_s1027" DrawAspect="Content" ObjectID="_1442793873" r:id="rId65"/>
        </w:pict>
      </w: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r>
        <w:t xml:space="preserve">Рис.2.7. Прохождение света в </w:t>
      </w:r>
      <w:proofErr w:type="gramStart"/>
      <w:r>
        <w:t>негативном</w:t>
      </w:r>
      <w:proofErr w:type="gramEnd"/>
      <w:r>
        <w:t xml:space="preserve"> и п</w:t>
      </w:r>
      <w:r>
        <w:t>о</w:t>
      </w:r>
      <w:r>
        <w:t>зитивном ФР.</w:t>
      </w:r>
    </w:p>
    <w:p w:rsidR="001E21F9" w:rsidRDefault="001E21F9" w:rsidP="001E21F9">
      <w:pPr>
        <w:ind w:firstLine="357"/>
        <w:jc w:val="both"/>
      </w:pPr>
    </w:p>
    <w:p w:rsidR="001E21F9" w:rsidRDefault="001E21F9" w:rsidP="001E21F9">
      <w:pPr>
        <w:ind w:firstLine="357"/>
        <w:jc w:val="both"/>
      </w:pPr>
      <w:r>
        <w:t xml:space="preserve">Основной недостаток </w:t>
      </w:r>
      <w:proofErr w:type="gramStart"/>
      <w:r>
        <w:t>контактной</w:t>
      </w:r>
      <w:proofErr w:type="gramEnd"/>
      <w:r>
        <w:t xml:space="preserve"> ФЛ состоит в изнашивании ФШ при его многократном использовании. Плотное соприкосновение ФШ с подложкой приводит к возникновению дефектов на соприкасающи</w:t>
      </w:r>
      <w:r>
        <w:t>х</w:t>
      </w:r>
      <w:r>
        <w:t xml:space="preserve">ся </w:t>
      </w:r>
      <w:proofErr w:type="gramStart"/>
      <w:r>
        <w:t>поверхностях</w:t>
      </w:r>
      <w:proofErr w:type="gramEnd"/>
      <w:r>
        <w:t xml:space="preserve"> как шаблона, так и </w:t>
      </w:r>
      <w:proofErr w:type="spellStart"/>
      <w:r>
        <w:t>резиста</w:t>
      </w:r>
      <w:proofErr w:type="spellEnd"/>
      <w:r>
        <w:t xml:space="preserve">. Накопление дефектов и частиц </w:t>
      </w:r>
      <w:proofErr w:type="gramStart"/>
      <w:r>
        <w:t>ФР</w:t>
      </w:r>
      <w:proofErr w:type="gramEnd"/>
      <w:r>
        <w:t xml:space="preserve">, прилипающих к ФШ, приводит к его быстрому износу. </w:t>
      </w:r>
    </w:p>
    <w:p w:rsidR="001E21F9" w:rsidRDefault="001E21F9" w:rsidP="001E21F9">
      <w:pPr>
        <w:ind w:firstLine="357"/>
        <w:jc w:val="both"/>
      </w:pPr>
      <w:proofErr w:type="gramStart"/>
      <w:r>
        <w:t>В</w:t>
      </w:r>
      <w:proofErr w:type="gramEnd"/>
      <w:r>
        <w:t xml:space="preserve"> </w:t>
      </w:r>
      <w:proofErr w:type="gramStart"/>
      <w:r>
        <w:rPr>
          <w:b/>
        </w:rPr>
        <w:t>бесконтактной</w:t>
      </w:r>
      <w:proofErr w:type="gramEnd"/>
      <w:r>
        <w:t xml:space="preserve"> ФЛ во время экспонирования между подложкой и ФШ поддерживается небольшой зазор 10-40 мкм. Этот зазор уменьшает (но не устраняет) возможность повреждения поверхности шабл</w:t>
      </w:r>
      <w:r>
        <w:t>о</w:t>
      </w:r>
      <w:r>
        <w:t xml:space="preserve">на. При наличии зазора дифракция света уменьшает разрешающую способность и одновременно ухудшает </w:t>
      </w:r>
      <w:proofErr w:type="spellStart"/>
      <w:r>
        <w:t>четкость</w:t>
      </w:r>
      <w:proofErr w:type="spellEnd"/>
      <w:r>
        <w:t xml:space="preserve"> изображения. Степень этих негати</w:t>
      </w:r>
      <w:r>
        <w:t>в</w:t>
      </w:r>
      <w:r>
        <w:t>ных явлений зависит от величины зазора между ФШ и подложкой, кот</w:t>
      </w:r>
      <w:r>
        <w:t>о</w:t>
      </w:r>
      <w:r>
        <w:t xml:space="preserve">рый может быть неодинаковым вдоль пластины. </w:t>
      </w:r>
      <w:proofErr w:type="gramStart"/>
      <w:r>
        <w:t>При малых зазорах основным источником искажений являются неровности поверхности подложки (пластины), при больших - эффекты дифра</w:t>
      </w:r>
      <w:r>
        <w:t>к</w:t>
      </w:r>
      <w:r>
        <w:t>ции.</w:t>
      </w:r>
      <w:proofErr w:type="gramEnd"/>
      <w:r>
        <w:t xml:space="preserve"> Процесс переноса изображения осуществляется в дифракционной области, разрешение в которой о</w:t>
      </w:r>
      <w:r>
        <w:t>п</w:t>
      </w:r>
      <w:r>
        <w:t>ределяется как</w:t>
      </w:r>
    </w:p>
    <w:p w:rsidR="001E21F9" w:rsidRDefault="001E21F9" w:rsidP="001E21F9">
      <w:pPr>
        <w:ind w:firstLine="357"/>
        <w:jc w:val="both"/>
      </w:pPr>
      <w:r>
        <w:rPr>
          <w:position w:val="-10"/>
        </w:rPr>
        <w:object w:dxaOrig="1140" w:dyaOrig="380">
          <v:shape id="_x0000_i1053" type="#_x0000_t75" style="width:57pt;height:18.75pt" o:ole="" fillcolor="window">
            <v:imagedata r:id="rId66" o:title=""/>
          </v:shape>
          <o:OLEObject Type="Embed" ProgID="Equation.3" ShapeID="_x0000_i1053" DrawAspect="Content" ObjectID="_1442793738" r:id="rId67"/>
        </w:object>
      </w:r>
      <w:r>
        <w:t>,</w:t>
      </w:r>
    </w:p>
    <w:p w:rsidR="001E21F9" w:rsidRDefault="001E21F9" w:rsidP="001E21F9">
      <w:pPr>
        <w:ind w:firstLine="357"/>
        <w:jc w:val="both"/>
      </w:pPr>
      <w:r>
        <w:t xml:space="preserve">где </w:t>
      </w:r>
      <w:proofErr w:type="spellStart"/>
      <w:r>
        <w:rPr>
          <w:i/>
        </w:rPr>
        <w:t>b</w:t>
      </w:r>
      <w:r>
        <w:rPr>
          <w:vertAlign w:val="subscript"/>
        </w:rPr>
        <w:t>min</w:t>
      </w:r>
      <w:proofErr w:type="spellEnd"/>
      <w:r>
        <w:t xml:space="preserve"> -минимальная ширина линии;</w:t>
      </w:r>
    </w:p>
    <w:p w:rsidR="001E21F9" w:rsidRDefault="001E21F9" w:rsidP="001E21F9">
      <w:pPr>
        <w:ind w:firstLine="357"/>
        <w:jc w:val="both"/>
      </w:pPr>
      <w:r>
        <w:rPr>
          <w:i/>
        </w:rPr>
        <w:t>h</w:t>
      </w:r>
      <w:r>
        <w:t xml:space="preserve"> - величина зазора.</w:t>
      </w:r>
    </w:p>
    <w:p w:rsidR="001E21F9" w:rsidRDefault="001E21F9" w:rsidP="001E21F9">
      <w:pPr>
        <w:ind w:firstLine="357"/>
        <w:jc w:val="both"/>
      </w:pPr>
      <w:r>
        <w:rPr>
          <w:b/>
        </w:rPr>
        <w:t xml:space="preserve">Проекционная </w:t>
      </w:r>
      <w:r>
        <w:t xml:space="preserve">фотолитография заключается в проектировании изображения ФШ на подложку, покрытую </w:t>
      </w:r>
      <w:proofErr w:type="gramStart"/>
      <w:r>
        <w:t>ФР</w:t>
      </w:r>
      <w:proofErr w:type="gramEnd"/>
      <w:r>
        <w:t>, с помощью проекцио</w:t>
      </w:r>
      <w:r>
        <w:t>н</w:t>
      </w:r>
      <w:r>
        <w:t>ного объектива (рис.2.8).</w:t>
      </w:r>
    </w:p>
    <w:p w:rsidR="001E21F9" w:rsidRDefault="001E21F9" w:rsidP="001E21F9">
      <w:pPr>
        <w:ind w:firstLine="357"/>
        <w:jc w:val="both"/>
      </w:pPr>
      <w:r>
        <w:rPr>
          <w:noProof/>
        </w:rPr>
        <w:pict>
          <v:shape id="_x0000_s1028" type="#_x0000_t75" style="position:absolute;left:0;text-align:left;margin-left:54.05pt;margin-top:6pt;width:173.75pt;height:138pt;z-index:251661312" o:allowincell="f">
            <v:imagedata r:id="rId68" o:title=""/>
          </v:shape>
          <o:OLEObject Type="Embed" ProgID="Word.Picture.8" ShapeID="_x0000_s1028" DrawAspect="Content" ObjectID="_1442793874" r:id="rId69"/>
        </w:pict>
      </w: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r>
        <w:t xml:space="preserve">Рис.2.8. Перенос изображения в </w:t>
      </w:r>
      <w:proofErr w:type="gramStart"/>
      <w:r>
        <w:t>проекционной</w:t>
      </w:r>
      <w:proofErr w:type="gramEnd"/>
      <w:r>
        <w:t xml:space="preserve"> ФЛ</w:t>
      </w:r>
    </w:p>
    <w:p w:rsidR="001E21F9" w:rsidRDefault="001E21F9" w:rsidP="001E21F9">
      <w:pPr>
        <w:ind w:firstLine="357"/>
        <w:jc w:val="both"/>
      </w:pPr>
    </w:p>
    <w:p w:rsidR="001E21F9" w:rsidRDefault="001E21F9" w:rsidP="001E21F9">
      <w:pPr>
        <w:ind w:firstLine="357"/>
        <w:jc w:val="both"/>
      </w:pPr>
      <w:r>
        <w:t>Качество проекционного объектива характеризует такой параметр, как ч</w:t>
      </w:r>
      <w:r>
        <w:t>и</w:t>
      </w:r>
      <w:r>
        <w:t>словая апертура</w:t>
      </w:r>
    </w:p>
    <w:p w:rsidR="001E21F9" w:rsidRDefault="001E21F9" w:rsidP="001E21F9">
      <w:pPr>
        <w:ind w:firstLine="357"/>
        <w:jc w:val="both"/>
      </w:pPr>
      <w:r>
        <w:rPr>
          <w:position w:val="-6"/>
        </w:rPr>
        <w:object w:dxaOrig="1359" w:dyaOrig="279">
          <v:shape id="_x0000_i1054" type="#_x0000_t75" style="width:68.25pt;height:14.25pt" o:ole="" fillcolor="window">
            <v:imagedata r:id="rId70" o:title=""/>
          </v:shape>
          <o:OLEObject Type="Embed" ProgID="Equation.3" ShapeID="_x0000_i1054" DrawAspect="Content" ObjectID="_1442793739" r:id="rId71"/>
        </w:object>
      </w:r>
      <w:r>
        <w:t>,</w:t>
      </w:r>
    </w:p>
    <w:p w:rsidR="001E21F9" w:rsidRDefault="001E21F9" w:rsidP="001E21F9">
      <w:pPr>
        <w:ind w:firstLine="357"/>
        <w:jc w:val="both"/>
      </w:pPr>
      <w:r>
        <w:t xml:space="preserve">где </w:t>
      </w:r>
      <w:r>
        <w:rPr>
          <w:i/>
        </w:rPr>
        <w:t>n</w:t>
      </w:r>
      <w:r>
        <w:t xml:space="preserve"> - коэффициент преломления среды  в пространстве изобр</w:t>
      </w:r>
      <w:r>
        <w:t>а</w:t>
      </w:r>
      <w:r>
        <w:t xml:space="preserve">жения (для воздуха </w:t>
      </w:r>
      <w:r>
        <w:rPr>
          <w:i/>
        </w:rPr>
        <w:t>n</w:t>
      </w:r>
      <w:r>
        <w:sym w:font="Symbol" w:char="F0BB"/>
      </w:r>
      <w:r>
        <w:t>1);</w:t>
      </w:r>
    </w:p>
    <w:p w:rsidR="001E21F9" w:rsidRDefault="001E21F9" w:rsidP="001E21F9">
      <w:pPr>
        <w:ind w:firstLine="357"/>
        <w:jc w:val="both"/>
      </w:pPr>
      <w:r>
        <w:rPr>
          <w:i/>
        </w:rPr>
        <w:sym w:font="Symbol" w:char="F061"/>
      </w:r>
      <w:r>
        <w:rPr>
          <w:i/>
        </w:rPr>
        <w:t xml:space="preserve"> </w:t>
      </w:r>
      <w:r>
        <w:t>- половина максимального угла расходимости лучей, приход</w:t>
      </w:r>
      <w:r>
        <w:t>я</w:t>
      </w:r>
      <w:r>
        <w:t>щих в точку изображения на оптической оси проекционной системы.</w:t>
      </w:r>
    </w:p>
    <w:p w:rsidR="001E21F9" w:rsidRDefault="001E21F9" w:rsidP="001E21F9">
      <w:pPr>
        <w:ind w:firstLine="357"/>
        <w:jc w:val="both"/>
      </w:pPr>
      <w:r>
        <w:t>Разрешающая способность (минимальный передаваемый размер элемента) определяется длиной волны излучения и числовой апертурой проекционного об</w:t>
      </w:r>
      <w:r>
        <w:t>ъ</w:t>
      </w:r>
      <w:r>
        <w:t>ектива</w:t>
      </w:r>
    </w:p>
    <w:p w:rsidR="001E21F9" w:rsidRDefault="001E21F9" w:rsidP="001E21F9">
      <w:pPr>
        <w:ind w:firstLine="357"/>
        <w:jc w:val="both"/>
      </w:pPr>
      <w:r>
        <w:rPr>
          <w:position w:val="-10"/>
        </w:rPr>
        <w:object w:dxaOrig="1760" w:dyaOrig="340">
          <v:shape id="_x0000_i1055" type="#_x0000_t75" style="width:87.75pt;height:17.25pt" o:ole="" fillcolor="window">
            <v:imagedata r:id="rId72" o:title=""/>
          </v:shape>
          <o:OLEObject Type="Embed" ProgID="Equation.3" ShapeID="_x0000_i1055" DrawAspect="Content" ObjectID="_1442793740" r:id="rId73"/>
        </w:object>
      </w:r>
      <w:r>
        <w:t>,</w:t>
      </w:r>
    </w:p>
    <w:p w:rsidR="001E21F9" w:rsidRDefault="001E21F9" w:rsidP="001E21F9">
      <w:pPr>
        <w:ind w:firstLine="357"/>
        <w:jc w:val="both"/>
      </w:pPr>
      <w:r>
        <w:t xml:space="preserve">где </w:t>
      </w:r>
      <w:r>
        <w:rPr>
          <w:i/>
        </w:rPr>
        <w:t>K</w:t>
      </w:r>
      <w:r>
        <w:rPr>
          <w:vertAlign w:val="subscript"/>
        </w:rPr>
        <w:t>1</w:t>
      </w:r>
      <w:r>
        <w:t xml:space="preserve"> - технологический фактор.</w:t>
      </w:r>
    </w:p>
    <w:p w:rsidR="001E21F9" w:rsidRDefault="001E21F9" w:rsidP="001E21F9">
      <w:pPr>
        <w:ind w:firstLine="357"/>
        <w:jc w:val="both"/>
      </w:pPr>
      <w:r>
        <w:t xml:space="preserve">Числовой коэффициент </w:t>
      </w:r>
      <w:r>
        <w:rPr>
          <w:i/>
        </w:rPr>
        <w:t>K</w:t>
      </w:r>
      <w:r>
        <w:rPr>
          <w:vertAlign w:val="subscript"/>
        </w:rPr>
        <w:t>1</w:t>
      </w:r>
      <w:r>
        <w:t xml:space="preserve"> зависит от параметров оптической с</w:t>
      </w:r>
      <w:r>
        <w:t>и</w:t>
      </w:r>
      <w:r>
        <w:t xml:space="preserve">стемы, а также от свойств </w:t>
      </w:r>
      <w:proofErr w:type="gramStart"/>
      <w:r>
        <w:t>ФР</w:t>
      </w:r>
      <w:proofErr w:type="gramEnd"/>
      <w:r>
        <w:t>, режимов его обработки и др. Желател</w:t>
      </w:r>
      <w:r>
        <w:t>ь</w:t>
      </w:r>
      <w:r>
        <w:t xml:space="preserve">но, чтобы </w:t>
      </w:r>
      <w:r>
        <w:rPr>
          <w:i/>
        </w:rPr>
        <w:t>K</w:t>
      </w:r>
      <w:r>
        <w:rPr>
          <w:vertAlign w:val="subscript"/>
        </w:rPr>
        <w:t>1</w:t>
      </w:r>
      <w:r>
        <w:t xml:space="preserve"> был по возможности меньшим. Если сделать </w:t>
      </w:r>
      <w:r>
        <w:rPr>
          <w:i/>
        </w:rPr>
        <w:t>K</w:t>
      </w:r>
      <w:r>
        <w:rPr>
          <w:vertAlign w:val="subscript"/>
        </w:rPr>
        <w:t>1</w:t>
      </w:r>
      <w:r>
        <w:rPr>
          <w:i/>
        </w:rPr>
        <w:t>&lt;NA</w:t>
      </w:r>
      <w:r>
        <w:t xml:space="preserve">, то </w:t>
      </w:r>
      <w:proofErr w:type="spellStart"/>
      <w:r>
        <w:rPr>
          <w:i/>
        </w:rPr>
        <w:t>b</w:t>
      </w:r>
      <w:r>
        <w:rPr>
          <w:vertAlign w:val="subscript"/>
        </w:rPr>
        <w:t>min</w:t>
      </w:r>
      <w:proofErr w:type="spellEnd"/>
      <w:r>
        <w:rPr>
          <w:i/>
        </w:rPr>
        <w:t xml:space="preserve"> </w:t>
      </w:r>
      <w:r>
        <w:rPr>
          <w:i/>
        </w:rPr>
        <w:sym w:font="Symbol" w:char="F0BB"/>
      </w:r>
      <w:r>
        <w:rPr>
          <w:i/>
        </w:rPr>
        <w:sym w:font="Symbol" w:char="F06C"/>
      </w:r>
      <w:r>
        <w:t xml:space="preserve">. Однако это </w:t>
      </w:r>
      <w:proofErr w:type="gramStart"/>
      <w:r>
        <w:t>трудно достижимо</w:t>
      </w:r>
      <w:proofErr w:type="gramEnd"/>
      <w:r>
        <w:t>. Чаще всего для систем с д</w:t>
      </w:r>
      <w:r>
        <w:t>и</w:t>
      </w:r>
      <w:r>
        <w:t xml:space="preserve">фракционными ограничениями </w:t>
      </w:r>
      <w:r>
        <w:rPr>
          <w:i/>
        </w:rPr>
        <w:t>K</w:t>
      </w:r>
      <w:r>
        <w:rPr>
          <w:vertAlign w:val="subscript"/>
        </w:rPr>
        <w:t>1</w:t>
      </w:r>
      <w:r>
        <w:t>=0,6-0,8. Чем больше числовая апертура объектива, тем выше его разр</w:t>
      </w:r>
      <w:r>
        <w:t>е</w:t>
      </w:r>
      <w:r>
        <w:t>шающая способность.</w:t>
      </w:r>
    </w:p>
    <w:p w:rsidR="001E21F9" w:rsidRDefault="001E21F9" w:rsidP="001E21F9">
      <w:pPr>
        <w:ind w:firstLine="357"/>
        <w:jc w:val="both"/>
      </w:pPr>
      <w:r>
        <w:lastRenderedPageBreak/>
        <w:t>Важным параметром проекционной системы является глубина ре</w:t>
      </w:r>
      <w:r>
        <w:t>з</w:t>
      </w:r>
      <w:r>
        <w:t xml:space="preserve">кости </w:t>
      </w:r>
      <w:r>
        <w:sym w:font="Symbol" w:char="F044"/>
      </w:r>
      <w:r>
        <w:rPr>
          <w:i/>
        </w:rPr>
        <w:t>f</w:t>
      </w:r>
      <w:r>
        <w:t>, определяемая как</w:t>
      </w:r>
    </w:p>
    <w:p w:rsidR="001E21F9" w:rsidRDefault="001E21F9" w:rsidP="001E21F9">
      <w:pPr>
        <w:ind w:firstLine="357"/>
        <w:jc w:val="both"/>
      </w:pPr>
      <w:r>
        <w:rPr>
          <w:position w:val="-10"/>
        </w:rPr>
        <w:object w:dxaOrig="1560" w:dyaOrig="380">
          <v:shape id="_x0000_i1056" type="#_x0000_t75" style="width:78pt;height:18.75pt" o:ole="" fillcolor="window">
            <v:imagedata r:id="rId74" o:title=""/>
          </v:shape>
          <o:OLEObject Type="Embed" ProgID="Equation.3" ShapeID="_x0000_i1056" DrawAspect="Content" ObjectID="_1442793741" r:id="rId75"/>
        </w:object>
      </w:r>
      <w:r>
        <w:t>.</w:t>
      </w:r>
    </w:p>
    <w:p w:rsidR="001E21F9" w:rsidRDefault="001E21F9" w:rsidP="001E21F9">
      <w:pPr>
        <w:ind w:firstLine="357"/>
        <w:jc w:val="both"/>
      </w:pPr>
      <w:r>
        <w:t>Для компенсации аберраций оптической системы, искривления п</w:t>
      </w:r>
      <w:r>
        <w:t>о</w:t>
      </w:r>
      <w:r>
        <w:t xml:space="preserve">верхности подложек и изменения толщины слоя </w:t>
      </w:r>
      <w:proofErr w:type="gramStart"/>
      <w:r>
        <w:t>ФР</w:t>
      </w:r>
      <w:proofErr w:type="gramEnd"/>
      <w:r>
        <w:t xml:space="preserve"> необходима наибольшая глубина резкости. Глубина резкости оптической системы должна превышать </w:t>
      </w:r>
      <w:r>
        <w:sym w:font="Symbol" w:char="F0B1"/>
      </w:r>
      <w:r>
        <w:t>5 мкм. Это ограничивает апертуру линз и, след</w:t>
      </w:r>
      <w:r>
        <w:t>о</w:t>
      </w:r>
      <w:r>
        <w:t xml:space="preserve">вательно, разрешающую способность метода. Для повышения разрешающей способности необходимо уменьшить </w:t>
      </w:r>
      <w:r>
        <w:rPr>
          <w:i/>
        </w:rPr>
        <w:sym w:font="Symbol" w:char="F06C"/>
      </w:r>
      <w:r>
        <w:t>, что, однако, затру</w:t>
      </w:r>
      <w:r>
        <w:t>д</w:t>
      </w:r>
      <w:r>
        <w:t xml:space="preserve">нительно из-за возрастания коэффициента поглощения оптических </w:t>
      </w:r>
      <w:proofErr w:type="spellStart"/>
      <w:r>
        <w:t>стекол</w:t>
      </w:r>
      <w:proofErr w:type="spellEnd"/>
      <w:r>
        <w:t xml:space="preserve">. Обычно в проекционных системах используют </w:t>
      </w:r>
      <w:proofErr w:type="spellStart"/>
      <w:r>
        <w:t>монохроматичное</w:t>
      </w:r>
      <w:proofErr w:type="spellEnd"/>
      <w:r>
        <w:t xml:space="preserve"> излучение с </w:t>
      </w:r>
      <w:r>
        <w:rPr>
          <w:i/>
        </w:rPr>
        <w:sym w:font="Symbol" w:char="F06C"/>
      </w:r>
      <w:r>
        <w:t xml:space="preserve">=400-440 </w:t>
      </w:r>
      <w:proofErr w:type="spellStart"/>
      <w:r>
        <w:t>нм</w:t>
      </w:r>
      <w:proofErr w:type="spellEnd"/>
      <w:r>
        <w:t>. Схемы установки проекционной литографии без измен</w:t>
      </w:r>
      <w:r>
        <w:t>е</w:t>
      </w:r>
      <w:r>
        <w:t>ния масштаба переноса изображения и установки мультипликации с уменьшением прив</w:t>
      </w:r>
      <w:r>
        <w:t>е</w:t>
      </w:r>
      <w:r>
        <w:t>дены в [3,4].</w:t>
      </w:r>
    </w:p>
    <w:p w:rsidR="001E21F9" w:rsidRDefault="001E21F9" w:rsidP="001E21F9">
      <w:pPr>
        <w:ind w:firstLine="357"/>
        <w:jc w:val="both"/>
      </w:pPr>
    </w:p>
    <w:p w:rsidR="001E21F9" w:rsidRDefault="001E21F9" w:rsidP="001E21F9">
      <w:pPr>
        <w:ind w:firstLine="357"/>
        <w:jc w:val="both"/>
        <w:rPr>
          <w:b/>
        </w:rPr>
      </w:pPr>
      <w:r>
        <w:rPr>
          <w:b/>
        </w:rPr>
        <w:t>2.3. Фотошаблоны и технология их получения</w:t>
      </w:r>
    </w:p>
    <w:p w:rsidR="001E21F9" w:rsidRDefault="001E21F9" w:rsidP="001E21F9">
      <w:pPr>
        <w:ind w:firstLine="357"/>
        <w:jc w:val="both"/>
      </w:pPr>
    </w:p>
    <w:p w:rsidR="001E21F9" w:rsidRDefault="001E21F9" w:rsidP="001E21F9">
      <w:pPr>
        <w:ind w:firstLine="357"/>
        <w:jc w:val="both"/>
      </w:pPr>
      <w:r>
        <w:t xml:space="preserve">Фотошаблоны являются основным инструментом для получения рисунка в слое </w:t>
      </w:r>
      <w:proofErr w:type="gramStart"/>
      <w:r>
        <w:t>ФР</w:t>
      </w:r>
      <w:proofErr w:type="gramEnd"/>
      <w:r>
        <w:t xml:space="preserve"> на подложке. </w:t>
      </w:r>
      <w:r>
        <w:rPr>
          <w:b/>
        </w:rPr>
        <w:t xml:space="preserve">Фотошаблон </w:t>
      </w:r>
      <w:r>
        <w:t xml:space="preserve">- плоскопараллельная пластина из прозрачного материала, на которой имеется рисунок, состоящий из непрозрачных для света </w:t>
      </w:r>
      <w:proofErr w:type="spellStart"/>
      <w:r>
        <w:t>определенной</w:t>
      </w:r>
      <w:proofErr w:type="spellEnd"/>
      <w:r>
        <w:t xml:space="preserve"> длины волны учас</w:t>
      </w:r>
      <w:r>
        <w:t>т</w:t>
      </w:r>
      <w:r>
        <w:t xml:space="preserve">ков, образующих топологию одного из </w:t>
      </w:r>
      <w:proofErr w:type="spellStart"/>
      <w:r>
        <w:t>слоев</w:t>
      </w:r>
      <w:proofErr w:type="spellEnd"/>
      <w:r>
        <w:t xml:space="preserve"> структуры прибора, мн</w:t>
      </w:r>
      <w:r>
        <w:t>о</w:t>
      </w:r>
      <w:r>
        <w:t>гократно повторенного в пределах рабочего поля подложки. Топология структуры - рисунок (</w:t>
      </w:r>
      <w:proofErr w:type="spellStart"/>
      <w:r>
        <w:t>чертеж</w:t>
      </w:r>
      <w:proofErr w:type="spellEnd"/>
      <w:r>
        <w:t>), включающий в себя размеры элементов структуры, их форму, положение и принятые допуски. Для изготовл</w:t>
      </w:r>
      <w:r>
        <w:t>е</w:t>
      </w:r>
      <w:r>
        <w:t>ния ИМС необходим комплект ФШ в соответствии с количеством формируемых те</w:t>
      </w:r>
      <w:r>
        <w:t>х</w:t>
      </w:r>
      <w:r>
        <w:t xml:space="preserve">нологических </w:t>
      </w:r>
      <w:proofErr w:type="spellStart"/>
      <w:r>
        <w:t>слоев</w:t>
      </w:r>
      <w:proofErr w:type="spellEnd"/>
      <w:r>
        <w:t xml:space="preserve">. </w:t>
      </w:r>
    </w:p>
    <w:p w:rsidR="001E21F9" w:rsidRDefault="001E21F9" w:rsidP="001E21F9">
      <w:pPr>
        <w:ind w:firstLine="357"/>
        <w:jc w:val="both"/>
      </w:pPr>
      <w:proofErr w:type="spellStart"/>
      <w:r>
        <w:t>Типономиналы</w:t>
      </w:r>
      <w:proofErr w:type="spellEnd"/>
      <w:r>
        <w:t xml:space="preserve"> размеров ФШ, используемых в производстве полупр</w:t>
      </w:r>
      <w:r>
        <w:t>о</w:t>
      </w:r>
      <w:r>
        <w:t>водниковых ИМС, приведены ниже.</w:t>
      </w:r>
    </w:p>
    <w:p w:rsidR="001E21F9" w:rsidRDefault="001E21F9" w:rsidP="001E21F9">
      <w:pPr>
        <w:ind w:firstLine="357"/>
        <w:jc w:val="both"/>
      </w:pPr>
    </w:p>
    <w:tbl>
      <w:tblPr>
        <w:tblW w:w="6346" w:type="dxa"/>
        <w:tblLayout w:type="fixed"/>
        <w:tblLook w:val="0000" w:firstRow="0" w:lastRow="0" w:firstColumn="0" w:lastColumn="0" w:noHBand="0" w:noVBand="0"/>
      </w:tblPr>
      <w:tblGrid>
        <w:gridCol w:w="1668"/>
        <w:gridCol w:w="851"/>
        <w:gridCol w:w="992"/>
        <w:gridCol w:w="851"/>
        <w:gridCol w:w="992"/>
        <w:gridCol w:w="992"/>
      </w:tblGrid>
      <w:tr w:rsidR="001E21F9" w:rsidTr="001E21F9">
        <w:tblPrEx>
          <w:tblCellMar>
            <w:top w:w="0" w:type="dxa"/>
            <w:bottom w:w="0" w:type="dxa"/>
          </w:tblCellMar>
        </w:tblPrEx>
        <w:tc>
          <w:tcPr>
            <w:tcW w:w="1668" w:type="dxa"/>
          </w:tcPr>
          <w:p w:rsidR="001E21F9" w:rsidRDefault="001E21F9" w:rsidP="001E21F9">
            <w:pPr>
              <w:ind w:firstLine="357"/>
              <w:jc w:val="both"/>
            </w:pPr>
            <w:r>
              <w:t>Размер р</w:t>
            </w:r>
            <w:r>
              <w:t>а</w:t>
            </w:r>
            <w:r>
              <w:t>бочего поля ФШ (диаметр пол</w:t>
            </w:r>
            <w:r>
              <w:t>у</w:t>
            </w:r>
            <w:r>
              <w:t>проводниковой подло</w:t>
            </w:r>
            <w:r>
              <w:t>ж</w:t>
            </w:r>
            <w:r>
              <w:t xml:space="preserve">ки), </w:t>
            </w:r>
            <w:proofErr w:type="gramStart"/>
            <w:r>
              <w:t>мм</w:t>
            </w:r>
            <w:proofErr w:type="gramEnd"/>
          </w:p>
        </w:tc>
        <w:tc>
          <w:tcPr>
            <w:tcW w:w="851"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r>
              <w:t>60</w:t>
            </w:r>
          </w:p>
        </w:tc>
        <w:tc>
          <w:tcPr>
            <w:tcW w:w="992"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r>
              <w:t>76</w:t>
            </w:r>
          </w:p>
        </w:tc>
        <w:tc>
          <w:tcPr>
            <w:tcW w:w="851"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hanging="109"/>
              <w:jc w:val="center"/>
            </w:pPr>
            <w:r>
              <w:t>100</w:t>
            </w:r>
          </w:p>
        </w:tc>
        <w:tc>
          <w:tcPr>
            <w:tcW w:w="992"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hanging="109"/>
              <w:jc w:val="center"/>
            </w:pPr>
            <w:r>
              <w:t>125</w:t>
            </w:r>
          </w:p>
        </w:tc>
        <w:tc>
          <w:tcPr>
            <w:tcW w:w="992"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firstLine="357"/>
              <w:jc w:val="center"/>
            </w:pPr>
          </w:p>
          <w:p w:rsidR="001E21F9" w:rsidRDefault="001E21F9" w:rsidP="001E21F9">
            <w:pPr>
              <w:ind w:hanging="109"/>
              <w:jc w:val="center"/>
            </w:pPr>
            <w:r>
              <w:t>150</w:t>
            </w:r>
          </w:p>
        </w:tc>
      </w:tr>
      <w:tr w:rsidR="001E21F9" w:rsidTr="001E21F9">
        <w:tblPrEx>
          <w:tblCellMar>
            <w:top w:w="0" w:type="dxa"/>
            <w:bottom w:w="0" w:type="dxa"/>
          </w:tblCellMar>
        </w:tblPrEx>
        <w:tc>
          <w:tcPr>
            <w:tcW w:w="1668" w:type="dxa"/>
          </w:tcPr>
          <w:p w:rsidR="001E21F9" w:rsidRDefault="001E21F9" w:rsidP="001E21F9">
            <w:pPr>
              <w:ind w:firstLine="357"/>
              <w:jc w:val="both"/>
            </w:pPr>
            <w:r>
              <w:t>Размер стеклянной пл</w:t>
            </w:r>
            <w:r>
              <w:t>а</w:t>
            </w:r>
            <w:r>
              <w:t>стины ФШ, мм</w:t>
            </w:r>
          </w:p>
        </w:tc>
        <w:tc>
          <w:tcPr>
            <w:tcW w:w="851"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jc w:val="center"/>
            </w:pPr>
            <w:r>
              <w:t>76х76</w:t>
            </w:r>
          </w:p>
        </w:tc>
        <w:tc>
          <w:tcPr>
            <w:tcW w:w="992"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hanging="109"/>
              <w:jc w:val="center"/>
            </w:pPr>
            <w:r>
              <w:t>102х102</w:t>
            </w:r>
          </w:p>
        </w:tc>
        <w:tc>
          <w:tcPr>
            <w:tcW w:w="851"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hanging="109"/>
              <w:jc w:val="center"/>
            </w:pPr>
            <w:r>
              <w:t>127х127</w:t>
            </w:r>
          </w:p>
        </w:tc>
        <w:tc>
          <w:tcPr>
            <w:tcW w:w="992"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jc w:val="center"/>
            </w:pPr>
            <w:r>
              <w:t>153х153</w:t>
            </w:r>
          </w:p>
        </w:tc>
        <w:tc>
          <w:tcPr>
            <w:tcW w:w="992" w:type="dxa"/>
          </w:tcPr>
          <w:p w:rsidR="001E21F9" w:rsidRDefault="001E21F9" w:rsidP="001E21F9">
            <w:pPr>
              <w:ind w:firstLine="357"/>
              <w:jc w:val="center"/>
            </w:pPr>
          </w:p>
          <w:p w:rsidR="001E21F9" w:rsidRDefault="001E21F9" w:rsidP="001E21F9">
            <w:pPr>
              <w:ind w:firstLine="357"/>
              <w:jc w:val="center"/>
            </w:pPr>
          </w:p>
          <w:p w:rsidR="001E21F9" w:rsidRDefault="001E21F9" w:rsidP="001E21F9">
            <w:pPr>
              <w:ind w:hanging="109"/>
              <w:jc w:val="center"/>
            </w:pPr>
            <w:r>
              <w:t>178х178</w:t>
            </w:r>
          </w:p>
        </w:tc>
      </w:tr>
    </w:tbl>
    <w:p w:rsidR="001E21F9" w:rsidRPr="00862596" w:rsidRDefault="001E21F9" w:rsidP="001E21F9">
      <w:pPr>
        <w:ind w:firstLine="357"/>
        <w:jc w:val="both"/>
        <w:rPr>
          <w:lang w:val="en-US"/>
        </w:rPr>
      </w:pPr>
    </w:p>
    <w:p w:rsidR="001E21F9" w:rsidRDefault="001E21F9" w:rsidP="001E21F9">
      <w:pPr>
        <w:ind w:firstLine="357"/>
        <w:jc w:val="both"/>
      </w:pPr>
      <w:r>
        <w:t>Производство ФШ является сложным многостадийным процессом, вкл</w:t>
      </w:r>
      <w:r>
        <w:t>ю</w:t>
      </w:r>
      <w:r>
        <w:t xml:space="preserve">чающим: </w:t>
      </w:r>
    </w:p>
    <w:p w:rsidR="001E21F9" w:rsidRDefault="001E21F9" w:rsidP="001E21F9">
      <w:pPr>
        <w:ind w:firstLine="357"/>
        <w:jc w:val="both"/>
      </w:pPr>
      <w:r>
        <w:t>- проектирование топологии интегральных схем;</w:t>
      </w:r>
    </w:p>
    <w:p w:rsidR="001E21F9" w:rsidRDefault="001E21F9" w:rsidP="001E21F9">
      <w:pPr>
        <w:ind w:firstLine="357"/>
        <w:jc w:val="both"/>
      </w:pPr>
      <w:r>
        <w:t xml:space="preserve">- изготовление </w:t>
      </w:r>
      <w:proofErr w:type="gramStart"/>
      <w:r>
        <w:t>увеличенного</w:t>
      </w:r>
      <w:proofErr w:type="gramEnd"/>
      <w:r>
        <w:t xml:space="preserve"> </w:t>
      </w:r>
      <w:proofErr w:type="spellStart"/>
      <w:r>
        <w:t>фотооригинала</w:t>
      </w:r>
      <w:proofErr w:type="spellEnd"/>
      <w:r>
        <w:t>;</w:t>
      </w:r>
    </w:p>
    <w:p w:rsidR="001E21F9" w:rsidRDefault="001E21F9" w:rsidP="001E21F9">
      <w:pPr>
        <w:ind w:firstLine="357"/>
        <w:jc w:val="both"/>
      </w:pPr>
      <w:r>
        <w:t xml:space="preserve">- изготовление </w:t>
      </w:r>
      <w:proofErr w:type="gramStart"/>
      <w:r>
        <w:t>промежуточного</w:t>
      </w:r>
      <w:proofErr w:type="gramEnd"/>
      <w:r>
        <w:t xml:space="preserve"> ФШ;</w:t>
      </w:r>
    </w:p>
    <w:p w:rsidR="001E21F9" w:rsidRDefault="001E21F9" w:rsidP="001E21F9">
      <w:pPr>
        <w:ind w:firstLine="357"/>
        <w:jc w:val="both"/>
      </w:pPr>
      <w:r>
        <w:t xml:space="preserve">- изготовление </w:t>
      </w:r>
      <w:proofErr w:type="gramStart"/>
      <w:r>
        <w:t>эталонного</w:t>
      </w:r>
      <w:proofErr w:type="gramEnd"/>
      <w:r>
        <w:t xml:space="preserve"> ФШ;</w:t>
      </w:r>
    </w:p>
    <w:p w:rsidR="001E21F9" w:rsidRDefault="001E21F9" w:rsidP="001E21F9">
      <w:pPr>
        <w:ind w:firstLine="357"/>
        <w:jc w:val="both"/>
      </w:pPr>
      <w:r>
        <w:t>- изготовление рабочих ФШ.</w:t>
      </w:r>
    </w:p>
    <w:p w:rsidR="001E21F9" w:rsidRDefault="001E21F9" w:rsidP="001E21F9">
      <w:pPr>
        <w:ind w:firstLine="357"/>
        <w:jc w:val="both"/>
      </w:pPr>
      <w:r>
        <w:t>Технологические основы производства ФШ изложены в [2]. С</w:t>
      </w:r>
      <w:r>
        <w:t>а</w:t>
      </w:r>
      <w:r>
        <w:t xml:space="preserve">мым простым методом изготовления оригинала является вырезание увеличенного рисунка топологии в двухслойной </w:t>
      </w:r>
      <w:proofErr w:type="spellStart"/>
      <w:r>
        <w:t>пленке</w:t>
      </w:r>
      <w:proofErr w:type="spellEnd"/>
      <w:r>
        <w:t>, состоящей из пр</w:t>
      </w:r>
      <w:r>
        <w:t>о</w:t>
      </w:r>
      <w:r>
        <w:t xml:space="preserve">зрачной основы (полиэфирные </w:t>
      </w:r>
      <w:proofErr w:type="spellStart"/>
      <w:r>
        <w:t>пленки</w:t>
      </w:r>
      <w:proofErr w:type="spellEnd"/>
      <w:r>
        <w:t xml:space="preserve">) и непрозрачного покрытия (красный пластик). </w:t>
      </w:r>
      <w:proofErr w:type="spellStart"/>
      <w:r>
        <w:t>Прорезание</w:t>
      </w:r>
      <w:proofErr w:type="spellEnd"/>
      <w:r>
        <w:t xml:space="preserve"> непрозрачного покрытия осуществляется на координатографе. Управление движениями резца осуществляется либо вручную (ручной координатограф), либо автоматически по пр</w:t>
      </w:r>
      <w:r>
        <w:t>о</w:t>
      </w:r>
      <w:r>
        <w:t>грамме (автоматический координатограф). В производстве находят пр</w:t>
      </w:r>
      <w:r>
        <w:t>и</w:t>
      </w:r>
      <w:r>
        <w:t>менение ручные ЭМ-701 и ЭМ-707 с рабочим полем 800х800 мм и автоматизированные ЭМ-703 и ЭМ-706 с рабочим полем 1200х1200 мм к</w:t>
      </w:r>
      <w:r>
        <w:t>о</w:t>
      </w:r>
      <w:r>
        <w:t xml:space="preserve">ординатографы. </w:t>
      </w:r>
      <w:r>
        <w:rPr>
          <w:b/>
        </w:rPr>
        <w:t xml:space="preserve">Точность </w:t>
      </w:r>
      <w:proofErr w:type="spellStart"/>
      <w:r>
        <w:rPr>
          <w:b/>
        </w:rPr>
        <w:t>позицирования</w:t>
      </w:r>
      <w:proofErr w:type="spellEnd"/>
      <w:r>
        <w:rPr>
          <w:b/>
        </w:rPr>
        <w:t xml:space="preserve"> </w:t>
      </w:r>
      <w:r>
        <w:t xml:space="preserve">резца для ручных моделей </w:t>
      </w:r>
      <w:r>
        <w:sym w:font="Symbol" w:char="F044"/>
      </w:r>
      <w:r>
        <w:rPr>
          <w:i/>
        </w:rPr>
        <w:t>x</w:t>
      </w:r>
      <w:r>
        <w:t>=</w:t>
      </w:r>
      <w:r>
        <w:sym w:font="Symbol" w:char="F0B1"/>
      </w:r>
      <w:r>
        <w:t xml:space="preserve">50 мкм. Тогда </w:t>
      </w:r>
      <w:r>
        <w:rPr>
          <w:b/>
        </w:rPr>
        <w:t xml:space="preserve">точность выполнения рисунка </w:t>
      </w:r>
      <w:r>
        <w:t xml:space="preserve">для линии шириной </w:t>
      </w:r>
      <w:r>
        <w:rPr>
          <w:i/>
        </w:rPr>
        <w:t>b</w:t>
      </w:r>
      <w:r>
        <w:t xml:space="preserve"> при масштабе увел</w:t>
      </w:r>
      <w:r>
        <w:t>и</w:t>
      </w:r>
      <w:r>
        <w:t xml:space="preserve">чения </w:t>
      </w:r>
      <w:r>
        <w:rPr>
          <w:i/>
          <w:lang w:val="en-US"/>
        </w:rPr>
        <w:t>M</w:t>
      </w:r>
      <w:r>
        <w:t xml:space="preserve"> будет</w:t>
      </w:r>
    </w:p>
    <w:p w:rsidR="001E21F9" w:rsidRDefault="001E21F9" w:rsidP="001E21F9">
      <w:pPr>
        <w:ind w:firstLine="357"/>
        <w:jc w:val="both"/>
      </w:pPr>
      <w:r w:rsidRPr="00A8228B">
        <w:rPr>
          <w:position w:val="-24"/>
        </w:rPr>
        <w:object w:dxaOrig="1300" w:dyaOrig="620">
          <v:shape id="_x0000_i1057" type="#_x0000_t75" style="width:65.25pt;height:30.75pt" o:ole="" fillcolor="window">
            <v:imagedata r:id="rId76" o:title=""/>
          </v:shape>
          <o:OLEObject Type="Embed" ProgID="Equation.3" ShapeID="_x0000_i1057" DrawAspect="Content" ObjectID="_1442793742" r:id="rId77"/>
        </w:object>
      </w:r>
      <w:r>
        <w:t>.</w:t>
      </w:r>
    </w:p>
    <w:p w:rsidR="001E21F9" w:rsidRDefault="001E21F9" w:rsidP="001E21F9">
      <w:pPr>
        <w:ind w:firstLine="357"/>
        <w:jc w:val="both"/>
      </w:pPr>
      <w:r>
        <w:t>Масштаб оригинала выбирается, исходя из двух соображ</w:t>
      </w:r>
      <w:r>
        <w:t>е</w:t>
      </w:r>
      <w:r>
        <w:t>ний:</w:t>
      </w:r>
    </w:p>
    <w:p w:rsidR="001E21F9" w:rsidRDefault="001E21F9" w:rsidP="001E21F9">
      <w:pPr>
        <w:ind w:firstLine="357"/>
        <w:jc w:val="both"/>
      </w:pPr>
      <w:r>
        <w:tab/>
        <w:t>1) требуемой точности изготовления рисунка;</w:t>
      </w:r>
    </w:p>
    <w:p w:rsidR="001E21F9" w:rsidRDefault="001E21F9" w:rsidP="001E21F9">
      <w:pPr>
        <w:ind w:firstLine="357"/>
        <w:jc w:val="both"/>
      </w:pPr>
      <w:r>
        <w:tab/>
        <w:t>2) размера рабочего поля подложки.</w:t>
      </w:r>
    </w:p>
    <w:p w:rsidR="001E21F9" w:rsidRDefault="001E21F9" w:rsidP="001E21F9">
      <w:pPr>
        <w:ind w:firstLine="357"/>
        <w:jc w:val="both"/>
      </w:pPr>
      <w:r>
        <w:t>Размеры оригиналов будут увеличены в</w:t>
      </w:r>
      <w:r>
        <w:rPr>
          <w:i/>
        </w:rPr>
        <w:t xml:space="preserve"> </w:t>
      </w:r>
      <w:r>
        <w:rPr>
          <w:i/>
          <w:lang w:val="en-US"/>
        </w:rPr>
        <w:t>M</w:t>
      </w:r>
      <w:r>
        <w:t xml:space="preserve"> раз по сравнению с ра</w:t>
      </w:r>
      <w:r>
        <w:t>з</w:t>
      </w:r>
      <w:r>
        <w:t>мерами подложек, которые составляют для полупроводниковых инт</w:t>
      </w:r>
      <w:r>
        <w:t>е</w:t>
      </w:r>
      <w:r>
        <w:t xml:space="preserve">гральных схем 1х1, 4х3 мм, для </w:t>
      </w:r>
      <w:proofErr w:type="spellStart"/>
      <w:r>
        <w:t>пленочных</w:t>
      </w:r>
      <w:proofErr w:type="spellEnd"/>
      <w:r>
        <w:t xml:space="preserve"> - 8х10, 10х12 мм и т.д. Полученный оригинал должен умещаться на рабочем поле координ</w:t>
      </w:r>
      <w:r>
        <w:t>а</w:t>
      </w:r>
      <w:r>
        <w:t>тографа. Рисунок топологии выполняется для полупроводниковых схем в ма</w:t>
      </w:r>
      <w:r>
        <w:t>с</w:t>
      </w:r>
      <w:r>
        <w:t xml:space="preserve">штабе от 200:1 до 1000:1, а для </w:t>
      </w:r>
      <w:proofErr w:type="spellStart"/>
      <w:r>
        <w:t>пленочных</w:t>
      </w:r>
      <w:proofErr w:type="spellEnd"/>
      <w:r>
        <w:t xml:space="preserve"> схем - до 50:1. Этот увеличенный рисунок и является </w:t>
      </w:r>
      <w:r>
        <w:rPr>
          <w:b/>
        </w:rPr>
        <w:t>первичным ориг</w:t>
      </w:r>
      <w:r>
        <w:rPr>
          <w:b/>
        </w:rPr>
        <w:t>и</w:t>
      </w:r>
      <w:r>
        <w:rPr>
          <w:b/>
        </w:rPr>
        <w:t>налом</w:t>
      </w:r>
      <w:r>
        <w:t>.</w:t>
      </w:r>
    </w:p>
    <w:p w:rsidR="001E21F9" w:rsidRDefault="001E21F9" w:rsidP="001E21F9">
      <w:pPr>
        <w:ind w:firstLine="357"/>
        <w:jc w:val="both"/>
      </w:pPr>
      <w:r>
        <w:t xml:space="preserve">Первичный перенос изображения с оригинала на </w:t>
      </w:r>
      <w:proofErr w:type="spellStart"/>
      <w:r>
        <w:t>фотопластину</w:t>
      </w:r>
      <w:proofErr w:type="spellEnd"/>
      <w:r>
        <w:t xml:space="preserve"> осуществляется в редукционной фотокамере (рис.2.9 а). Редукционные фотокамеры позволяют производить </w:t>
      </w:r>
      <w:proofErr w:type="spellStart"/>
      <w:r>
        <w:t>отсъем</w:t>
      </w:r>
      <w:proofErr w:type="spellEnd"/>
      <w:r>
        <w:t xml:space="preserve"> с оригиналов, имеющих максимальные размеры 750х750 и 1200х1200 мм соответственно на </w:t>
      </w:r>
      <w:proofErr w:type="spellStart"/>
      <w:r>
        <w:t>фотопластины</w:t>
      </w:r>
      <w:proofErr w:type="spellEnd"/>
      <w:r>
        <w:t xml:space="preserve"> с размерами 60х90 или </w:t>
      </w:r>
      <w:r>
        <w:lastRenderedPageBreak/>
        <w:t xml:space="preserve">90х120 мм. Уменьшение осуществляется ступенчато от 10 до 50 раз. В результате последующей фотохимической обработки (проявления и фиксации изображения) получают </w:t>
      </w:r>
      <w:proofErr w:type="gramStart"/>
      <w:r>
        <w:rPr>
          <w:b/>
        </w:rPr>
        <w:t>пр</w:t>
      </w:r>
      <w:r>
        <w:rPr>
          <w:b/>
        </w:rPr>
        <w:t>о</w:t>
      </w:r>
      <w:r>
        <w:rPr>
          <w:b/>
        </w:rPr>
        <w:t>межуточный</w:t>
      </w:r>
      <w:proofErr w:type="gramEnd"/>
      <w:r>
        <w:rPr>
          <w:b/>
        </w:rPr>
        <w:t xml:space="preserve"> </w:t>
      </w:r>
      <w:r>
        <w:t>ФШ на эмульсионной основе.</w:t>
      </w:r>
    </w:p>
    <w:p w:rsidR="001E21F9" w:rsidRDefault="001E21F9" w:rsidP="001E21F9">
      <w:pPr>
        <w:ind w:firstLine="357"/>
        <w:jc w:val="both"/>
      </w:pPr>
    </w:p>
    <w:p w:rsidR="001E21F9" w:rsidRDefault="001E21F9" w:rsidP="001E21F9">
      <w:pPr>
        <w:ind w:firstLine="357"/>
        <w:jc w:val="both"/>
      </w:pPr>
      <w:r>
        <w:rPr>
          <w:noProof/>
          <w:lang w:eastAsia="ru-RU"/>
        </w:rPr>
        <w:drawing>
          <wp:anchor distT="0" distB="0" distL="114300" distR="114300" simplePos="0" relativeHeight="251662336" behindDoc="0" locked="0" layoutInCell="0" allowOverlap="1">
            <wp:simplePos x="0" y="0"/>
            <wp:positionH relativeFrom="column">
              <wp:posOffset>288290</wp:posOffset>
            </wp:positionH>
            <wp:positionV relativeFrom="paragraph">
              <wp:posOffset>81915</wp:posOffset>
            </wp:positionV>
            <wp:extent cx="3448050" cy="1727200"/>
            <wp:effectExtent l="0" t="0" r="0" b="6350"/>
            <wp:wrapNone/>
            <wp:docPr id="1" name="Рисунок 1"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9"/>
                    <pic:cNvPicPr>
                      <a:picLocks noChangeAspect="1" noChangeArrowheads="1"/>
                    </pic:cNvPicPr>
                  </pic:nvPicPr>
                  <pic:blipFill>
                    <a:blip r:embed="rId78" cstate="print">
                      <a:lum bright="30000" contrast="96000"/>
                      <a:extLst>
                        <a:ext uri="{28A0092B-C50C-407E-A947-70E740481C1C}">
                          <a14:useLocalDpi xmlns:a14="http://schemas.microsoft.com/office/drawing/2010/main" val="0"/>
                        </a:ext>
                      </a:extLst>
                    </a:blip>
                    <a:srcRect/>
                    <a:stretch>
                      <a:fillRect/>
                    </a:stretch>
                  </pic:blipFill>
                  <pic:spPr bwMode="auto">
                    <a:xfrm>
                      <a:off x="0" y="0"/>
                      <a:ext cx="3448050" cy="172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284"/>
        <w:jc w:val="both"/>
      </w:pPr>
    </w:p>
    <w:p w:rsidR="001E21F9" w:rsidRDefault="001E21F9" w:rsidP="001E21F9">
      <w:pPr>
        <w:ind w:firstLine="284"/>
        <w:jc w:val="both"/>
      </w:pPr>
      <w:r>
        <w:t xml:space="preserve">Рис. 2.9. </w:t>
      </w:r>
      <w:proofErr w:type="gramStart"/>
      <w:r>
        <w:t>Первичный</w:t>
      </w:r>
      <w:proofErr w:type="gramEnd"/>
      <w:r>
        <w:t xml:space="preserve"> </w:t>
      </w:r>
      <w:proofErr w:type="spellStart"/>
      <w:r>
        <w:t>отсъем</w:t>
      </w:r>
      <w:proofErr w:type="spellEnd"/>
      <w:r>
        <w:t xml:space="preserve"> оригинала с уменьшением (а), </w:t>
      </w:r>
    </w:p>
    <w:p w:rsidR="001E21F9" w:rsidRDefault="001E21F9" w:rsidP="001E21F9">
      <w:pPr>
        <w:pStyle w:val="a3"/>
      </w:pPr>
      <w:proofErr w:type="gramStart"/>
      <w:r>
        <w:t>вторичный</w:t>
      </w:r>
      <w:proofErr w:type="gramEnd"/>
      <w:r>
        <w:t xml:space="preserve"> </w:t>
      </w:r>
      <w:proofErr w:type="spellStart"/>
      <w:r>
        <w:t>отсъем</w:t>
      </w:r>
      <w:proofErr w:type="spellEnd"/>
      <w:r>
        <w:t xml:space="preserve"> промежуточного ФШ с одновременным мульт</w:t>
      </w:r>
      <w:r>
        <w:t>и</w:t>
      </w:r>
      <w:r>
        <w:t>плицированием (б), и контактная печать с эталонного ФШ (в)</w:t>
      </w:r>
    </w:p>
    <w:p w:rsidR="001E21F9" w:rsidRDefault="001E21F9" w:rsidP="001E21F9">
      <w:pPr>
        <w:ind w:left="1418" w:hanging="1134"/>
        <w:jc w:val="both"/>
      </w:pPr>
      <w:r>
        <w:t xml:space="preserve">1 - оригинал;  2 - объектив;  3 - промежуточный ФШ;  </w:t>
      </w:r>
    </w:p>
    <w:p w:rsidR="001E21F9" w:rsidRDefault="001E21F9" w:rsidP="001E21F9">
      <w:pPr>
        <w:ind w:left="1418" w:hanging="1134"/>
        <w:jc w:val="both"/>
      </w:pPr>
      <w:r>
        <w:t xml:space="preserve">4 - </w:t>
      </w:r>
      <w:proofErr w:type="gramStart"/>
      <w:r>
        <w:t>эталонный</w:t>
      </w:r>
      <w:proofErr w:type="gramEnd"/>
      <w:r>
        <w:t xml:space="preserve"> ФШ;  5 - р</w:t>
      </w:r>
      <w:r>
        <w:t>а</w:t>
      </w:r>
      <w:r>
        <w:t>бочие ФШ</w:t>
      </w:r>
    </w:p>
    <w:p w:rsidR="001E21F9" w:rsidRDefault="001E21F9" w:rsidP="001E21F9">
      <w:pPr>
        <w:ind w:firstLine="357"/>
        <w:jc w:val="both"/>
      </w:pPr>
      <w:r>
        <w:tab/>
      </w:r>
    </w:p>
    <w:p w:rsidR="001E21F9" w:rsidRDefault="001E21F9" w:rsidP="001E21F9">
      <w:pPr>
        <w:ind w:firstLine="357"/>
        <w:jc w:val="both"/>
      </w:pPr>
      <w:r>
        <w:rPr>
          <w:b/>
        </w:rPr>
        <w:t xml:space="preserve">Эталонный </w:t>
      </w:r>
      <w:r>
        <w:t>групповой</w:t>
      </w:r>
      <w:r>
        <w:rPr>
          <w:b/>
        </w:rPr>
        <w:t xml:space="preserve"> </w:t>
      </w:r>
      <w:r>
        <w:t xml:space="preserve">ФШ получают </w:t>
      </w:r>
      <w:proofErr w:type="spellStart"/>
      <w:r>
        <w:t>путем</w:t>
      </w:r>
      <w:proofErr w:type="spellEnd"/>
      <w:r>
        <w:t xml:space="preserve"> мультиплицирования изображения рисунка, т.е. пошагового впечатывания, уменьшенного до натурального размера изображения промежуточного ФШ на </w:t>
      </w:r>
      <w:proofErr w:type="spellStart"/>
      <w:r>
        <w:t>фотопл</w:t>
      </w:r>
      <w:r>
        <w:t>а</w:t>
      </w:r>
      <w:r>
        <w:t>стину</w:t>
      </w:r>
      <w:proofErr w:type="spellEnd"/>
      <w:r>
        <w:t xml:space="preserve"> (рис.2.9 б). Процесс выполняется на специальных оптико-механических установках - </w:t>
      </w:r>
      <w:proofErr w:type="spellStart"/>
      <w:r>
        <w:t>фотоповторителях</w:t>
      </w:r>
      <w:proofErr w:type="spellEnd"/>
      <w:r>
        <w:t xml:space="preserve">. Точность шага расположения модулей, т.е. </w:t>
      </w:r>
      <w:r>
        <w:rPr>
          <w:b/>
        </w:rPr>
        <w:t xml:space="preserve">точность </w:t>
      </w:r>
      <w:proofErr w:type="spellStart"/>
      <w:r>
        <w:rPr>
          <w:b/>
        </w:rPr>
        <w:t>позицирования</w:t>
      </w:r>
      <w:proofErr w:type="spellEnd"/>
      <w:r>
        <w:rPr>
          <w:b/>
        </w:rPr>
        <w:t xml:space="preserve"> </w:t>
      </w:r>
      <w:r>
        <w:t xml:space="preserve">составляет для установки ЭМ-515А </w:t>
      </w:r>
      <w:r>
        <w:sym w:font="Symbol" w:char="F0B1"/>
      </w:r>
      <w:r>
        <w:t xml:space="preserve">2,5 мкм, а для ЭМ-522А </w:t>
      </w:r>
      <w:r>
        <w:sym w:font="Symbol" w:char="F0B1"/>
      </w:r>
      <w:r>
        <w:t xml:space="preserve">0,2 мкм. </w:t>
      </w:r>
      <w:proofErr w:type="gramStart"/>
      <w:r>
        <w:t>Мультиплицирование из</w:t>
      </w:r>
      <w:r>
        <w:t>о</w:t>
      </w:r>
      <w:r>
        <w:t xml:space="preserve">бражений можно выполнять не только на эмульсионных ФШ, но и на пластинах, покрытых </w:t>
      </w:r>
      <w:proofErr w:type="spellStart"/>
      <w:r>
        <w:t>фоторезистом</w:t>
      </w:r>
      <w:proofErr w:type="spellEnd"/>
      <w:r>
        <w:t xml:space="preserve"> с подслоем хрома.</w:t>
      </w:r>
      <w:proofErr w:type="gramEnd"/>
      <w:r>
        <w:t xml:space="preserve"> Это позволяет сократить число этапов производства ФШ за </w:t>
      </w:r>
      <w:proofErr w:type="spellStart"/>
      <w:r>
        <w:t>счет</w:t>
      </w:r>
      <w:proofErr w:type="spellEnd"/>
      <w:r>
        <w:t xml:space="preserve"> исключ</w:t>
      </w:r>
      <w:r>
        <w:t>е</w:t>
      </w:r>
      <w:r>
        <w:t>ния этапа экспонирования эмульсионного эталонного ФШ, который имеет низкую стойкость к контактной п</w:t>
      </w:r>
      <w:r>
        <w:t>е</w:t>
      </w:r>
      <w:r>
        <w:t xml:space="preserve">чати. </w:t>
      </w:r>
    </w:p>
    <w:p w:rsidR="001E21F9" w:rsidRDefault="001E21F9" w:rsidP="001E21F9">
      <w:pPr>
        <w:ind w:firstLine="357"/>
        <w:jc w:val="both"/>
      </w:pPr>
      <w:r>
        <w:rPr>
          <w:b/>
        </w:rPr>
        <w:t>Рабочие</w:t>
      </w:r>
      <w:r>
        <w:t xml:space="preserve"> ФШ представляют собой копии с эмульсионных или хр</w:t>
      </w:r>
      <w:r>
        <w:t>о</w:t>
      </w:r>
      <w:r>
        <w:t xml:space="preserve">мированных эталонов, полученные методом контактной печати. В качестве покрытий для рабочих ФШ используются </w:t>
      </w:r>
      <w:proofErr w:type="spellStart"/>
      <w:r>
        <w:t>пленки</w:t>
      </w:r>
      <w:proofErr w:type="spellEnd"/>
      <w:r>
        <w:t xml:space="preserve"> хрома (хр</w:t>
      </w:r>
      <w:r>
        <w:t>о</w:t>
      </w:r>
      <w:r>
        <w:t>мированные ФШ) или полупрозрачные покрытия из окиси железа Fe</w:t>
      </w:r>
      <w:r>
        <w:rPr>
          <w:vertAlign w:val="subscript"/>
        </w:rPr>
        <w:t>2</w:t>
      </w:r>
      <w:r>
        <w:t>O</w:t>
      </w:r>
      <w:r>
        <w:rPr>
          <w:vertAlign w:val="subscript"/>
        </w:rPr>
        <w:t>3</w:t>
      </w:r>
      <w:r>
        <w:t xml:space="preserve"> (</w:t>
      </w:r>
      <w:proofErr w:type="spellStart"/>
      <w:r>
        <w:t>транспарентные</w:t>
      </w:r>
      <w:proofErr w:type="spellEnd"/>
      <w:r>
        <w:t xml:space="preserve"> ФШ). </w:t>
      </w:r>
      <w:proofErr w:type="gramStart"/>
      <w:r>
        <w:t>Хромированные</w:t>
      </w:r>
      <w:proofErr w:type="gramEnd"/>
      <w:r>
        <w:t xml:space="preserve"> ФШ имеют стойкость до 50 отпечатков, </w:t>
      </w:r>
      <w:proofErr w:type="spellStart"/>
      <w:r>
        <w:t>транспарентные</w:t>
      </w:r>
      <w:proofErr w:type="spellEnd"/>
      <w:r>
        <w:t xml:space="preserve"> ФШ выдерживают до 100 отпечатков. Не менее важно то, что для </w:t>
      </w:r>
      <w:proofErr w:type="spellStart"/>
      <w:r>
        <w:t>транспаретных</w:t>
      </w:r>
      <w:proofErr w:type="spellEnd"/>
      <w:r>
        <w:t xml:space="preserve"> ФШ проще поиск знаков совм</w:t>
      </w:r>
      <w:r>
        <w:t>е</w:t>
      </w:r>
      <w:r>
        <w:t>щения, так как окисное покрытие поглощает ультрафиолетовое излучение, но является прозра</w:t>
      </w:r>
      <w:r>
        <w:t>ч</w:t>
      </w:r>
      <w:r>
        <w:t xml:space="preserve">ным для видимого света. </w:t>
      </w:r>
    </w:p>
    <w:p w:rsidR="001E21F9" w:rsidRDefault="001E21F9" w:rsidP="001E21F9">
      <w:pPr>
        <w:ind w:firstLine="357"/>
        <w:jc w:val="both"/>
      </w:pPr>
      <w:r>
        <w:t xml:space="preserve">Рассмотренный метод изготовления ФШ называется </w:t>
      </w:r>
      <w:r>
        <w:rPr>
          <w:b/>
        </w:rPr>
        <w:t>опт</w:t>
      </w:r>
      <w:r>
        <w:rPr>
          <w:b/>
        </w:rPr>
        <w:t>и</w:t>
      </w:r>
      <w:r>
        <w:rPr>
          <w:b/>
        </w:rPr>
        <w:t>ко-механическим</w:t>
      </w:r>
      <w:r>
        <w:t xml:space="preserve"> методом. Необходимость многократного воспроизв</w:t>
      </w:r>
      <w:r>
        <w:t>е</w:t>
      </w:r>
      <w:r>
        <w:t xml:space="preserve">дения изображения на </w:t>
      </w:r>
      <w:proofErr w:type="gramStart"/>
      <w:r>
        <w:t>групповом</w:t>
      </w:r>
      <w:proofErr w:type="gramEnd"/>
      <w:r>
        <w:t xml:space="preserve"> ФШ, а также получения фотокопий с износостойким покрытием приводит к многоступенчатости процесса изготовления ФШ. Однако с каждой ступенью процесса происходит накопление дефектов в </w:t>
      </w:r>
      <w:proofErr w:type="gramStart"/>
      <w:r>
        <w:t>рисунке</w:t>
      </w:r>
      <w:proofErr w:type="gramEnd"/>
      <w:r>
        <w:t xml:space="preserve"> и требование высокой точности прих</w:t>
      </w:r>
      <w:r>
        <w:t>о</w:t>
      </w:r>
      <w:r>
        <w:t>дит в противоречие с тр</w:t>
      </w:r>
      <w:r>
        <w:t>е</w:t>
      </w:r>
      <w:r>
        <w:t>бованием малой плотности дефектов. Оптико-механический метод получается длительным и дорогостоящим и рекомендуется для изготовления ФШ полупроводниковых приборов и интегральных схем крупносерийного произво</w:t>
      </w:r>
      <w:r>
        <w:t>д</w:t>
      </w:r>
      <w:r>
        <w:t>ства.</w:t>
      </w:r>
    </w:p>
    <w:p w:rsidR="001E21F9" w:rsidRDefault="001E21F9" w:rsidP="001E21F9">
      <w:pPr>
        <w:ind w:firstLine="357"/>
        <w:jc w:val="both"/>
      </w:pPr>
      <w:r>
        <w:t xml:space="preserve">Современным методом изготовления ФШ является </w:t>
      </w:r>
      <w:proofErr w:type="spellStart"/>
      <w:r>
        <w:rPr>
          <w:b/>
        </w:rPr>
        <w:t>микрофотон</w:t>
      </w:r>
      <w:r>
        <w:rPr>
          <w:b/>
        </w:rPr>
        <w:t>а</w:t>
      </w:r>
      <w:r>
        <w:rPr>
          <w:b/>
        </w:rPr>
        <w:t>борный</w:t>
      </w:r>
      <w:proofErr w:type="spellEnd"/>
      <w:r>
        <w:rPr>
          <w:b/>
        </w:rPr>
        <w:t xml:space="preserve"> </w:t>
      </w:r>
      <w:r>
        <w:t xml:space="preserve">метод генерации изображения. </w:t>
      </w:r>
      <w:proofErr w:type="spellStart"/>
      <w:r>
        <w:t>Микрофотонаборный</w:t>
      </w:r>
      <w:proofErr w:type="spellEnd"/>
      <w:r>
        <w:t xml:space="preserve"> метод реализуется либо оптическим, либо электронным генератором изобр</w:t>
      </w:r>
      <w:r>
        <w:t>а</w:t>
      </w:r>
      <w:r>
        <w:t xml:space="preserve">жения. В основе работы оптического генератора изображения лежит принцип фотонабора. Топологическая структура рисунка расчленяется на элементарные прямоугольники с различным отношением сторон и </w:t>
      </w:r>
      <w:proofErr w:type="spellStart"/>
      <w:r>
        <w:t>определенной</w:t>
      </w:r>
      <w:proofErr w:type="spellEnd"/>
      <w:r>
        <w:t xml:space="preserve">  ориентацией  по углу  (рис.2.10).  По заданной  пр</w:t>
      </w:r>
      <w:r>
        <w:t>о</w:t>
      </w:r>
      <w:r>
        <w:t>грамме очередной элемент формируется подвижными шторками диафра</w:t>
      </w:r>
      <w:r>
        <w:t>г</w:t>
      </w:r>
      <w:r>
        <w:t xml:space="preserve">мы и разворачивается на необходимый угол, а </w:t>
      </w:r>
      <w:proofErr w:type="spellStart"/>
      <w:r>
        <w:t>двухкоординатный</w:t>
      </w:r>
      <w:proofErr w:type="spellEnd"/>
      <w:r>
        <w:t xml:space="preserve"> стол, на котором размещена светочувствительная пластина, отрабат</w:t>
      </w:r>
      <w:r>
        <w:t>ы</w:t>
      </w:r>
      <w:r>
        <w:t>вает заданные координаты. После остановки стола производится эк</w:t>
      </w:r>
      <w:r>
        <w:t>с</w:t>
      </w:r>
      <w:r>
        <w:t>понирование светом с заранее установленной выдержкой. Соответственно и</w:t>
      </w:r>
      <w:r>
        <w:t>с</w:t>
      </w:r>
      <w:r>
        <w:t>ходными данными для каждой экспозиции являются длина и ширина очередного элемента, угол его поворота вокруг центра тяжести относ</w:t>
      </w:r>
      <w:r>
        <w:t>и</w:t>
      </w:r>
      <w:r>
        <w:t xml:space="preserve">тельно оси </w:t>
      </w:r>
      <w:r>
        <w:rPr>
          <w:i/>
        </w:rPr>
        <w:t>x</w:t>
      </w:r>
      <w:r>
        <w:t xml:space="preserve"> и координаты центра тяжести элемента (</w:t>
      </w:r>
      <w:r>
        <w:rPr>
          <w:i/>
        </w:rPr>
        <w:t>x</w:t>
      </w:r>
      <w:r>
        <w:t xml:space="preserve"> и </w:t>
      </w:r>
      <w:r>
        <w:rPr>
          <w:i/>
        </w:rPr>
        <w:t>y</w:t>
      </w:r>
      <w:r>
        <w:t xml:space="preserve">). С помощью генератора изображения получают оригинал в масштабе 10:1, который используют для изготовления </w:t>
      </w:r>
      <w:proofErr w:type="gramStart"/>
      <w:r>
        <w:t>эталонных</w:t>
      </w:r>
      <w:proofErr w:type="gramEnd"/>
      <w:r>
        <w:t xml:space="preserve"> ФШ с помощью </w:t>
      </w:r>
      <w:proofErr w:type="spellStart"/>
      <w:r>
        <w:t>фотоповтор</w:t>
      </w:r>
      <w:r>
        <w:t>и</w:t>
      </w:r>
      <w:r>
        <w:t>теля</w:t>
      </w:r>
      <w:proofErr w:type="spellEnd"/>
      <w:r>
        <w:t xml:space="preserve">. Схемы генераторов изображений приведены в [3,4], а схемы </w:t>
      </w:r>
      <w:proofErr w:type="spellStart"/>
      <w:r>
        <w:t>фотоповторителей</w:t>
      </w:r>
      <w:proofErr w:type="spellEnd"/>
      <w:r>
        <w:t xml:space="preserve"> и их основные характер</w:t>
      </w:r>
      <w:r>
        <w:t>и</w:t>
      </w:r>
      <w:r>
        <w:t>стики в [2].</w:t>
      </w:r>
    </w:p>
    <w:p w:rsidR="001E21F9" w:rsidRDefault="001E21F9" w:rsidP="001E21F9">
      <w:pPr>
        <w:ind w:firstLine="357"/>
        <w:jc w:val="both"/>
      </w:pPr>
      <w:r>
        <w:br w:type="page"/>
      </w:r>
      <w:r>
        <w:rPr>
          <w:noProof/>
        </w:rPr>
        <w:pict>
          <v:shape id="_x0000_s1030" type="#_x0000_t75" style="position:absolute;left:0;text-align:left;margin-left:87pt;margin-top:.6pt;width:111.15pt;height:145.65pt;z-index:251663360;visibility:visible;mso-wrap-edited:f" o:allowincell="f">
            <v:imagedata r:id="rId79" o:title=""/>
          </v:shape>
          <o:OLEObject Type="Embed" ProgID="Word.Picture.8" ShapeID="_x0000_s1030" DrawAspect="Content" ObjectID="_1442793875" r:id="rId80"/>
        </w:pict>
      </w: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r>
        <w:t>Рис. 2.10. Генерация изображений топологических элеме</w:t>
      </w:r>
      <w:r>
        <w:t>н</w:t>
      </w:r>
      <w:r>
        <w:t xml:space="preserve">тов </w:t>
      </w:r>
    </w:p>
    <w:p w:rsidR="001E21F9" w:rsidRDefault="001E21F9" w:rsidP="001E21F9">
      <w:pPr>
        <w:ind w:firstLine="1276"/>
        <w:jc w:val="both"/>
      </w:pPr>
      <w:r>
        <w:t xml:space="preserve">на </w:t>
      </w:r>
      <w:proofErr w:type="spellStart"/>
      <w:r>
        <w:t>микрофотонаборной</w:t>
      </w:r>
      <w:proofErr w:type="spellEnd"/>
      <w:r>
        <w:t xml:space="preserve"> установке</w:t>
      </w:r>
    </w:p>
    <w:p w:rsidR="001E21F9" w:rsidRDefault="001E21F9" w:rsidP="001E21F9">
      <w:pPr>
        <w:ind w:firstLine="1276"/>
        <w:jc w:val="both"/>
      </w:pPr>
      <w:r>
        <w:t xml:space="preserve">а - сложного;  </w:t>
      </w:r>
      <w:proofErr w:type="spellStart"/>
      <w:r>
        <w:t>б</w:t>
      </w:r>
      <w:proofErr w:type="gramStart"/>
      <w:r>
        <w:t>,в</w:t>
      </w:r>
      <w:proofErr w:type="spellEnd"/>
      <w:proofErr w:type="gramEnd"/>
      <w:r>
        <w:t xml:space="preserve"> - простых.</w:t>
      </w:r>
    </w:p>
    <w:p w:rsidR="001E21F9" w:rsidRPr="001E21F9" w:rsidRDefault="001E21F9" w:rsidP="001E21F9">
      <w:pPr>
        <w:ind w:firstLine="357"/>
        <w:jc w:val="both"/>
      </w:pPr>
    </w:p>
    <w:p w:rsidR="001E21F9" w:rsidRDefault="001E21F9" w:rsidP="001E21F9">
      <w:pPr>
        <w:ind w:firstLine="357"/>
        <w:jc w:val="both"/>
      </w:pPr>
      <w:r>
        <w:t>Оптический генератор позволяет осуществить до 300 тысяч эксп</w:t>
      </w:r>
      <w:r>
        <w:t>о</w:t>
      </w:r>
      <w:r>
        <w:t>зиций в час и формировать с большой скоростью сложный тополог</w:t>
      </w:r>
      <w:r>
        <w:t>и</w:t>
      </w:r>
      <w:r>
        <w:t xml:space="preserve">ческий рисунок. Однако ввиду того, что современные интегральные схемы </w:t>
      </w:r>
      <w:proofErr w:type="gramStart"/>
      <w:r>
        <w:t>имеют до миллиона топологических элементов даже при таком быстродействии формирование одного фотошаблона составляет</w:t>
      </w:r>
      <w:proofErr w:type="gramEnd"/>
      <w:r>
        <w:t xml:space="preserve"> деся</w:t>
      </w:r>
      <w:r>
        <w:t>т</w:t>
      </w:r>
      <w:r>
        <w:t>ки часов.</w:t>
      </w:r>
    </w:p>
    <w:p w:rsidR="001E21F9" w:rsidRDefault="001E21F9" w:rsidP="001E21F9">
      <w:pPr>
        <w:ind w:firstLine="357"/>
        <w:jc w:val="both"/>
      </w:pPr>
      <w:r>
        <w:t xml:space="preserve">Электронно-лучевой генератор изображения в сравнении с </w:t>
      </w:r>
      <w:proofErr w:type="gramStart"/>
      <w:r>
        <w:t>оптич</w:t>
      </w:r>
      <w:r>
        <w:t>е</w:t>
      </w:r>
      <w:r>
        <w:t>ским</w:t>
      </w:r>
      <w:proofErr w:type="gramEnd"/>
      <w:r>
        <w:t xml:space="preserve"> имеет более высокое быстродействие. В нем используется эле</w:t>
      </w:r>
      <w:r>
        <w:t>к</w:t>
      </w:r>
      <w:r>
        <w:t>тронный луч в режиме векторного сканирования. При этом возможно получение на рабочем поле до 50 млн. эл</w:t>
      </w:r>
      <w:r>
        <w:t>е</w:t>
      </w:r>
      <w:r>
        <w:t>ментов.</w:t>
      </w:r>
    </w:p>
    <w:p w:rsidR="001E21F9" w:rsidRDefault="001E21F9" w:rsidP="001E21F9">
      <w:pPr>
        <w:ind w:firstLine="357"/>
        <w:jc w:val="both"/>
      </w:pPr>
      <w:r>
        <w:t>Изготовление рабочих ФШ представляет собой процесс контак</w:t>
      </w:r>
      <w:r>
        <w:t>т</w:t>
      </w:r>
      <w:r>
        <w:t>ной ФЛ, состоящей из следующих этапов:</w:t>
      </w:r>
    </w:p>
    <w:p w:rsidR="001E21F9" w:rsidRDefault="001E21F9" w:rsidP="001E21F9">
      <w:pPr>
        <w:ind w:firstLine="357"/>
        <w:jc w:val="both"/>
      </w:pPr>
      <w:r>
        <w:t xml:space="preserve">- осаждение </w:t>
      </w:r>
      <w:proofErr w:type="spellStart"/>
      <w:r>
        <w:t>пленки</w:t>
      </w:r>
      <w:proofErr w:type="spellEnd"/>
      <w:r>
        <w:t xml:space="preserve"> рабочего материала;</w:t>
      </w:r>
    </w:p>
    <w:p w:rsidR="001E21F9" w:rsidRDefault="001E21F9" w:rsidP="001E21F9">
      <w:pPr>
        <w:ind w:firstLine="357"/>
        <w:jc w:val="both"/>
      </w:pPr>
      <w:r>
        <w:t xml:space="preserve">- нанесение </w:t>
      </w:r>
      <w:proofErr w:type="gramStart"/>
      <w:r>
        <w:t>ФР</w:t>
      </w:r>
      <w:proofErr w:type="gramEnd"/>
      <w:r>
        <w:t>;</w:t>
      </w:r>
    </w:p>
    <w:p w:rsidR="001E21F9" w:rsidRDefault="001E21F9" w:rsidP="001E21F9">
      <w:pPr>
        <w:ind w:firstLine="357"/>
        <w:jc w:val="both"/>
      </w:pPr>
      <w:r>
        <w:t>- первая сушка;</w:t>
      </w:r>
    </w:p>
    <w:p w:rsidR="001E21F9" w:rsidRDefault="001E21F9" w:rsidP="001E21F9">
      <w:pPr>
        <w:ind w:firstLine="357"/>
        <w:jc w:val="both"/>
      </w:pPr>
      <w:r>
        <w:t xml:space="preserve">- совмещение и экспонирование; </w:t>
      </w:r>
    </w:p>
    <w:p w:rsidR="001E21F9" w:rsidRDefault="001E21F9" w:rsidP="001E21F9">
      <w:pPr>
        <w:ind w:firstLine="357"/>
        <w:jc w:val="both"/>
      </w:pPr>
      <w:r>
        <w:t xml:space="preserve">- проявление </w:t>
      </w:r>
      <w:proofErr w:type="gramStart"/>
      <w:r>
        <w:t>ФР</w:t>
      </w:r>
      <w:proofErr w:type="gramEnd"/>
      <w:r>
        <w:t>;</w:t>
      </w:r>
    </w:p>
    <w:p w:rsidR="001E21F9" w:rsidRDefault="001E21F9" w:rsidP="001E21F9">
      <w:pPr>
        <w:ind w:firstLine="357"/>
        <w:jc w:val="both"/>
      </w:pPr>
      <w:r>
        <w:t xml:space="preserve">- травление </w:t>
      </w:r>
      <w:proofErr w:type="spellStart"/>
      <w:r>
        <w:t>пленок</w:t>
      </w:r>
      <w:proofErr w:type="spellEnd"/>
      <w:r>
        <w:t>;</w:t>
      </w:r>
    </w:p>
    <w:p w:rsidR="001E21F9" w:rsidRDefault="001E21F9" w:rsidP="001E21F9">
      <w:pPr>
        <w:ind w:firstLine="357"/>
        <w:jc w:val="both"/>
      </w:pPr>
      <w:r>
        <w:t xml:space="preserve">- удаление </w:t>
      </w:r>
      <w:proofErr w:type="gramStart"/>
      <w:r>
        <w:t>ФР</w:t>
      </w:r>
      <w:proofErr w:type="gramEnd"/>
      <w:r>
        <w:t>;</w:t>
      </w:r>
    </w:p>
    <w:p w:rsidR="001E21F9" w:rsidRDefault="001E21F9" w:rsidP="001E21F9">
      <w:pPr>
        <w:ind w:firstLine="357"/>
        <w:jc w:val="both"/>
      </w:pPr>
      <w:r>
        <w:t>- контроль ФШ.</w:t>
      </w:r>
    </w:p>
    <w:p w:rsidR="001E21F9" w:rsidRDefault="001E21F9" w:rsidP="001E21F9">
      <w:pPr>
        <w:ind w:firstLine="357"/>
        <w:jc w:val="both"/>
      </w:pPr>
      <w:r>
        <w:t xml:space="preserve">Процессы </w:t>
      </w:r>
      <w:proofErr w:type="gramStart"/>
      <w:r>
        <w:t>контактной</w:t>
      </w:r>
      <w:proofErr w:type="gramEnd"/>
      <w:r>
        <w:t xml:space="preserve"> ФЛ описаны в [1-4].</w:t>
      </w:r>
    </w:p>
    <w:p w:rsidR="001E21F9" w:rsidRDefault="001E21F9" w:rsidP="001E21F9">
      <w:pPr>
        <w:ind w:firstLine="357"/>
        <w:jc w:val="both"/>
      </w:pPr>
      <w:r>
        <w:t>Качество процесса ФЛ во многом определяется механическим и физико-химическим состоянием поверхности подложек. Механическое состояние поверхности подложек влияет на точность получения эл</w:t>
      </w:r>
      <w:r>
        <w:t>е</w:t>
      </w:r>
      <w:r>
        <w:t xml:space="preserve">ментов рисунка, поэтому любые неровности, </w:t>
      </w:r>
      <w:proofErr w:type="spellStart"/>
      <w:r>
        <w:t>микробугорки</w:t>
      </w:r>
      <w:proofErr w:type="spellEnd"/>
      <w:r>
        <w:t xml:space="preserve">, впадины, царапины и риски приводят к их искажению. Кроме того, при нанесении слоя </w:t>
      </w:r>
      <w:proofErr w:type="gramStart"/>
      <w:r>
        <w:t>ФР</w:t>
      </w:r>
      <w:proofErr w:type="gramEnd"/>
      <w:r>
        <w:t xml:space="preserve"> эти дефекты вызывают появление пузырьков или прок</w:t>
      </w:r>
      <w:r>
        <w:t>о</w:t>
      </w:r>
      <w:r>
        <w:t>лов в слое ФР.</w:t>
      </w:r>
    </w:p>
    <w:p w:rsidR="001E21F9" w:rsidRDefault="001E21F9" w:rsidP="001E21F9">
      <w:pPr>
        <w:ind w:firstLine="357"/>
        <w:jc w:val="both"/>
      </w:pPr>
      <w:r>
        <w:t xml:space="preserve">Физико-химическое состояние поверхности подложек влияет на </w:t>
      </w:r>
      <w:proofErr w:type="spellStart"/>
      <w:r>
        <w:t>ее</w:t>
      </w:r>
      <w:proofErr w:type="spellEnd"/>
      <w:r>
        <w:t xml:space="preserve"> </w:t>
      </w:r>
      <w:proofErr w:type="spellStart"/>
      <w:r>
        <w:t>смачиваемость</w:t>
      </w:r>
      <w:proofErr w:type="spellEnd"/>
      <w:r>
        <w:t xml:space="preserve"> и адгезию ФР. Поэтому на рабочих поверхностях по</w:t>
      </w:r>
      <w:r>
        <w:t>д</w:t>
      </w:r>
      <w:r>
        <w:t>ложек не должно быть инородных частиц, а также адсорбированных ат</w:t>
      </w:r>
      <w:r>
        <w:t>о</w:t>
      </w:r>
      <w:r>
        <w:t>мов и ионов жидкостей и газов.</w:t>
      </w:r>
    </w:p>
    <w:p w:rsidR="001E21F9" w:rsidRDefault="001E21F9" w:rsidP="001E21F9">
      <w:pPr>
        <w:ind w:firstLine="357"/>
        <w:jc w:val="both"/>
        <w:rPr>
          <w:i/>
        </w:rPr>
      </w:pPr>
      <w:proofErr w:type="spellStart"/>
      <w:r>
        <w:t>Нанесенный</w:t>
      </w:r>
      <w:proofErr w:type="spellEnd"/>
      <w:r>
        <w:t xml:space="preserve"> на предварительно подготовленную поверхность по</w:t>
      </w:r>
      <w:r>
        <w:t>д</w:t>
      </w:r>
      <w:r>
        <w:t xml:space="preserve">ложек слой </w:t>
      </w:r>
      <w:proofErr w:type="gramStart"/>
      <w:r>
        <w:t>ФР</w:t>
      </w:r>
      <w:proofErr w:type="gramEnd"/>
      <w:r>
        <w:t xml:space="preserve"> должен быть однородным по толщине по всему их полю, без проколов, царапин, (т.е. быть сплошным) и иметь хорошую адгезию. </w:t>
      </w:r>
      <w:r>
        <w:rPr>
          <w:b/>
        </w:rPr>
        <w:t xml:space="preserve">Для нанесения слоя </w:t>
      </w:r>
      <w:proofErr w:type="gramStart"/>
      <w:r>
        <w:rPr>
          <w:b/>
        </w:rPr>
        <w:t>ФР</w:t>
      </w:r>
      <w:proofErr w:type="gramEnd"/>
      <w:r>
        <w:rPr>
          <w:b/>
        </w:rPr>
        <w:t xml:space="preserve"> чаще всего используют метод центрифугирования</w:t>
      </w:r>
      <w:r>
        <w:t>. При этом методе на подложку, которая устанавливается на ст</w:t>
      </w:r>
      <w:r>
        <w:t>о</w:t>
      </w:r>
      <w:r>
        <w:t xml:space="preserve">лике центрифуги и удерживается на нем вакуумным присосом, </w:t>
      </w:r>
      <w:proofErr w:type="spellStart"/>
      <w:r>
        <w:t>фотор</w:t>
      </w:r>
      <w:r>
        <w:t>е</w:t>
      </w:r>
      <w:r>
        <w:t>зист</w:t>
      </w:r>
      <w:proofErr w:type="spellEnd"/>
      <w:r>
        <w:t xml:space="preserve"> </w:t>
      </w:r>
      <w:proofErr w:type="spellStart"/>
      <w:r>
        <w:t>подается</w:t>
      </w:r>
      <w:proofErr w:type="spellEnd"/>
      <w:r>
        <w:t xml:space="preserve"> капельницей - дозатором. Когда столик приводится во вращение, </w:t>
      </w:r>
      <w:proofErr w:type="spellStart"/>
      <w:r>
        <w:t>фоторезист</w:t>
      </w:r>
      <w:proofErr w:type="spellEnd"/>
      <w:r>
        <w:t xml:space="preserve"> растекается тонким слоем по поверхности по</w:t>
      </w:r>
      <w:r>
        <w:t>д</w:t>
      </w:r>
      <w:r>
        <w:t xml:space="preserve">ложки. Прилегающий к подложке граничный слой формируется за </w:t>
      </w:r>
      <w:proofErr w:type="spellStart"/>
      <w:r>
        <w:t>счет</w:t>
      </w:r>
      <w:proofErr w:type="spellEnd"/>
      <w:r>
        <w:t xml:space="preserve"> уравновешивания центробежной силы, пропорц</w:t>
      </w:r>
      <w:r>
        <w:t>и</w:t>
      </w:r>
      <w:r>
        <w:t xml:space="preserve">ональной числу оборотов, и силы сопротивления, зависящей от </w:t>
      </w:r>
      <w:proofErr w:type="spellStart"/>
      <w:r>
        <w:t>ког</w:t>
      </w:r>
      <w:r>
        <w:t>е</w:t>
      </w:r>
      <w:r>
        <w:t>зии</w:t>
      </w:r>
      <w:proofErr w:type="spellEnd"/>
      <w:r>
        <w:t xml:space="preserve"> молекул </w:t>
      </w:r>
      <w:proofErr w:type="spellStart"/>
      <w:r>
        <w:t>резиста</w:t>
      </w:r>
      <w:proofErr w:type="spellEnd"/>
      <w:r>
        <w:t xml:space="preserve">. </w:t>
      </w:r>
      <w:proofErr w:type="spellStart"/>
      <w:r>
        <w:t>Когезия</w:t>
      </w:r>
      <w:proofErr w:type="spellEnd"/>
      <w:r>
        <w:t xml:space="preserve"> характеризуется вязкостью </w:t>
      </w:r>
      <w:proofErr w:type="spellStart"/>
      <w:r>
        <w:t>фоторезиста</w:t>
      </w:r>
      <w:proofErr w:type="spellEnd"/>
      <w:r>
        <w:t xml:space="preserve">, так что толщина слоя </w:t>
      </w:r>
      <w:proofErr w:type="spellStart"/>
      <w:r>
        <w:rPr>
          <w:i/>
        </w:rPr>
        <w:t>d</w:t>
      </w:r>
      <w:r>
        <w:rPr>
          <w:i/>
          <w:vertAlign w:val="subscript"/>
        </w:rPr>
        <w:t>ФР</w:t>
      </w:r>
      <w:proofErr w:type="spellEnd"/>
      <w:r>
        <w:t xml:space="preserve"> прямо пропорциональна вязкости </w:t>
      </w:r>
      <w:r>
        <w:rPr>
          <w:i/>
        </w:rPr>
        <w:sym w:font="Symbol" w:char="F075"/>
      </w:r>
      <w:r>
        <w:t xml:space="preserve">  и обра</w:t>
      </w:r>
      <w:r>
        <w:t>т</w:t>
      </w:r>
      <w:r>
        <w:t>но пропорциональна числу оборотов центриф</w:t>
      </w:r>
      <w:r>
        <w:t>у</w:t>
      </w:r>
      <w:r>
        <w:t>ги</w:t>
      </w:r>
      <w:proofErr w:type="gramStart"/>
      <w:r>
        <w:t xml:space="preserve"> </w:t>
      </w:r>
      <w:r>
        <w:rPr>
          <w:i/>
        </w:rPr>
        <w:sym w:font="Symbol" w:char="F077"/>
      </w:r>
      <w:proofErr w:type="gramEnd"/>
    </w:p>
    <w:p w:rsidR="001E21F9" w:rsidRDefault="001E21F9" w:rsidP="001E21F9">
      <w:pPr>
        <w:ind w:firstLine="357"/>
        <w:jc w:val="both"/>
      </w:pPr>
      <w:r>
        <w:rPr>
          <w:position w:val="-10"/>
        </w:rPr>
        <w:object w:dxaOrig="1480" w:dyaOrig="380">
          <v:shape id="_x0000_i1058" type="#_x0000_t75" style="width:74.25pt;height:18.75pt" o:ole="" fillcolor="window">
            <v:imagedata r:id="rId81" o:title=""/>
          </v:shape>
          <o:OLEObject Type="Embed" ProgID="Equation.3" ShapeID="_x0000_i1058" DrawAspect="Content" ObjectID="_1442793743" r:id="rId82"/>
        </w:object>
      </w:r>
      <w:r>
        <w:t>,</w:t>
      </w:r>
    </w:p>
    <w:p w:rsidR="001E21F9" w:rsidRDefault="001E21F9" w:rsidP="001E21F9">
      <w:pPr>
        <w:ind w:firstLine="357"/>
        <w:jc w:val="both"/>
      </w:pPr>
      <w:r>
        <w:t>где</w:t>
      </w:r>
      <w:proofErr w:type="gramStart"/>
      <w:r>
        <w:t xml:space="preserve"> </w:t>
      </w:r>
      <w:r>
        <w:rPr>
          <w:i/>
        </w:rPr>
        <w:t>А</w:t>
      </w:r>
      <w:proofErr w:type="gramEnd"/>
      <w:r>
        <w:t xml:space="preserve"> - коэффициент пропорциональности, определяемый экспериме</w:t>
      </w:r>
      <w:r>
        <w:t>н</w:t>
      </w:r>
      <w:r>
        <w:t>тально.</w:t>
      </w:r>
    </w:p>
    <w:p w:rsidR="001E21F9" w:rsidRDefault="001E21F9" w:rsidP="001E21F9">
      <w:pPr>
        <w:ind w:firstLine="357"/>
        <w:jc w:val="both"/>
      </w:pPr>
      <w:r>
        <w:t xml:space="preserve">Вязкость </w:t>
      </w:r>
      <w:proofErr w:type="spellStart"/>
      <w:r>
        <w:t>фоторезиста</w:t>
      </w:r>
      <w:proofErr w:type="spellEnd"/>
      <w:r>
        <w:t xml:space="preserve"> составляет 0,02-0,05 см/с, число оборотов центрифуги - от 2000 до 10000 об/мин. Зависимости толщины слоя </w:t>
      </w:r>
      <w:proofErr w:type="gramStart"/>
      <w:r>
        <w:t>ФР</w:t>
      </w:r>
      <w:proofErr w:type="gramEnd"/>
      <w:r>
        <w:t xml:space="preserve"> от частоты вращения центрифуги при различных коэффициентах его вя</w:t>
      </w:r>
      <w:r>
        <w:t>з</w:t>
      </w:r>
      <w:r>
        <w:t xml:space="preserve">кости показаны в [4]. Используя метод центрифугирования, можно в зависимости от вязкости </w:t>
      </w:r>
      <w:proofErr w:type="gramStart"/>
      <w:r>
        <w:t>ФР</w:t>
      </w:r>
      <w:proofErr w:type="gramEnd"/>
      <w:r>
        <w:t xml:space="preserve"> регулировать толщину его слоя от 0,4 до 3,5 мкм, изменяя частоту вращения центрифуги от 1500 до 8000 об/мин. При малых скоростях центрифугирования слой ФР получается неровным и наблюдается его утолщение по краям подложки. Выбирая толщину слоя </w:t>
      </w:r>
      <w:proofErr w:type="gramStart"/>
      <w:r>
        <w:t>ФР</w:t>
      </w:r>
      <w:proofErr w:type="gramEnd"/>
      <w:r>
        <w:t>, необходимо учитывать, что он должен обладать высокой разр</w:t>
      </w:r>
      <w:r>
        <w:t>е</w:t>
      </w:r>
      <w:r>
        <w:t xml:space="preserve">шающей способностью (чем меньше толщина, тем выше разрешающая способность) и не терять стойкости к </w:t>
      </w:r>
      <w:proofErr w:type="spellStart"/>
      <w:r>
        <w:t>травителю</w:t>
      </w:r>
      <w:proofErr w:type="spellEnd"/>
      <w:r>
        <w:t xml:space="preserve">. Кроме того слой </w:t>
      </w:r>
      <w:proofErr w:type="spellStart"/>
      <w:r>
        <w:t>фот</w:t>
      </w:r>
      <w:r>
        <w:t>о</w:t>
      </w:r>
      <w:r>
        <w:t>резиста</w:t>
      </w:r>
      <w:proofErr w:type="spellEnd"/>
      <w:r>
        <w:t xml:space="preserve"> не должен иметь дефектов в виде проколов, количество которых с уменьшением толщины увеличивается. Следов</w:t>
      </w:r>
      <w:r>
        <w:t>а</w:t>
      </w:r>
      <w:r>
        <w:t xml:space="preserve">тельно, толщина слоя </w:t>
      </w:r>
      <w:proofErr w:type="gramStart"/>
      <w:r>
        <w:t>ФР</w:t>
      </w:r>
      <w:proofErr w:type="gramEnd"/>
      <w:r>
        <w:t xml:space="preserve"> должна </w:t>
      </w:r>
      <w:r>
        <w:lastRenderedPageBreak/>
        <w:t xml:space="preserve">быть наименьшей, но достаточной для обеспечения его стойкости к </w:t>
      </w:r>
      <w:proofErr w:type="spellStart"/>
      <w:r>
        <w:t>травителю</w:t>
      </w:r>
      <w:proofErr w:type="spellEnd"/>
      <w:r>
        <w:t xml:space="preserve"> и обеспечивать малую дефектность.</w:t>
      </w:r>
    </w:p>
    <w:p w:rsidR="001E21F9" w:rsidRDefault="001E21F9" w:rsidP="001E21F9">
      <w:pPr>
        <w:ind w:firstLine="357"/>
        <w:jc w:val="both"/>
      </w:pPr>
      <w:r>
        <w:t xml:space="preserve">Для окончательного удаления растворителя из слоя </w:t>
      </w:r>
      <w:proofErr w:type="gramStart"/>
      <w:r>
        <w:t>ФР</w:t>
      </w:r>
      <w:proofErr w:type="gramEnd"/>
      <w:r>
        <w:t xml:space="preserve"> его прос</w:t>
      </w:r>
      <w:r>
        <w:t>у</w:t>
      </w:r>
      <w:r>
        <w:t>шивают. При этом уплотняется молекулярная структура слоя, умен</w:t>
      </w:r>
      <w:r>
        <w:t>ь</w:t>
      </w:r>
      <w:r>
        <w:t xml:space="preserve">шаются внутренние </w:t>
      </w:r>
      <w:proofErr w:type="gramStart"/>
      <w:r>
        <w:t>напряжения</w:t>
      </w:r>
      <w:proofErr w:type="gramEnd"/>
      <w:r>
        <w:t xml:space="preserve"> и повышается адгезия к подложке. Неполное удаление растворителя из слоя </w:t>
      </w:r>
      <w:proofErr w:type="gramStart"/>
      <w:r>
        <w:t>ФР</w:t>
      </w:r>
      <w:proofErr w:type="gramEnd"/>
      <w:r>
        <w:t xml:space="preserve"> снижает его </w:t>
      </w:r>
      <w:proofErr w:type="spellStart"/>
      <w:r>
        <w:t>кислотосто</w:t>
      </w:r>
      <w:r>
        <w:t>й</w:t>
      </w:r>
      <w:r>
        <w:t>кость</w:t>
      </w:r>
      <w:proofErr w:type="spellEnd"/>
      <w:r>
        <w:t xml:space="preserve">. Для удаления растворителя подложки нагревают до температуры, примерно равной 100 </w:t>
      </w:r>
      <w:proofErr w:type="spellStart"/>
      <w:r>
        <w:rPr>
          <w:vertAlign w:val="superscript"/>
        </w:rPr>
        <w:t>о</w:t>
      </w:r>
      <w:r>
        <w:t>С</w:t>
      </w:r>
      <w:proofErr w:type="spellEnd"/>
      <w:r>
        <w:t xml:space="preserve">. Большое значение при сушке имеет механизм подвода теплоты. Существуют три метода сушки </w:t>
      </w:r>
      <w:proofErr w:type="gramStart"/>
      <w:r>
        <w:t>ФР</w:t>
      </w:r>
      <w:proofErr w:type="gramEnd"/>
      <w:r>
        <w:t>: конвекционный, инфракра</w:t>
      </w:r>
      <w:r>
        <w:t>с</w:t>
      </w:r>
      <w:r>
        <w:t>ный и в СВЧ-поле.</w:t>
      </w:r>
    </w:p>
    <w:p w:rsidR="001E21F9" w:rsidRDefault="001E21F9" w:rsidP="001E21F9">
      <w:pPr>
        <w:ind w:firstLine="357"/>
        <w:jc w:val="both"/>
      </w:pPr>
      <w:r>
        <w:t xml:space="preserve">При </w:t>
      </w:r>
      <w:r>
        <w:rPr>
          <w:b/>
        </w:rPr>
        <w:t>конвективной</w:t>
      </w:r>
      <w:r>
        <w:t xml:space="preserve"> </w:t>
      </w:r>
      <w:r>
        <w:rPr>
          <w:b/>
        </w:rPr>
        <w:t>сушке</w:t>
      </w:r>
      <w:r>
        <w:t xml:space="preserve"> подложки выдерживают в </w:t>
      </w:r>
      <w:proofErr w:type="spellStart"/>
      <w:r>
        <w:t>термокамере</w:t>
      </w:r>
      <w:proofErr w:type="spellEnd"/>
      <w:r>
        <w:t xml:space="preserve"> при 90-100 </w:t>
      </w:r>
      <w:proofErr w:type="spellStart"/>
      <w:r>
        <w:rPr>
          <w:vertAlign w:val="superscript"/>
        </w:rPr>
        <w:t>о</w:t>
      </w:r>
      <w:r>
        <w:t>С</w:t>
      </w:r>
      <w:proofErr w:type="spellEnd"/>
      <w:r>
        <w:t xml:space="preserve"> в течение 15-30 мин. Недостаток этого метода - низкое качество </w:t>
      </w:r>
      <w:proofErr w:type="gramStart"/>
      <w:r>
        <w:t>ФР</w:t>
      </w:r>
      <w:proofErr w:type="gramEnd"/>
      <w:r>
        <w:t xml:space="preserve"> слоя.</w:t>
      </w:r>
    </w:p>
    <w:p w:rsidR="001E21F9" w:rsidRDefault="001E21F9" w:rsidP="001E21F9">
      <w:pPr>
        <w:ind w:firstLine="357"/>
        <w:jc w:val="both"/>
      </w:pPr>
      <w:r>
        <w:t xml:space="preserve">При </w:t>
      </w:r>
      <w:r>
        <w:rPr>
          <w:b/>
        </w:rPr>
        <w:t>инфракрасной</w:t>
      </w:r>
      <w:r>
        <w:t xml:space="preserve"> </w:t>
      </w:r>
      <w:r>
        <w:rPr>
          <w:b/>
        </w:rPr>
        <w:t>сушке</w:t>
      </w:r>
      <w:r>
        <w:t xml:space="preserve"> источником теплоты является сама подложка, поглощающая ИК-излучение от специальной лампы. Так как “фронт сушки” перемещается от подложки к поверхности слоя </w:t>
      </w:r>
      <w:proofErr w:type="gramStart"/>
      <w:r>
        <w:t>ФР</w:t>
      </w:r>
      <w:proofErr w:type="gramEnd"/>
      <w:r>
        <w:t>, к</w:t>
      </w:r>
      <w:r>
        <w:t>а</w:t>
      </w:r>
      <w:r>
        <w:t>чество сушки по сравнению с конвективной существенно выше, а время сокращается до 5-10 мин.</w:t>
      </w:r>
    </w:p>
    <w:p w:rsidR="001E21F9" w:rsidRDefault="001E21F9" w:rsidP="001E21F9">
      <w:pPr>
        <w:ind w:firstLine="357"/>
        <w:jc w:val="both"/>
      </w:pPr>
      <w:r>
        <w:t xml:space="preserve">При </w:t>
      </w:r>
      <w:r>
        <w:rPr>
          <w:b/>
        </w:rPr>
        <w:t>СВЧ-сушке</w:t>
      </w:r>
      <w:r>
        <w:t xml:space="preserve"> подложки нагреваются, поглощая электрома</w:t>
      </w:r>
      <w:r>
        <w:t>г</w:t>
      </w:r>
      <w:r>
        <w:t>нитную энергию СВЧ-поля. Время сушки - несколько секунд. Достоинством этого метода является высокая производительность, а нед</w:t>
      </w:r>
      <w:r>
        <w:t>о</w:t>
      </w:r>
      <w:r>
        <w:t>статками - сложность оборудования, а также неравномерность сушки слоя ФР.</w:t>
      </w:r>
    </w:p>
    <w:p w:rsidR="001E21F9" w:rsidRDefault="001E21F9" w:rsidP="001E21F9">
      <w:pPr>
        <w:ind w:firstLine="357"/>
        <w:jc w:val="both"/>
      </w:pPr>
      <w:r>
        <w:t xml:space="preserve">При любом методе сушки </w:t>
      </w:r>
      <w:proofErr w:type="spellStart"/>
      <w:r>
        <w:t>ее</w:t>
      </w:r>
      <w:proofErr w:type="spellEnd"/>
      <w:r>
        <w:t xml:space="preserve"> режимы (время, температура) должны исключать появление структурных изменений в слое </w:t>
      </w:r>
      <w:proofErr w:type="spellStart"/>
      <w:r>
        <w:t>фотор</w:t>
      </w:r>
      <w:r>
        <w:t>е</w:t>
      </w:r>
      <w:r>
        <w:t>зиста</w:t>
      </w:r>
      <w:proofErr w:type="spellEnd"/>
      <w:r>
        <w:t>.</w:t>
      </w:r>
    </w:p>
    <w:p w:rsidR="001E21F9" w:rsidRDefault="001E21F9" w:rsidP="001E21F9">
      <w:pPr>
        <w:ind w:firstLine="357"/>
        <w:jc w:val="both"/>
      </w:pPr>
      <w:r>
        <w:t xml:space="preserve">При нанесении слоя </w:t>
      </w:r>
      <w:proofErr w:type="gramStart"/>
      <w:r>
        <w:t>ФР</w:t>
      </w:r>
      <w:proofErr w:type="gramEnd"/>
      <w:r>
        <w:t xml:space="preserve"> могут появиться различные </w:t>
      </w:r>
      <w:r>
        <w:rPr>
          <w:b/>
        </w:rPr>
        <w:t>виды брака</w:t>
      </w:r>
      <w:r>
        <w:t xml:space="preserve">. Плохая адгезия </w:t>
      </w:r>
      <w:proofErr w:type="gramStart"/>
      <w:r>
        <w:t>ФР</w:t>
      </w:r>
      <w:proofErr w:type="gramEnd"/>
      <w:r>
        <w:t xml:space="preserve"> к подложке вызывает при последующем травлении </w:t>
      </w:r>
      <w:proofErr w:type="spellStart"/>
      <w:r>
        <w:t>растравливание</w:t>
      </w:r>
      <w:proofErr w:type="spellEnd"/>
      <w:r>
        <w:t xml:space="preserve"> и искажение рисунков элементов. Причиной плохой адгезии является некачественная подготовка поверхности подложек. Локальные неоднородности рельефа слоя </w:t>
      </w:r>
      <w:proofErr w:type="gramStart"/>
      <w:r>
        <w:t>ФР</w:t>
      </w:r>
      <w:proofErr w:type="gramEnd"/>
      <w:r>
        <w:t>, имеющие вид капелек, обусловлены попаданием пылинок на подложки или присутствием п</w:t>
      </w:r>
      <w:r>
        <w:t>о</w:t>
      </w:r>
      <w:r>
        <w:t xml:space="preserve">сторонних частиц в </w:t>
      </w:r>
      <w:proofErr w:type="spellStart"/>
      <w:r>
        <w:t>фоторезисте</w:t>
      </w:r>
      <w:proofErr w:type="spellEnd"/>
      <w:r>
        <w:t xml:space="preserve">. Микродефекты (проколы) слоя </w:t>
      </w:r>
      <w:proofErr w:type="gramStart"/>
      <w:r>
        <w:t>ФР</w:t>
      </w:r>
      <w:proofErr w:type="gramEnd"/>
      <w:r>
        <w:t xml:space="preserve"> связаны с теми же причинами, что и локальные неоднородн</w:t>
      </w:r>
      <w:r>
        <w:t>о</w:t>
      </w:r>
      <w:r>
        <w:t>сти.</w:t>
      </w:r>
    </w:p>
    <w:p w:rsidR="001E21F9" w:rsidRDefault="001E21F9" w:rsidP="001E21F9">
      <w:pPr>
        <w:ind w:firstLine="357"/>
        <w:jc w:val="both"/>
      </w:pPr>
      <w:r>
        <w:t>Точность полученного в процессе фотолитографии топологическ</w:t>
      </w:r>
      <w:r>
        <w:t>о</w:t>
      </w:r>
      <w:r>
        <w:t xml:space="preserve">го рисунка в первую очередь определяется процессом совмещения и экспонирования. </w:t>
      </w:r>
      <w:r>
        <w:rPr>
          <w:b/>
        </w:rPr>
        <w:t>Передача изображения с фотошаблона на подложку должна выполняться с точностью 10 % от минимального ра</w:t>
      </w:r>
      <w:r>
        <w:rPr>
          <w:b/>
        </w:rPr>
        <w:t>з</w:t>
      </w:r>
      <w:r>
        <w:rPr>
          <w:b/>
        </w:rPr>
        <w:t>мера элемента.</w:t>
      </w:r>
      <w:r>
        <w:t xml:space="preserve"> Поэтому процессы совмещения и экспонирования проводят одновременно на одной установке. Перед </w:t>
      </w:r>
      <w:proofErr w:type="spellStart"/>
      <w:r>
        <w:t>экспонировнаием</w:t>
      </w:r>
      <w:proofErr w:type="spellEnd"/>
      <w:r>
        <w:t xml:space="preserve"> слоя </w:t>
      </w:r>
      <w:proofErr w:type="gramStart"/>
      <w:r>
        <w:t>ФР</w:t>
      </w:r>
      <w:proofErr w:type="gramEnd"/>
      <w:r>
        <w:t xml:space="preserve"> фотошаблон следует правильно сориентировать относительно подложки и рисунка предыдущего слоя. Для полного формирования структуры ИМС необходим комплект ФШ со строго согласованными топологич</w:t>
      </w:r>
      <w:r>
        <w:t>е</w:t>
      </w:r>
      <w:r>
        <w:t xml:space="preserve">скими рисунками элементов. При первой фотолитографии, когда поверхность подложки </w:t>
      </w:r>
      <w:proofErr w:type="spellStart"/>
      <w:r>
        <w:t>еще</w:t>
      </w:r>
      <w:proofErr w:type="spellEnd"/>
      <w:r>
        <w:t xml:space="preserve"> не имеет рисунка, фотошаблон ор</w:t>
      </w:r>
      <w:r>
        <w:t>и</w:t>
      </w:r>
      <w:r>
        <w:t xml:space="preserve">ентируют относительно базового среза подложки. </w:t>
      </w:r>
      <w:proofErr w:type="gramStart"/>
      <w:r>
        <w:t>При</w:t>
      </w:r>
      <w:proofErr w:type="gramEnd"/>
      <w:r>
        <w:t xml:space="preserve"> последующих ФЛ, когда на подложках сформированы топологические слои, рисунок ФШ ориентируют относительно рисунка предыдущего слоя. Совм</w:t>
      </w:r>
      <w:r>
        <w:t>е</w:t>
      </w:r>
      <w:r>
        <w:t>щают рисунки ФШ и подложки по специальным знакам - фигурам совмещения, пред</w:t>
      </w:r>
      <w:r>
        <w:t>у</w:t>
      </w:r>
      <w:r>
        <w:t>смотренным в рисунке каждого топологического слоя. Существует два метода совмещения ФШ с подло</w:t>
      </w:r>
      <w:r>
        <w:t>ж</w:t>
      </w:r>
      <w:r>
        <w:t>ками:</w:t>
      </w:r>
    </w:p>
    <w:p w:rsidR="001E21F9" w:rsidRDefault="001E21F9" w:rsidP="001E21F9">
      <w:pPr>
        <w:ind w:firstLine="357"/>
        <w:jc w:val="both"/>
      </w:pPr>
      <w:r>
        <w:t>-  визуальный, при котором, выполняя совмещение, наблюдают за контрольными отметками в микроскоп; при этом точность совмещения составляет 0,25-1,0 мкм и зависит от возможностей устано</w:t>
      </w:r>
      <w:r>
        <w:t>в</w:t>
      </w:r>
      <w:r>
        <w:t>ки;</w:t>
      </w:r>
    </w:p>
    <w:p w:rsidR="001E21F9" w:rsidRDefault="001E21F9" w:rsidP="001E21F9">
      <w:pPr>
        <w:ind w:firstLine="357"/>
        <w:jc w:val="both"/>
      </w:pPr>
      <w:r>
        <w:t>- автоматизированный фотоэлектрический, обеспечивающий точность с</w:t>
      </w:r>
      <w:r>
        <w:t>о</w:t>
      </w:r>
      <w:r>
        <w:t>вмещения 0,1-0,3 мкм.</w:t>
      </w:r>
    </w:p>
    <w:p w:rsidR="001E21F9" w:rsidRDefault="001E21F9" w:rsidP="001E21F9">
      <w:pPr>
        <w:ind w:firstLine="357"/>
        <w:jc w:val="both"/>
      </w:pPr>
      <w:r>
        <w:t>Процедура совмещения осуществляется с помощью механизма совмещения микроизображений. Основными элементами этого механизма являются предметный шаровой столик со сферическим основ</w:t>
      </w:r>
      <w:r>
        <w:t>а</w:t>
      </w:r>
      <w:r>
        <w:t xml:space="preserve">нием-гнездом, рамка для закрепления ФШ и устройства перемещения рамки и поворота предметного столика. Подложку размещают на предметном столике так, чтобы слой </w:t>
      </w:r>
      <w:proofErr w:type="gramStart"/>
      <w:r>
        <w:t>ФР</w:t>
      </w:r>
      <w:proofErr w:type="gramEnd"/>
      <w:r>
        <w:t xml:space="preserve"> был сверху и закрепляют ФШ в подви</w:t>
      </w:r>
      <w:r>
        <w:t>ж</w:t>
      </w:r>
      <w:r>
        <w:t>ной рамке над поверхностью подложки. Между подложкой и ФШ должен быть зазор для свободного перемещения рамки при совмещении зн</w:t>
      </w:r>
      <w:r>
        <w:t>а</w:t>
      </w:r>
      <w:r>
        <w:t>ков.</w:t>
      </w:r>
    </w:p>
    <w:p w:rsidR="001E21F9" w:rsidRDefault="001E21F9" w:rsidP="001E21F9">
      <w:pPr>
        <w:ind w:firstLine="357"/>
        <w:jc w:val="both"/>
      </w:pPr>
      <w:r>
        <w:t>После выполнения совмещения подложку прижимают к ФШ и экспонируют слой ФР. Обеспечить идеальный контакт и отсутствие локал</w:t>
      </w:r>
      <w:r>
        <w:t>ь</w:t>
      </w:r>
      <w:r>
        <w:t xml:space="preserve">ных зазоров по большим площадям практически невозможно. Зазор при </w:t>
      </w:r>
      <w:proofErr w:type="spellStart"/>
      <w:r>
        <w:t>контактировании</w:t>
      </w:r>
      <w:proofErr w:type="spellEnd"/>
      <w:r>
        <w:t xml:space="preserve"> двух поверхностей носит случайный характер и об</w:t>
      </w:r>
      <w:r>
        <w:t>у</w:t>
      </w:r>
      <w:r>
        <w:t xml:space="preserve">словлен </w:t>
      </w:r>
      <w:proofErr w:type="spellStart"/>
      <w:r>
        <w:t>неплоскостностью</w:t>
      </w:r>
      <w:proofErr w:type="spellEnd"/>
      <w:r>
        <w:t xml:space="preserve"> подложки, изгибом подложки при термоо</w:t>
      </w:r>
      <w:r>
        <w:t>б</w:t>
      </w:r>
      <w:r>
        <w:t>работках, наличием нижележащего микрорельефа и др. Этот зазор может колебаться в диапазоне5-20 мкм. Наличие зазора ухудшает разрешающую способность контак</w:t>
      </w:r>
      <w:r>
        <w:t>т</w:t>
      </w:r>
      <w:r>
        <w:t>ной фотолитографии.</w:t>
      </w:r>
    </w:p>
    <w:p w:rsidR="001E21F9" w:rsidRDefault="001E21F9" w:rsidP="001E21F9">
      <w:pPr>
        <w:ind w:firstLine="357"/>
        <w:jc w:val="both"/>
      </w:pPr>
      <w:r>
        <w:t xml:space="preserve">Окончательное формирование в </w:t>
      </w:r>
      <w:proofErr w:type="spellStart"/>
      <w:r>
        <w:t>пленке</w:t>
      </w:r>
      <w:proofErr w:type="spellEnd"/>
      <w:r>
        <w:t xml:space="preserve"> </w:t>
      </w:r>
      <w:proofErr w:type="gramStart"/>
      <w:r>
        <w:t>ФР</w:t>
      </w:r>
      <w:proofErr w:type="gramEnd"/>
      <w:r>
        <w:t xml:space="preserve"> изображения элеме</w:t>
      </w:r>
      <w:r>
        <w:t>н</w:t>
      </w:r>
      <w:r>
        <w:t xml:space="preserve">тов схем происходит при его </w:t>
      </w:r>
      <w:r>
        <w:rPr>
          <w:b/>
        </w:rPr>
        <w:t>проявлении</w:t>
      </w:r>
      <w:r>
        <w:t xml:space="preserve">, когда в зависимости от типа ФР удаляются экспонированные или неэкспонированные участки. В результате на поверхности подложки </w:t>
      </w:r>
      <w:proofErr w:type="spellStart"/>
      <w:r>
        <w:t>остается</w:t>
      </w:r>
      <w:proofErr w:type="spellEnd"/>
      <w:r>
        <w:t xml:space="preserve"> защитная фоторезистивная маска требуемой конфиг</w:t>
      </w:r>
      <w:r>
        <w:t>у</w:t>
      </w:r>
      <w:r>
        <w:t>рации.</w:t>
      </w:r>
    </w:p>
    <w:p w:rsidR="001E21F9" w:rsidRDefault="001E21F9" w:rsidP="001E21F9">
      <w:pPr>
        <w:ind w:firstLine="357"/>
        <w:jc w:val="both"/>
      </w:pPr>
      <w:r>
        <w:t xml:space="preserve">Проявителями для негативных </w:t>
      </w:r>
      <w:proofErr w:type="gramStart"/>
      <w:r>
        <w:t>ФР</w:t>
      </w:r>
      <w:proofErr w:type="gramEnd"/>
      <w:r>
        <w:t xml:space="preserve"> служат органические растворители: толуол, бензол, </w:t>
      </w:r>
      <w:proofErr w:type="spellStart"/>
      <w:r>
        <w:t>трихлорэт</w:t>
      </w:r>
      <w:r>
        <w:t>и</w:t>
      </w:r>
      <w:r>
        <w:t>лен</w:t>
      </w:r>
      <w:proofErr w:type="spellEnd"/>
      <w:r>
        <w:t xml:space="preserve"> и др.</w:t>
      </w:r>
    </w:p>
    <w:p w:rsidR="001E21F9" w:rsidRDefault="001E21F9" w:rsidP="001E21F9">
      <w:pPr>
        <w:ind w:firstLine="357"/>
        <w:jc w:val="both"/>
      </w:pPr>
      <w:r>
        <w:t xml:space="preserve">Позитивные </w:t>
      </w:r>
      <w:proofErr w:type="gramStart"/>
      <w:r>
        <w:t>ФР</w:t>
      </w:r>
      <w:proofErr w:type="gramEnd"/>
      <w:r>
        <w:t xml:space="preserve"> проявляются в слабых водных растворах щелочей: 0,3-0,6 %-</w:t>
      </w:r>
      <w:proofErr w:type="spellStart"/>
      <w:r>
        <w:t>ный</w:t>
      </w:r>
      <w:proofErr w:type="spellEnd"/>
      <w:r>
        <w:t xml:space="preserve"> раствор KOH; 1-2 %-</w:t>
      </w:r>
      <w:proofErr w:type="spellStart"/>
      <w:r>
        <w:t>ный</w:t>
      </w:r>
      <w:proofErr w:type="spellEnd"/>
      <w:r>
        <w:t xml:space="preserve"> раствор </w:t>
      </w:r>
      <w:proofErr w:type="spellStart"/>
      <w:r>
        <w:t>тринатрийфосфата</w:t>
      </w:r>
      <w:proofErr w:type="spellEnd"/>
      <w:r>
        <w:t xml:space="preserve"> и др.</w:t>
      </w:r>
    </w:p>
    <w:p w:rsidR="001E21F9" w:rsidRDefault="001E21F9" w:rsidP="001E21F9">
      <w:pPr>
        <w:ind w:firstLine="357"/>
        <w:jc w:val="both"/>
      </w:pPr>
      <w:r>
        <w:rPr>
          <w:b/>
        </w:rPr>
        <w:t xml:space="preserve">Для каждого </w:t>
      </w:r>
      <w:proofErr w:type="spellStart"/>
      <w:r>
        <w:rPr>
          <w:b/>
        </w:rPr>
        <w:t>резиста</w:t>
      </w:r>
      <w:proofErr w:type="spellEnd"/>
      <w:r>
        <w:rPr>
          <w:b/>
        </w:rPr>
        <w:t xml:space="preserve"> существуют оптимальные сочетания </w:t>
      </w:r>
      <w:proofErr w:type="spellStart"/>
      <w:r>
        <w:rPr>
          <w:b/>
        </w:rPr>
        <w:t>времен</w:t>
      </w:r>
      <w:proofErr w:type="spellEnd"/>
      <w:r>
        <w:rPr>
          <w:b/>
        </w:rPr>
        <w:t xml:space="preserve"> экспонирования и проявления, обеспечивающие </w:t>
      </w:r>
      <w:proofErr w:type="gramStart"/>
      <w:r>
        <w:rPr>
          <w:b/>
        </w:rPr>
        <w:t>наилучшую</w:t>
      </w:r>
      <w:proofErr w:type="gramEnd"/>
      <w:r>
        <w:rPr>
          <w:b/>
        </w:rPr>
        <w:t xml:space="preserve"> </w:t>
      </w:r>
      <w:proofErr w:type="spellStart"/>
      <w:r>
        <w:rPr>
          <w:b/>
        </w:rPr>
        <w:t>воспроизводимость</w:t>
      </w:r>
      <w:proofErr w:type="spellEnd"/>
      <w:r>
        <w:rPr>
          <w:b/>
        </w:rPr>
        <w:t xml:space="preserve"> размеров проявленных элементов рису</w:t>
      </w:r>
      <w:r>
        <w:rPr>
          <w:b/>
        </w:rPr>
        <w:t>н</w:t>
      </w:r>
      <w:r>
        <w:rPr>
          <w:b/>
        </w:rPr>
        <w:t xml:space="preserve">ка </w:t>
      </w:r>
      <w:r>
        <w:t xml:space="preserve">(рис.2.11). Такие зависимости для </w:t>
      </w:r>
      <w:proofErr w:type="gramStart"/>
      <w:r>
        <w:t>позитивного</w:t>
      </w:r>
      <w:proofErr w:type="gramEnd"/>
      <w:r>
        <w:t xml:space="preserve"> </w:t>
      </w:r>
      <w:proofErr w:type="spellStart"/>
      <w:r>
        <w:t>фоторезиста</w:t>
      </w:r>
      <w:proofErr w:type="spellEnd"/>
      <w:r>
        <w:t xml:space="preserve"> ФП-383 приведены в [2].</w:t>
      </w:r>
    </w:p>
    <w:p w:rsidR="001E21F9" w:rsidRDefault="001E21F9" w:rsidP="001E21F9">
      <w:pPr>
        <w:jc w:val="center"/>
      </w:pPr>
      <w:r>
        <w:object w:dxaOrig="3060" w:dyaOrig="3190">
          <v:shape id="_x0000_i1059" type="#_x0000_t75" style="width:194.25pt;height:202.5pt" o:ole="">
            <v:imagedata r:id="rId83" o:title=""/>
          </v:shape>
          <o:OLEObject Type="Embed" ProgID="Word.Picture.8" ShapeID="_x0000_i1059" DrawAspect="Content" ObjectID="_1442793744" r:id="rId84"/>
        </w:object>
      </w:r>
    </w:p>
    <w:p w:rsidR="001E21F9" w:rsidRDefault="001E21F9" w:rsidP="001E21F9">
      <w:pPr>
        <w:pStyle w:val="31"/>
      </w:pPr>
      <w:r>
        <w:t xml:space="preserve">Рис.2.11. Зависимость между временами экспонирования и проявления, обеспечивающими наилучшую </w:t>
      </w:r>
      <w:proofErr w:type="spellStart"/>
      <w:r>
        <w:t>воспроизводимость</w:t>
      </w:r>
      <w:proofErr w:type="spellEnd"/>
      <w:r>
        <w:t xml:space="preserve"> размеров проявленных эл</w:t>
      </w:r>
      <w:r>
        <w:t>е</w:t>
      </w:r>
      <w:r>
        <w:t xml:space="preserve">ментов рисунка: </w:t>
      </w:r>
    </w:p>
    <w:p w:rsidR="001E21F9" w:rsidRDefault="001E21F9" w:rsidP="001E21F9">
      <w:pPr>
        <w:ind w:firstLine="709"/>
        <w:jc w:val="both"/>
      </w:pPr>
      <w:r>
        <w:t>1,3 - области неустойчивых режимов;</w:t>
      </w:r>
    </w:p>
    <w:p w:rsidR="001E21F9" w:rsidRDefault="001E21F9" w:rsidP="001E21F9">
      <w:pPr>
        <w:ind w:firstLine="709"/>
        <w:jc w:val="both"/>
      </w:pPr>
      <w:r>
        <w:t>2 - область устойчивых режимов.</w:t>
      </w:r>
    </w:p>
    <w:p w:rsidR="001E21F9" w:rsidRPr="001E21F9" w:rsidRDefault="001E21F9" w:rsidP="001E21F9">
      <w:pPr>
        <w:ind w:firstLine="357"/>
        <w:jc w:val="both"/>
      </w:pPr>
    </w:p>
    <w:p w:rsidR="001E21F9" w:rsidRDefault="001E21F9" w:rsidP="001E21F9">
      <w:pPr>
        <w:ind w:firstLine="357"/>
        <w:jc w:val="both"/>
      </w:pPr>
      <w:r>
        <w:t xml:space="preserve">Увеличение экспозиции уменьшает время проявления, но приводит к изменению размеров проявленных элементов рисунка (в позитивных </w:t>
      </w:r>
      <w:proofErr w:type="spellStart"/>
      <w:r>
        <w:t>резистах</w:t>
      </w:r>
      <w:proofErr w:type="spellEnd"/>
      <w:r>
        <w:t xml:space="preserve"> размеры увеличиваются, </w:t>
      </w:r>
      <w:proofErr w:type="gramStart"/>
      <w:r>
        <w:t>в</w:t>
      </w:r>
      <w:proofErr w:type="gramEnd"/>
      <w:r>
        <w:t xml:space="preserve"> негативных уменьшаются). Увеличение </w:t>
      </w:r>
      <w:proofErr w:type="spellStart"/>
      <w:r>
        <w:t>времни</w:t>
      </w:r>
      <w:proofErr w:type="spellEnd"/>
      <w:r>
        <w:t xml:space="preserve"> проявления повышает пористость и </w:t>
      </w:r>
      <w:proofErr w:type="spellStart"/>
      <w:r>
        <w:t>растравливание</w:t>
      </w:r>
      <w:proofErr w:type="spellEnd"/>
      <w:r>
        <w:t xml:space="preserve"> гр</w:t>
      </w:r>
      <w:r>
        <w:t>а</w:t>
      </w:r>
      <w:r>
        <w:t>ниц рисунка по контуру. Времена проявления и экспонирования связаны между собой обратно пропорциональной з</w:t>
      </w:r>
      <w:r>
        <w:t>а</w:t>
      </w:r>
      <w:r>
        <w:t>висимостью</w:t>
      </w:r>
    </w:p>
    <w:p w:rsidR="001E21F9" w:rsidRDefault="001E21F9" w:rsidP="001E21F9">
      <w:pPr>
        <w:ind w:firstLine="357"/>
        <w:jc w:val="both"/>
      </w:pPr>
      <w:r w:rsidRPr="00A8228B">
        <w:rPr>
          <w:position w:val="-30"/>
        </w:rPr>
        <w:object w:dxaOrig="1240" w:dyaOrig="720">
          <v:shape id="_x0000_i1060" type="#_x0000_t75" style="width:62.25pt;height:36pt" o:ole="" fillcolor="window">
            <v:imagedata r:id="rId85" o:title=""/>
          </v:shape>
          <o:OLEObject Type="Embed" ProgID="Equation.3" ShapeID="_x0000_i1060" DrawAspect="Content" ObjectID="_1442793745" r:id="rId86"/>
        </w:object>
      </w:r>
      <w:r>
        <w:t>,</w:t>
      </w:r>
    </w:p>
    <w:p w:rsidR="001E21F9" w:rsidRDefault="001E21F9" w:rsidP="001E21F9">
      <w:pPr>
        <w:ind w:firstLine="357"/>
        <w:jc w:val="both"/>
      </w:pPr>
      <w:r>
        <w:t>где</w:t>
      </w:r>
      <w:r>
        <w:rPr>
          <w:i/>
        </w:rPr>
        <w:t xml:space="preserve"> </w:t>
      </w:r>
      <w:proofErr w:type="spellStart"/>
      <w:proofErr w:type="gramStart"/>
      <w:r>
        <w:rPr>
          <w:i/>
        </w:rPr>
        <w:t>k</w:t>
      </w:r>
      <w:proofErr w:type="gramEnd"/>
      <w:r>
        <w:rPr>
          <w:i/>
          <w:vertAlign w:val="subscript"/>
        </w:rPr>
        <w:t>пр</w:t>
      </w:r>
      <w:proofErr w:type="spellEnd"/>
      <w:r>
        <w:t xml:space="preserve"> - технологический фактор.</w:t>
      </w:r>
    </w:p>
    <w:p w:rsidR="001E21F9" w:rsidRDefault="001E21F9" w:rsidP="001E21F9">
      <w:pPr>
        <w:ind w:firstLine="357"/>
        <w:jc w:val="both"/>
      </w:pPr>
      <w:r>
        <w:t xml:space="preserve">Если известно время проявления для одной толщины </w:t>
      </w:r>
      <w:proofErr w:type="spellStart"/>
      <w:r>
        <w:t>фоторезиста</w:t>
      </w:r>
      <w:proofErr w:type="spellEnd"/>
      <w:r>
        <w:t xml:space="preserve"> </w:t>
      </w:r>
      <w:r>
        <w:rPr>
          <w:i/>
        </w:rPr>
        <w:t>d</w:t>
      </w:r>
      <w:r>
        <w:rPr>
          <w:i/>
          <w:vertAlign w:val="subscript"/>
        </w:rPr>
        <w:t>ФР</w:t>
      </w:r>
      <w:r>
        <w:rPr>
          <w:vertAlign w:val="subscript"/>
        </w:rPr>
        <w:t>1</w:t>
      </w:r>
      <w:r>
        <w:t xml:space="preserve">, то можно определить время проявления для другой толщины </w:t>
      </w:r>
      <w:r>
        <w:rPr>
          <w:i/>
        </w:rPr>
        <w:t>d</w:t>
      </w:r>
      <w:r>
        <w:rPr>
          <w:i/>
          <w:vertAlign w:val="subscript"/>
        </w:rPr>
        <w:t>ФР</w:t>
      </w:r>
      <w:r>
        <w:rPr>
          <w:vertAlign w:val="subscript"/>
        </w:rPr>
        <w:t>2</w:t>
      </w:r>
      <w:r>
        <w:t xml:space="preserve"> при заданном времени эк</w:t>
      </w:r>
      <w:r>
        <w:t>с</w:t>
      </w:r>
      <w:r>
        <w:t xml:space="preserve">понирования: </w:t>
      </w:r>
    </w:p>
    <w:p w:rsidR="001E21F9" w:rsidRDefault="001E21F9" w:rsidP="001E21F9">
      <w:pPr>
        <w:ind w:firstLine="357"/>
        <w:jc w:val="both"/>
      </w:pPr>
      <w:r w:rsidRPr="00A8228B">
        <w:rPr>
          <w:position w:val="-30"/>
        </w:rPr>
        <w:object w:dxaOrig="1520" w:dyaOrig="720">
          <v:shape id="_x0000_i1061" type="#_x0000_t75" style="width:75.75pt;height:36pt" o:ole="" fillcolor="window">
            <v:imagedata r:id="rId87" o:title=""/>
          </v:shape>
          <o:OLEObject Type="Embed" ProgID="Equation.3" ShapeID="_x0000_i1061" DrawAspect="Content" ObjectID="_1442793746" r:id="rId88"/>
        </w:object>
      </w:r>
      <w:r>
        <w:t>.</w:t>
      </w:r>
    </w:p>
    <w:p w:rsidR="001E21F9" w:rsidRDefault="001E21F9" w:rsidP="001E21F9">
      <w:pPr>
        <w:ind w:firstLine="357"/>
        <w:jc w:val="both"/>
      </w:pPr>
      <w:r>
        <w:t xml:space="preserve">При проявлении негативных </w:t>
      </w:r>
      <w:proofErr w:type="gramStart"/>
      <w:r>
        <w:t>ФР</w:t>
      </w:r>
      <w:proofErr w:type="gramEnd"/>
      <w:r>
        <w:t xml:space="preserve"> происходит набухание и затем растворение неэкспонированных участков. При этом набухают и раствор</w:t>
      </w:r>
      <w:r>
        <w:t>я</w:t>
      </w:r>
      <w:r>
        <w:t xml:space="preserve">ются и экспонированные участки, но в значительно меньшей степени. Поэтому для получения </w:t>
      </w:r>
      <w:proofErr w:type="spellStart"/>
      <w:r>
        <w:t>четкого</w:t>
      </w:r>
      <w:proofErr w:type="spellEnd"/>
      <w:r>
        <w:t xml:space="preserve"> рисунка подбирают такой проявитель, который бы минимально воздействовал на экспонированные участки. При недостаточной экспозиции </w:t>
      </w:r>
      <w:proofErr w:type="spellStart"/>
      <w:r>
        <w:t>облученные</w:t>
      </w:r>
      <w:proofErr w:type="spellEnd"/>
      <w:r>
        <w:t xml:space="preserve"> участки б</w:t>
      </w:r>
      <w:r>
        <w:t>у</w:t>
      </w:r>
      <w:r>
        <w:t xml:space="preserve">дут растворяться почти также как и </w:t>
      </w:r>
      <w:proofErr w:type="spellStart"/>
      <w:r>
        <w:t>необлученные</w:t>
      </w:r>
      <w:proofErr w:type="spellEnd"/>
      <w:r>
        <w:t xml:space="preserve">, что </w:t>
      </w:r>
      <w:proofErr w:type="spellStart"/>
      <w:r>
        <w:t>приведет</w:t>
      </w:r>
      <w:proofErr w:type="spellEnd"/>
      <w:r>
        <w:t xml:space="preserve"> к очень некачественному рисунку. Механизм проявления позитивных </w:t>
      </w:r>
      <w:proofErr w:type="gramStart"/>
      <w:r>
        <w:t>ФР</w:t>
      </w:r>
      <w:proofErr w:type="gramEnd"/>
      <w:r>
        <w:t xml:space="preserve"> заключается в образов</w:t>
      </w:r>
      <w:r>
        <w:t>а</w:t>
      </w:r>
      <w:r>
        <w:t xml:space="preserve">нии при химической реакции растворимых в воде солей, которые вымываются при </w:t>
      </w:r>
      <w:proofErr w:type="spellStart"/>
      <w:r>
        <w:t>прявлении</w:t>
      </w:r>
      <w:proofErr w:type="spellEnd"/>
      <w:r>
        <w:t>. В отличие от нег</w:t>
      </w:r>
      <w:r>
        <w:t>а</w:t>
      </w:r>
      <w:r>
        <w:t xml:space="preserve">тивных </w:t>
      </w:r>
      <w:proofErr w:type="gramStart"/>
      <w:r>
        <w:t>ФР</w:t>
      </w:r>
      <w:proofErr w:type="gramEnd"/>
      <w:r>
        <w:t xml:space="preserve"> в позитивных ФР отсутствует набухание, что повышает их разрешающую спосо</w:t>
      </w:r>
      <w:r>
        <w:t>б</w:t>
      </w:r>
      <w:r>
        <w:t>ность.</w:t>
      </w:r>
    </w:p>
    <w:p w:rsidR="001E21F9" w:rsidRDefault="001E21F9" w:rsidP="001E21F9">
      <w:pPr>
        <w:ind w:firstLine="357"/>
        <w:jc w:val="both"/>
      </w:pPr>
      <w:r>
        <w:rPr>
          <w:b/>
        </w:rPr>
        <w:t xml:space="preserve">После проявления подложки промывают и сушат </w:t>
      </w:r>
      <w:r>
        <w:t>при пов</w:t>
      </w:r>
      <w:r>
        <w:t>ы</w:t>
      </w:r>
      <w:r>
        <w:t xml:space="preserve">шенных температурах. Температура сушки составляет: для негативных </w:t>
      </w:r>
      <w:proofErr w:type="gramStart"/>
      <w:r>
        <w:t>ФР</w:t>
      </w:r>
      <w:proofErr w:type="gramEnd"/>
      <w:r>
        <w:t xml:space="preserve"> - 200-220 </w:t>
      </w:r>
      <w:proofErr w:type="spellStart"/>
      <w:r>
        <w:rPr>
          <w:vertAlign w:val="superscript"/>
        </w:rPr>
        <w:t>о</w:t>
      </w:r>
      <w:r>
        <w:t>С</w:t>
      </w:r>
      <w:proofErr w:type="spellEnd"/>
      <w:r>
        <w:t xml:space="preserve"> при времени выдержки 1 ч; для позитивных ФР - 200-240 </w:t>
      </w:r>
      <w:proofErr w:type="spellStart"/>
      <w:r>
        <w:rPr>
          <w:vertAlign w:val="superscript"/>
        </w:rPr>
        <w:t>о</w:t>
      </w:r>
      <w:r>
        <w:t>С</w:t>
      </w:r>
      <w:proofErr w:type="spellEnd"/>
      <w:r>
        <w:t xml:space="preserve"> - 0,5 ч. В процессе сушки в негативных ФР происходит оконч</w:t>
      </w:r>
      <w:r>
        <w:t>а</w:t>
      </w:r>
      <w:r>
        <w:t>тельная полимеризация проявленных участков. Вследствие этого п</w:t>
      </w:r>
      <w:r>
        <w:t>о</w:t>
      </w:r>
      <w:r>
        <w:t xml:space="preserve">вышается стойкость слоя </w:t>
      </w:r>
      <w:proofErr w:type="gramStart"/>
      <w:r>
        <w:t>ФР</w:t>
      </w:r>
      <w:proofErr w:type="gramEnd"/>
      <w:r>
        <w:t xml:space="preserve"> к действию </w:t>
      </w:r>
      <w:proofErr w:type="spellStart"/>
      <w:r>
        <w:t>травителей</w:t>
      </w:r>
      <w:proofErr w:type="spellEnd"/>
      <w:r>
        <w:t xml:space="preserve"> и улучшается его адгезия к подло</w:t>
      </w:r>
      <w:r>
        <w:t>ж</w:t>
      </w:r>
      <w:r>
        <w:t>ке.</w:t>
      </w:r>
    </w:p>
    <w:p w:rsidR="001E21F9" w:rsidRDefault="001E21F9" w:rsidP="001E21F9">
      <w:pPr>
        <w:ind w:firstLine="357"/>
        <w:jc w:val="both"/>
      </w:pPr>
      <w:r>
        <w:t xml:space="preserve">После сушки подложки подвергают контролю под микроскопом. При контроле обнаруживаются: </w:t>
      </w:r>
      <w:r>
        <w:rPr>
          <w:b/>
        </w:rPr>
        <w:t>посторонние включения, пылинки, микрочастицы,</w:t>
      </w:r>
      <w:r>
        <w:t xml:space="preserve"> которые создают участки, обладающие повышенной растворимостью. Эти дефекты, как правило, незаметные во время нанесения </w:t>
      </w:r>
      <w:proofErr w:type="spellStart"/>
      <w:r>
        <w:t>резиста</w:t>
      </w:r>
      <w:proofErr w:type="spellEnd"/>
      <w:r>
        <w:t>, выявляются при проявлении, поскольку обладают пов</w:t>
      </w:r>
      <w:r>
        <w:t>ы</w:t>
      </w:r>
      <w:r>
        <w:t xml:space="preserve">шенной растворимостью. В результате растворения они создают </w:t>
      </w:r>
      <w:r>
        <w:rPr>
          <w:b/>
        </w:rPr>
        <w:t>поры (проколы)</w:t>
      </w:r>
      <w:r>
        <w:t xml:space="preserve"> в слое ФР. Плотность зависит не только от чистоты и качества </w:t>
      </w:r>
      <w:proofErr w:type="spellStart"/>
      <w:r>
        <w:t>резиста</w:t>
      </w:r>
      <w:proofErr w:type="spellEnd"/>
      <w:r>
        <w:t xml:space="preserve">, </w:t>
      </w:r>
      <w:proofErr w:type="spellStart"/>
      <w:r>
        <w:t>запыленности</w:t>
      </w:r>
      <w:proofErr w:type="spellEnd"/>
      <w:r>
        <w:t xml:space="preserve"> окружающей среды, но и от толщины наносимого ФР. С уменьшением толщины плотность дефектов </w:t>
      </w:r>
      <w:r>
        <w:rPr>
          <w:i/>
        </w:rPr>
        <w:t>D</w:t>
      </w:r>
      <w:r>
        <w:t xml:space="preserve"> увеличив</w:t>
      </w:r>
      <w:r>
        <w:t>а</w:t>
      </w:r>
      <w:r>
        <w:t>ется</w:t>
      </w:r>
      <w:proofErr w:type="gramStart"/>
      <w:r>
        <w:t>:</w:t>
      </w:r>
      <w:proofErr w:type="gramEnd"/>
    </w:p>
    <w:p w:rsidR="001E21F9" w:rsidRDefault="001E21F9" w:rsidP="001E21F9">
      <w:pPr>
        <w:ind w:firstLine="357"/>
        <w:jc w:val="both"/>
      </w:pPr>
      <w:r>
        <w:rPr>
          <w:position w:val="-10"/>
        </w:rPr>
        <w:object w:dxaOrig="1100" w:dyaOrig="360">
          <v:shape id="_x0000_i1062" type="#_x0000_t75" style="width:54.75pt;height:18pt" o:ole="" fillcolor="window">
            <v:imagedata r:id="rId89" o:title=""/>
          </v:shape>
          <o:OLEObject Type="Embed" ProgID="Equation.3" ShapeID="_x0000_i1062" DrawAspect="Content" ObjectID="_1442793747" r:id="rId90"/>
        </w:object>
      </w:r>
      <w:r>
        <w:t>,</w:t>
      </w:r>
    </w:p>
    <w:p w:rsidR="001E21F9" w:rsidRDefault="001E21F9" w:rsidP="001E21F9">
      <w:pPr>
        <w:ind w:firstLine="357"/>
        <w:jc w:val="both"/>
      </w:pPr>
      <w:r>
        <w:t xml:space="preserve">где </w:t>
      </w:r>
      <w:r>
        <w:rPr>
          <w:i/>
        </w:rPr>
        <w:t>D</w:t>
      </w:r>
      <w:r>
        <w:t xml:space="preserve"> - </w:t>
      </w:r>
      <w:proofErr w:type="spellStart"/>
      <w:r>
        <w:t>деф</w:t>
      </w:r>
      <w:proofErr w:type="spellEnd"/>
      <w:r>
        <w:t>/см</w:t>
      </w:r>
      <w:proofErr w:type="gramStart"/>
      <w:r>
        <w:rPr>
          <w:vertAlign w:val="superscript"/>
        </w:rPr>
        <w:t>2</w:t>
      </w:r>
      <w:proofErr w:type="gramEnd"/>
      <w:r>
        <w:t>;</w:t>
      </w:r>
    </w:p>
    <w:p w:rsidR="001E21F9" w:rsidRPr="001E21F9" w:rsidRDefault="001E21F9" w:rsidP="001E21F9">
      <w:pPr>
        <w:ind w:firstLine="357"/>
        <w:jc w:val="both"/>
      </w:pPr>
      <w:r>
        <w:rPr>
          <w:i/>
        </w:rPr>
        <w:t>d</w:t>
      </w:r>
      <w:r>
        <w:t xml:space="preserve"> - мкм.</w:t>
      </w:r>
    </w:p>
    <w:p w:rsidR="001E21F9" w:rsidRDefault="001E21F9" w:rsidP="001E21F9">
      <w:pPr>
        <w:ind w:firstLine="357"/>
        <w:jc w:val="both"/>
      </w:pPr>
      <w:r>
        <w:t>Задубливание является финишной операцией нанесения фоторез</w:t>
      </w:r>
      <w:r>
        <w:t>и</w:t>
      </w:r>
      <w:r>
        <w:t xml:space="preserve">стивной маски, поэтому после </w:t>
      </w:r>
      <w:proofErr w:type="spellStart"/>
      <w:r>
        <w:t>нее</w:t>
      </w:r>
      <w:proofErr w:type="spellEnd"/>
      <w:r>
        <w:t xml:space="preserve"> следует окончательный визуальный контроль перед травлением.</w:t>
      </w:r>
    </w:p>
    <w:p w:rsidR="001E21F9" w:rsidRDefault="001E21F9" w:rsidP="001E21F9">
      <w:pPr>
        <w:ind w:firstLine="357"/>
        <w:jc w:val="both"/>
      </w:pPr>
      <w:r>
        <w:rPr>
          <w:b/>
        </w:rPr>
        <w:t xml:space="preserve">Основные виды выявляемых дефектов </w:t>
      </w:r>
      <w:r>
        <w:t xml:space="preserve">сводятся </w:t>
      </w:r>
      <w:proofErr w:type="gramStart"/>
      <w:r>
        <w:t>к</w:t>
      </w:r>
      <w:proofErr w:type="gramEnd"/>
      <w:r>
        <w:t xml:space="preserve"> сл</w:t>
      </w:r>
      <w:r>
        <w:t>е</w:t>
      </w:r>
      <w:r>
        <w:t>дующим:</w:t>
      </w:r>
    </w:p>
    <w:p w:rsidR="001E21F9" w:rsidRDefault="001E21F9" w:rsidP="001E21F9">
      <w:pPr>
        <w:ind w:firstLine="357"/>
        <w:jc w:val="both"/>
      </w:pPr>
      <w:r>
        <w:lastRenderedPageBreak/>
        <w:t xml:space="preserve">- некачественное удаление </w:t>
      </w:r>
      <w:proofErr w:type="spellStart"/>
      <w:r>
        <w:t>резиста</w:t>
      </w:r>
      <w:proofErr w:type="spellEnd"/>
      <w:r>
        <w:t xml:space="preserve"> (вызывается низкой адгезией из-за плохой подготовки поверхн</w:t>
      </w:r>
      <w:r>
        <w:t>о</w:t>
      </w:r>
      <w:r>
        <w:t>сти);</w:t>
      </w:r>
    </w:p>
    <w:p w:rsidR="001E21F9" w:rsidRDefault="001E21F9" w:rsidP="001E21F9">
      <w:pPr>
        <w:ind w:firstLine="357"/>
        <w:jc w:val="both"/>
      </w:pPr>
      <w:r>
        <w:t xml:space="preserve">- плохо проявленный рисунок (вызывается </w:t>
      </w:r>
      <w:proofErr w:type="gramStart"/>
      <w:r>
        <w:t>некачественным</w:t>
      </w:r>
      <w:proofErr w:type="gramEnd"/>
      <w:r>
        <w:t xml:space="preserve"> </w:t>
      </w:r>
      <w:proofErr w:type="spellStart"/>
      <w:r>
        <w:t>фот</w:t>
      </w:r>
      <w:r>
        <w:t>о</w:t>
      </w:r>
      <w:r>
        <w:t>резистом</w:t>
      </w:r>
      <w:proofErr w:type="spellEnd"/>
      <w:r>
        <w:t xml:space="preserve">, нарушениями температуры первой сушки и режимов </w:t>
      </w:r>
      <w:proofErr w:type="spellStart"/>
      <w:r>
        <w:t>экспониро</w:t>
      </w:r>
      <w:r>
        <w:t>а</w:t>
      </w:r>
      <w:r>
        <w:t>ния</w:t>
      </w:r>
      <w:proofErr w:type="spellEnd"/>
      <w:r>
        <w:t>);</w:t>
      </w:r>
    </w:p>
    <w:p w:rsidR="001E21F9" w:rsidRDefault="001E21F9" w:rsidP="001E21F9">
      <w:pPr>
        <w:ind w:firstLine="357"/>
        <w:jc w:val="both"/>
      </w:pPr>
      <w:r>
        <w:t>- двойной край или большой клин по краю рельефа (вызывается неоптимальными режимами экспонирования и проявления, большим зазором между подложкой и фотошаблоном при эк</w:t>
      </w:r>
      <w:r>
        <w:t>с</w:t>
      </w:r>
      <w:r>
        <w:t>понировании);</w:t>
      </w:r>
    </w:p>
    <w:p w:rsidR="001E21F9" w:rsidRDefault="001E21F9" w:rsidP="001E21F9">
      <w:pPr>
        <w:ind w:firstLine="357"/>
        <w:jc w:val="both"/>
      </w:pPr>
      <w:r>
        <w:t xml:space="preserve">- неровный (“рваный”) край рельефа (в основном из-за </w:t>
      </w:r>
      <w:proofErr w:type="spellStart"/>
      <w:r>
        <w:t>загрязне</w:t>
      </w:r>
      <w:r>
        <w:t>н</w:t>
      </w:r>
      <w:r>
        <w:t>ного</w:t>
      </w:r>
      <w:proofErr w:type="spellEnd"/>
      <w:r>
        <w:t xml:space="preserve"> фотошаблона и несоблюдения режимов экспонир</w:t>
      </w:r>
      <w:r>
        <w:t>о</w:t>
      </w:r>
      <w:r>
        <w:t>вания);</w:t>
      </w:r>
    </w:p>
    <w:p w:rsidR="001E21F9" w:rsidRDefault="001E21F9" w:rsidP="001E21F9">
      <w:pPr>
        <w:ind w:firstLine="357"/>
        <w:jc w:val="both"/>
      </w:pPr>
      <w:r>
        <w:t xml:space="preserve">- проколы (из-за </w:t>
      </w:r>
      <w:proofErr w:type="spellStart"/>
      <w:r>
        <w:t>запыленности</w:t>
      </w:r>
      <w:proofErr w:type="spellEnd"/>
      <w:r>
        <w:t xml:space="preserve"> среды и </w:t>
      </w:r>
      <w:proofErr w:type="spellStart"/>
      <w:r>
        <w:t>фоторезиста</w:t>
      </w:r>
      <w:proofErr w:type="spellEnd"/>
      <w:r>
        <w:t xml:space="preserve">, </w:t>
      </w:r>
      <w:proofErr w:type="spellStart"/>
      <w:r>
        <w:t>перепроявл</w:t>
      </w:r>
      <w:r>
        <w:t>е</w:t>
      </w:r>
      <w:r>
        <w:t>ния</w:t>
      </w:r>
      <w:proofErr w:type="spellEnd"/>
      <w:r>
        <w:t>, уменьшения толщины, нарушения режимов эксп</w:t>
      </w:r>
      <w:r>
        <w:t>о</w:t>
      </w:r>
      <w:r>
        <w:t>нирования);</w:t>
      </w:r>
    </w:p>
    <w:p w:rsidR="001E21F9" w:rsidRDefault="001E21F9" w:rsidP="001E21F9">
      <w:pPr>
        <w:ind w:firstLine="357"/>
        <w:jc w:val="both"/>
      </w:pPr>
      <w:r>
        <w:t xml:space="preserve">- остатки </w:t>
      </w:r>
      <w:proofErr w:type="spellStart"/>
      <w:r>
        <w:t>фоторезиста</w:t>
      </w:r>
      <w:proofErr w:type="spellEnd"/>
      <w:r>
        <w:t xml:space="preserve"> в проявленных окнах (из-за </w:t>
      </w:r>
      <w:proofErr w:type="spellStart"/>
      <w:r>
        <w:t>недопроявления</w:t>
      </w:r>
      <w:proofErr w:type="spellEnd"/>
      <w:r>
        <w:t xml:space="preserve"> или нарушения режимов экспон</w:t>
      </w:r>
      <w:r>
        <w:t>и</w:t>
      </w:r>
      <w:r>
        <w:t>рования);</w:t>
      </w:r>
    </w:p>
    <w:p w:rsidR="001E21F9" w:rsidRDefault="001E21F9" w:rsidP="001E21F9">
      <w:pPr>
        <w:ind w:firstLine="357"/>
        <w:jc w:val="both"/>
      </w:pPr>
      <w:r>
        <w:t>- изменение размеров рисунка (из-за ошибки в экспозиции, либо нарушения реж</w:t>
      </w:r>
      <w:r>
        <w:t>и</w:t>
      </w:r>
      <w:r>
        <w:t>мов проявления).</w:t>
      </w:r>
    </w:p>
    <w:p w:rsidR="001E21F9" w:rsidRDefault="001E21F9" w:rsidP="001E21F9">
      <w:pPr>
        <w:ind w:firstLine="357"/>
        <w:jc w:val="both"/>
      </w:pPr>
      <w:proofErr w:type="gramStart"/>
      <w:r>
        <w:t>Контактная</w:t>
      </w:r>
      <w:proofErr w:type="gramEnd"/>
      <w:r>
        <w:t xml:space="preserve"> ФЛ заканчивается операцией травления технологич</w:t>
      </w:r>
      <w:r>
        <w:t>е</w:t>
      </w:r>
      <w:r>
        <w:t xml:space="preserve">ского слоя и последующим удалением фоторезистивной маски. </w:t>
      </w:r>
      <w:r>
        <w:rPr>
          <w:b/>
        </w:rPr>
        <w:t xml:space="preserve">Для удаления </w:t>
      </w:r>
      <w:proofErr w:type="spellStart"/>
      <w:r>
        <w:rPr>
          <w:b/>
        </w:rPr>
        <w:t>фоторезистов</w:t>
      </w:r>
      <w:proofErr w:type="spellEnd"/>
      <w:r>
        <w:t xml:space="preserve"> можно применять множество жидких раств</w:t>
      </w:r>
      <w:r>
        <w:t>о</w:t>
      </w:r>
      <w:r>
        <w:t xml:space="preserve">рителей или использовать </w:t>
      </w:r>
      <w:proofErr w:type="spellStart"/>
      <w:r>
        <w:t>газофазные</w:t>
      </w:r>
      <w:proofErr w:type="spellEnd"/>
      <w:r>
        <w:t xml:space="preserve"> процессы с </w:t>
      </w:r>
      <w:proofErr w:type="spellStart"/>
      <w:r>
        <w:t>возбужденным</w:t>
      </w:r>
      <w:proofErr w:type="spellEnd"/>
      <w:r>
        <w:t xml:space="preserve"> ки</w:t>
      </w:r>
      <w:r>
        <w:t>с</w:t>
      </w:r>
      <w:r>
        <w:t xml:space="preserve">лородом (сжигание в кислородной плазме). Позитивные </w:t>
      </w:r>
      <w:proofErr w:type="gramStart"/>
      <w:r>
        <w:t>ФР</w:t>
      </w:r>
      <w:proofErr w:type="gramEnd"/>
      <w:r>
        <w:t xml:space="preserve"> легко удаляются в органических растворителях. Негативные </w:t>
      </w:r>
      <w:proofErr w:type="gramStart"/>
      <w:r>
        <w:t>ФР</w:t>
      </w:r>
      <w:proofErr w:type="gramEnd"/>
      <w:r>
        <w:t xml:space="preserve"> лучше удаляю</w:t>
      </w:r>
      <w:r>
        <w:t>т</w:t>
      </w:r>
      <w:r>
        <w:t>ся при окислении. При жидкостном методе подложки кипятят в орг</w:t>
      </w:r>
      <w:r>
        <w:t>а</w:t>
      </w:r>
      <w:r>
        <w:t>нических растворителях (</w:t>
      </w:r>
      <w:proofErr w:type="spellStart"/>
      <w:r>
        <w:t>диметилформамиде</w:t>
      </w:r>
      <w:proofErr w:type="spellEnd"/>
      <w:r>
        <w:t xml:space="preserve"> и др.). При этом слой </w:t>
      </w:r>
      <w:proofErr w:type="gramStart"/>
      <w:r>
        <w:t>ФР</w:t>
      </w:r>
      <w:proofErr w:type="gramEnd"/>
      <w:r>
        <w:t xml:space="preserve"> набухает и удаляется. Чем больше </w:t>
      </w:r>
      <w:proofErr w:type="spellStart"/>
      <w:r>
        <w:t>задублен</w:t>
      </w:r>
      <w:proofErr w:type="spellEnd"/>
      <w:r>
        <w:t xml:space="preserve"> </w:t>
      </w:r>
      <w:proofErr w:type="gramStart"/>
      <w:r>
        <w:t>ФР</w:t>
      </w:r>
      <w:proofErr w:type="gramEnd"/>
      <w:r>
        <w:t>, тем он прочнее, тем сложнее его растворить.</w:t>
      </w:r>
    </w:p>
    <w:p w:rsidR="001E21F9" w:rsidRDefault="001E21F9" w:rsidP="001E21F9">
      <w:pPr>
        <w:ind w:firstLine="357"/>
        <w:jc w:val="both"/>
      </w:pPr>
      <w:r>
        <w:t xml:space="preserve">Эффективное удаление </w:t>
      </w:r>
      <w:proofErr w:type="gramStart"/>
      <w:r>
        <w:t>ФР</w:t>
      </w:r>
      <w:proofErr w:type="gramEnd"/>
      <w:r>
        <w:t xml:space="preserve"> можно проводить в среде кислорода при высоких (до 700 </w:t>
      </w:r>
      <w:proofErr w:type="spellStart"/>
      <w:r>
        <w:rPr>
          <w:vertAlign w:val="superscript"/>
        </w:rPr>
        <w:t>о</w:t>
      </w:r>
      <w:r>
        <w:t>С</w:t>
      </w:r>
      <w:proofErr w:type="spellEnd"/>
      <w:r>
        <w:t>) температурах, если это позволяет структура подложки. Освещение подложки ультрафиолетовыми лучами позвол</w:t>
      </w:r>
      <w:r>
        <w:t>я</w:t>
      </w:r>
      <w:r>
        <w:t>ет резко снизить температуру обрабо</w:t>
      </w:r>
      <w:r>
        <w:t>т</w:t>
      </w:r>
      <w:r>
        <w:t>ки.</w:t>
      </w:r>
    </w:p>
    <w:p w:rsidR="001E21F9" w:rsidRDefault="001E21F9" w:rsidP="001E21F9">
      <w:pPr>
        <w:ind w:firstLine="357"/>
        <w:jc w:val="both"/>
      </w:pPr>
      <w:r>
        <w:t>Формирование топологии рисунка на технологическом слое (м</w:t>
      </w:r>
      <w:r>
        <w:t>е</w:t>
      </w:r>
      <w:r>
        <w:t xml:space="preserve">таллизация, диэлектрическая </w:t>
      </w:r>
      <w:proofErr w:type="spellStart"/>
      <w:r>
        <w:t>пленка</w:t>
      </w:r>
      <w:proofErr w:type="spellEnd"/>
      <w:r>
        <w:t>) является конечной задачей фотолитографии. Это осуществляется химическим жидкостным либо “с</w:t>
      </w:r>
      <w:r>
        <w:t>у</w:t>
      </w:r>
      <w:r>
        <w:t xml:space="preserve">хим” (ионно-плазменным) методами. </w:t>
      </w:r>
      <w:r>
        <w:rPr>
          <w:b/>
        </w:rPr>
        <w:t>Химическое жидкостное тра</w:t>
      </w:r>
      <w:r>
        <w:rPr>
          <w:b/>
        </w:rPr>
        <w:t>в</w:t>
      </w:r>
      <w:r>
        <w:rPr>
          <w:b/>
        </w:rPr>
        <w:t xml:space="preserve">ление основано на растворении в химических реагентах </w:t>
      </w:r>
      <w:proofErr w:type="spellStart"/>
      <w:r>
        <w:rPr>
          <w:b/>
        </w:rPr>
        <w:t>незащищенных</w:t>
      </w:r>
      <w:proofErr w:type="spellEnd"/>
      <w:r>
        <w:rPr>
          <w:b/>
        </w:rPr>
        <w:t xml:space="preserve"> фот</w:t>
      </w:r>
      <w:r>
        <w:rPr>
          <w:b/>
        </w:rPr>
        <w:t>о</w:t>
      </w:r>
      <w:r>
        <w:rPr>
          <w:b/>
        </w:rPr>
        <w:t xml:space="preserve">резистивной маской участков технологического слоя </w:t>
      </w:r>
      <w:r>
        <w:t xml:space="preserve"> и состоит из следующих стадий: диффузии и адсорбции молекул </w:t>
      </w:r>
      <w:proofErr w:type="spellStart"/>
      <w:r>
        <w:t>тр</w:t>
      </w:r>
      <w:r>
        <w:t>а</w:t>
      </w:r>
      <w:r>
        <w:t>вителя</w:t>
      </w:r>
      <w:proofErr w:type="spellEnd"/>
      <w:r>
        <w:t xml:space="preserve"> к поверхности подложки; химической реакции; десорбции пр</w:t>
      </w:r>
      <w:r>
        <w:t>о</w:t>
      </w:r>
      <w:r>
        <w:t xml:space="preserve">дуктов реакции и удаления их в раствор. Скорость травления зависит от наиболее медленной стадии и, кроме того, определяется составом </w:t>
      </w:r>
      <w:proofErr w:type="spellStart"/>
      <w:r>
        <w:t>травителя</w:t>
      </w:r>
      <w:proofErr w:type="spellEnd"/>
      <w:r>
        <w:t xml:space="preserve"> и его темп</w:t>
      </w:r>
      <w:r>
        <w:t>е</w:t>
      </w:r>
      <w:r>
        <w:t xml:space="preserve">ратурой. Используемые химические </w:t>
      </w:r>
      <w:proofErr w:type="spellStart"/>
      <w:r>
        <w:t>травители</w:t>
      </w:r>
      <w:proofErr w:type="spellEnd"/>
      <w:r>
        <w:t xml:space="preserve"> должны обладать </w:t>
      </w:r>
      <w:r>
        <w:rPr>
          <w:b/>
        </w:rPr>
        <w:t>селективностью (избирательностью),</w:t>
      </w:r>
      <w:r>
        <w:t xml:space="preserve"> т.е. способностью активно растворять основной технологический слой, не вза</w:t>
      </w:r>
      <w:r>
        <w:t>и</w:t>
      </w:r>
      <w:r>
        <w:t xml:space="preserve">модействуя с </w:t>
      </w:r>
      <w:proofErr w:type="spellStart"/>
      <w:r>
        <w:t>фоторезистом</w:t>
      </w:r>
      <w:proofErr w:type="spellEnd"/>
      <w:r>
        <w:t xml:space="preserve"> и другими нижележащими слоями. </w:t>
      </w:r>
      <w:r>
        <w:rPr>
          <w:b/>
        </w:rPr>
        <w:t>Процесс химического жидкостного травления, как правило, изотропен, т.е. имеет одинаковую скорость во всех направлениях.</w:t>
      </w:r>
      <w:r>
        <w:t xml:space="preserve"> Учас</w:t>
      </w:r>
      <w:r>
        <w:t>т</w:t>
      </w:r>
      <w:r>
        <w:t xml:space="preserve">ки подложки, </w:t>
      </w:r>
      <w:proofErr w:type="spellStart"/>
      <w:r>
        <w:t>незащищенные</w:t>
      </w:r>
      <w:proofErr w:type="spellEnd"/>
      <w:r>
        <w:t xml:space="preserve"> </w:t>
      </w:r>
      <w:proofErr w:type="spellStart"/>
      <w:r>
        <w:t>пленкой</w:t>
      </w:r>
      <w:proofErr w:type="spellEnd"/>
      <w:r>
        <w:t xml:space="preserve"> </w:t>
      </w:r>
      <w:proofErr w:type="gramStart"/>
      <w:r>
        <w:t>ФР</w:t>
      </w:r>
      <w:proofErr w:type="gramEnd"/>
      <w:r>
        <w:t xml:space="preserve">, травятся не только вглубь, но и в стороны, т.е. происходит так называемое боковое </w:t>
      </w:r>
      <w:proofErr w:type="spellStart"/>
      <w:r>
        <w:t>подтравливание</w:t>
      </w:r>
      <w:proofErr w:type="spellEnd"/>
      <w:r>
        <w:t>, что приводит к изменению линейных ра</w:t>
      </w:r>
      <w:r>
        <w:t>з</w:t>
      </w:r>
      <w:r>
        <w:t xml:space="preserve">меров элементов рисунка. При плохой адгезии слоя </w:t>
      </w:r>
      <w:proofErr w:type="gramStart"/>
      <w:r>
        <w:t>ФР</w:t>
      </w:r>
      <w:proofErr w:type="gramEnd"/>
      <w:r>
        <w:t xml:space="preserve"> </w:t>
      </w:r>
      <w:proofErr w:type="spellStart"/>
      <w:r>
        <w:t>травитель</w:t>
      </w:r>
      <w:proofErr w:type="spellEnd"/>
      <w:r>
        <w:t xml:space="preserve"> может проникать под него на значительное расстояние и в этом случае боковое </w:t>
      </w:r>
      <w:proofErr w:type="spellStart"/>
      <w:r>
        <w:t>подтравливание</w:t>
      </w:r>
      <w:proofErr w:type="spellEnd"/>
      <w:r>
        <w:t xml:space="preserve"> становится недопустимо большим. При хорошей адг</w:t>
      </w:r>
      <w:r>
        <w:t>е</w:t>
      </w:r>
      <w:r>
        <w:t>зии фронт бокового травления (клин травления) имеет форму дуги. И</w:t>
      </w:r>
      <w:r>
        <w:t>з</w:t>
      </w:r>
      <w:r>
        <w:t>менение размеров элементов рисунка не должно превышать допусков, указанных в те</w:t>
      </w:r>
      <w:r>
        <w:t>х</w:t>
      </w:r>
      <w:r>
        <w:t>нических условиях.</w:t>
      </w:r>
    </w:p>
    <w:p w:rsidR="001E21F9" w:rsidRPr="00AD48C8" w:rsidRDefault="001E21F9" w:rsidP="001E21F9">
      <w:pPr>
        <w:ind w:firstLine="567"/>
        <w:jc w:val="both"/>
      </w:pPr>
      <w:r w:rsidRPr="00AD48C8">
        <w:t>Погрешность изготовления ФШ по оптико-механическому м</w:t>
      </w:r>
      <w:r w:rsidRPr="00AD48C8">
        <w:t>е</w:t>
      </w:r>
      <w:r w:rsidRPr="00AD48C8">
        <w:t>тоду складывается из погрешностей, допускаемых на каждом этапе. Погрешность изготовления оригинала</w:t>
      </w:r>
      <w:r>
        <w:t xml:space="preserve"> </w:t>
      </w:r>
      <w:r w:rsidRPr="00AD48C8">
        <w:rPr>
          <w:position w:val="-14"/>
        </w:rPr>
        <w:object w:dxaOrig="480" w:dyaOrig="380">
          <v:shape id="_x0000_i1063" type="#_x0000_t75" style="width:21.75pt;height:17.25pt" o:ole="">
            <v:imagedata r:id="rId91" o:title=""/>
          </v:shape>
          <o:OLEObject Type="Embed" ProgID="Equation.3" ShapeID="_x0000_i1063" DrawAspect="Content" ObjectID="_1442793748" r:id="rId92"/>
        </w:object>
      </w:r>
      <w:r>
        <w:t xml:space="preserve"> </w:t>
      </w:r>
      <w:r w:rsidRPr="00AD48C8">
        <w:t xml:space="preserve">определяется точностью вырезания рисунка на координатографе </w:t>
      </w:r>
      <w:r>
        <w:t>(</w:t>
      </w:r>
      <w:r w:rsidRPr="00AD48C8">
        <w:rPr>
          <w:position w:val="-6"/>
        </w:rPr>
        <w:object w:dxaOrig="340" w:dyaOrig="279">
          <v:shape id="_x0000_i1064" type="#_x0000_t75" style="width:17.25pt;height:14.25pt" o:ole="">
            <v:imagedata r:id="rId93" o:title=""/>
          </v:shape>
          <o:OLEObject Type="Embed" ProgID="Equation.3" ShapeID="_x0000_i1064" DrawAspect="Content" ObjectID="_1442793749" r:id="rId94"/>
        </w:object>
      </w:r>
      <w:r>
        <w:t xml:space="preserve">) </w:t>
      </w:r>
      <w:r w:rsidRPr="00AD48C8">
        <w:t>и масштабом увеличения ориг</w:t>
      </w:r>
      <w:r w:rsidRPr="00AD48C8">
        <w:t>и</w:t>
      </w:r>
      <w:r w:rsidRPr="00AD48C8">
        <w:t>нала М</w:t>
      </w:r>
      <w:proofErr w:type="gramStart"/>
      <w:r w:rsidRPr="00AD48C8">
        <w:rPr>
          <w:vertAlign w:val="subscript"/>
        </w:rPr>
        <w:t>1</w:t>
      </w:r>
      <w:proofErr w:type="gramEnd"/>
      <w:r w:rsidRPr="00AD48C8">
        <w:t xml:space="preserve">, т.е. </w:t>
      </w:r>
      <w:r w:rsidRPr="00AD48C8">
        <w:rPr>
          <w:position w:val="-14"/>
        </w:rPr>
        <w:object w:dxaOrig="480" w:dyaOrig="380">
          <v:shape id="_x0000_i1065" type="#_x0000_t75" style="width:21.75pt;height:15pt" o:ole="">
            <v:imagedata r:id="rId95" o:title=""/>
          </v:shape>
          <o:OLEObject Type="Embed" ProgID="Equation.3" ShapeID="_x0000_i1065" DrawAspect="Content" ObjectID="_1442793750" r:id="rId96"/>
        </w:object>
      </w:r>
      <w:r w:rsidRPr="00AD48C8">
        <w:rPr>
          <w:position w:val="-2"/>
        </w:rPr>
        <w:object w:dxaOrig="200" w:dyaOrig="160">
          <v:shape id="_x0000_i1066" type="#_x0000_t75" style="width:9.75pt;height:6.75pt" o:ole="">
            <v:imagedata r:id="rId97" o:title=""/>
          </v:shape>
          <o:OLEObject Type="Embed" ProgID="Equation.3" ShapeID="_x0000_i1066" DrawAspect="Content" ObjectID="_1442793751" r:id="rId98"/>
        </w:object>
      </w:r>
      <w:r w:rsidRPr="00AD48C8">
        <w:rPr>
          <w:position w:val="-30"/>
        </w:rPr>
        <w:object w:dxaOrig="499" w:dyaOrig="680">
          <v:shape id="_x0000_i1067" type="#_x0000_t75" style="width:18pt;height:24.75pt" o:ole="">
            <v:imagedata r:id="rId99" o:title=""/>
          </v:shape>
          <o:OLEObject Type="Embed" ProgID="Equation.3" ShapeID="_x0000_i1067" DrawAspect="Content" ObjectID="_1442793752" r:id="rId100"/>
        </w:object>
      </w:r>
      <w:r>
        <w:t>.</w:t>
      </w:r>
    </w:p>
    <w:p w:rsidR="001E21F9" w:rsidRDefault="001E21F9" w:rsidP="001E21F9">
      <w:pPr>
        <w:ind w:firstLine="567"/>
        <w:jc w:val="both"/>
      </w:pPr>
      <w:r w:rsidRPr="00AD48C8">
        <w:t xml:space="preserve">Погрешность изготовления промежуточного ФШ </w:t>
      </w:r>
      <w:r w:rsidRPr="00AD48C8">
        <w:rPr>
          <w:position w:val="-14"/>
        </w:rPr>
        <w:object w:dxaOrig="639" w:dyaOrig="380">
          <v:shape id="_x0000_i1068" type="#_x0000_t75" style="width:28.5pt;height:17.25pt" o:ole="">
            <v:imagedata r:id="rId101" o:title=""/>
          </v:shape>
          <o:OLEObject Type="Embed" ProgID="Equation.3" ShapeID="_x0000_i1068" DrawAspect="Content" ObjectID="_1442793753" r:id="rId102"/>
        </w:object>
      </w:r>
      <w:r w:rsidRPr="00AD48C8">
        <w:t xml:space="preserve"> опр</w:t>
      </w:r>
      <w:r w:rsidRPr="00AD48C8">
        <w:t>е</w:t>
      </w:r>
      <w:r w:rsidRPr="00AD48C8">
        <w:t>деляется точностью переноса</w:t>
      </w:r>
      <w:r>
        <w:t xml:space="preserve"> </w:t>
      </w:r>
      <w:r w:rsidRPr="00AD48C8">
        <w:t xml:space="preserve">изображения </w:t>
      </w:r>
      <w:r>
        <w:t>с оригинала</w:t>
      </w:r>
      <w:r w:rsidRPr="00AD48C8">
        <w:t xml:space="preserve"> на редукцио</w:t>
      </w:r>
      <w:r w:rsidRPr="00AD48C8">
        <w:t>н</w:t>
      </w:r>
      <w:r w:rsidRPr="00AD48C8">
        <w:t>ной установке</w:t>
      </w:r>
      <w:r>
        <w:t xml:space="preserve"> </w:t>
      </w:r>
      <w:r w:rsidRPr="00AD48C8">
        <w:rPr>
          <w:position w:val="-14"/>
        </w:rPr>
        <w:object w:dxaOrig="560" w:dyaOrig="380">
          <v:shape id="_x0000_i1069" type="#_x0000_t75" style="width:24.75pt;height:17.25pt" o:ole="">
            <v:imagedata r:id="rId103" o:title=""/>
          </v:shape>
          <o:OLEObject Type="Embed" ProgID="Equation.3" ShapeID="_x0000_i1069" DrawAspect="Content" ObjectID="_1442793754" r:id="rId104"/>
        </w:object>
      </w:r>
      <w:r w:rsidRPr="00AD48C8">
        <w:t>, масштабом промежуточного ФШ М</w:t>
      </w:r>
      <w:proofErr w:type="gramStart"/>
      <w:r w:rsidRPr="00AD48C8">
        <w:rPr>
          <w:vertAlign w:val="subscript"/>
        </w:rPr>
        <w:t>2</w:t>
      </w:r>
      <w:proofErr w:type="gramEnd"/>
      <w:r w:rsidRPr="00AD48C8">
        <w:t xml:space="preserve"> и ошибкой проявления эмульсионн</w:t>
      </w:r>
      <w:r w:rsidRPr="00AD48C8">
        <w:t>о</w:t>
      </w:r>
      <w:r w:rsidRPr="00AD48C8">
        <w:t xml:space="preserve">го слоя на </w:t>
      </w:r>
      <w:proofErr w:type="spellStart"/>
      <w:r w:rsidRPr="00AD48C8">
        <w:t>фотопластине</w:t>
      </w:r>
      <w:proofErr w:type="spellEnd"/>
      <w:r w:rsidRPr="00AD48C8">
        <w:t xml:space="preserve"> </w:t>
      </w:r>
      <w:r w:rsidRPr="00AD48C8">
        <w:rPr>
          <w:position w:val="-14"/>
        </w:rPr>
        <w:object w:dxaOrig="540" w:dyaOrig="380">
          <v:shape id="_x0000_i1070" type="#_x0000_t75" style="width:24pt;height:17.25pt" o:ole="">
            <v:imagedata r:id="rId105" o:title=""/>
          </v:shape>
          <o:OLEObject Type="Embed" ProgID="Equation.3" ShapeID="_x0000_i1070" DrawAspect="Content" ObjectID="_1442793755" r:id="rId106"/>
        </w:object>
      </w:r>
      <w:r w:rsidRPr="00AD48C8">
        <w:t>:</w:t>
      </w:r>
    </w:p>
    <w:p w:rsidR="001E21F9" w:rsidRPr="00AD48C8" w:rsidRDefault="001E21F9" w:rsidP="001E21F9">
      <w:pPr>
        <w:ind w:firstLine="567"/>
        <w:jc w:val="both"/>
      </w:pPr>
      <w:r w:rsidRPr="00AD48C8">
        <w:rPr>
          <w:position w:val="-14"/>
        </w:rPr>
        <w:object w:dxaOrig="639" w:dyaOrig="380">
          <v:shape id="_x0000_i1071" type="#_x0000_t75" style="width:28.5pt;height:17.25pt" o:ole="">
            <v:imagedata r:id="rId101" o:title=""/>
          </v:shape>
          <o:OLEObject Type="Embed" ProgID="Equation.3" ShapeID="_x0000_i1071" DrawAspect="Content" ObjectID="_1442793756" r:id="rId107"/>
        </w:object>
      </w:r>
      <w:r w:rsidRPr="00AD48C8">
        <w:rPr>
          <w:position w:val="-2"/>
        </w:rPr>
        <w:object w:dxaOrig="200" w:dyaOrig="160">
          <v:shape id="_x0000_i1072" type="#_x0000_t75" style="width:9.75pt;height:6.75pt" o:ole="">
            <v:imagedata r:id="rId97" o:title=""/>
          </v:shape>
          <o:OLEObject Type="Embed" ProgID="Equation.3" ShapeID="_x0000_i1072" DrawAspect="Content" ObjectID="_1442793757" r:id="rId108"/>
        </w:object>
      </w:r>
      <w:r w:rsidRPr="00AD48C8">
        <w:rPr>
          <w:position w:val="-34"/>
        </w:rPr>
        <w:object w:dxaOrig="2840" w:dyaOrig="880">
          <v:shape id="_x0000_i1073" type="#_x0000_t75" style="width:138.75pt;height:42.75pt" o:ole="">
            <v:imagedata r:id="rId109" o:title=""/>
          </v:shape>
          <o:OLEObject Type="Embed" ProgID="Equation.3" ShapeID="_x0000_i1073" DrawAspect="Content" ObjectID="_1442793758" r:id="rId110"/>
        </w:object>
      </w:r>
    </w:p>
    <w:p w:rsidR="001E21F9" w:rsidRPr="00AD48C8" w:rsidRDefault="001E21F9" w:rsidP="001E21F9">
      <w:pPr>
        <w:ind w:firstLine="567"/>
        <w:jc w:val="both"/>
      </w:pPr>
    </w:p>
    <w:p w:rsidR="001E21F9" w:rsidRPr="00AD48C8" w:rsidRDefault="001E21F9" w:rsidP="001E21F9">
      <w:pPr>
        <w:ind w:firstLine="567"/>
        <w:jc w:val="both"/>
      </w:pPr>
      <w:r w:rsidRPr="00AD48C8">
        <w:t>Ошибку проявления можно принять равной удвоенной толщине эмульсионного слоя.</w:t>
      </w:r>
      <w:r>
        <w:t xml:space="preserve"> П</w:t>
      </w:r>
      <w:r w:rsidRPr="00AD48C8">
        <w:t>огрешность изготовления эталонного ФШ</w:t>
      </w:r>
      <w:r>
        <w:t xml:space="preserve"> б</w:t>
      </w:r>
      <w:r>
        <w:t>у</w:t>
      </w:r>
      <w:r>
        <w:t>дет:</w:t>
      </w:r>
    </w:p>
    <w:p w:rsidR="001E21F9" w:rsidRPr="00AD48C8" w:rsidRDefault="001E21F9" w:rsidP="001E21F9">
      <w:pPr>
        <w:ind w:firstLine="567"/>
        <w:jc w:val="both"/>
      </w:pPr>
      <w:r w:rsidRPr="005A7366">
        <w:rPr>
          <w:position w:val="-16"/>
        </w:rPr>
        <w:object w:dxaOrig="3000" w:dyaOrig="480">
          <v:shape id="_x0000_i1074" type="#_x0000_t75" style="width:162pt;height:25.5pt" o:ole="">
            <v:imagedata r:id="rId111" o:title=""/>
          </v:shape>
          <o:OLEObject Type="Embed" ProgID="Equation.3" ShapeID="_x0000_i1074" DrawAspect="Content" ObjectID="_1442793759" r:id="rId112"/>
        </w:object>
      </w:r>
    </w:p>
    <w:p w:rsidR="001E21F9" w:rsidRPr="00AD48C8" w:rsidRDefault="001E21F9" w:rsidP="001E21F9">
      <w:pPr>
        <w:ind w:firstLine="567"/>
        <w:jc w:val="both"/>
      </w:pPr>
      <w:r w:rsidRPr="00AD48C8">
        <w:t xml:space="preserve">где </w:t>
      </w:r>
      <w:r w:rsidRPr="00AD48C8">
        <w:rPr>
          <w:position w:val="-14"/>
        </w:rPr>
        <w:object w:dxaOrig="520" w:dyaOrig="380">
          <v:shape id="_x0000_i1075" type="#_x0000_t75" style="width:27.75pt;height:19.5pt" o:ole="">
            <v:imagedata r:id="rId113" o:title=""/>
          </v:shape>
          <o:OLEObject Type="Embed" ProgID="Equation.3" ShapeID="_x0000_i1075" DrawAspect="Content" ObjectID="_1442793760" r:id="rId114"/>
        </w:object>
      </w:r>
      <w:r>
        <w:t xml:space="preserve"> </w:t>
      </w:r>
      <w:r w:rsidRPr="00AD48C8">
        <w:t xml:space="preserve">— точность </w:t>
      </w:r>
      <w:proofErr w:type="spellStart"/>
      <w:r w:rsidRPr="00AD48C8">
        <w:t>фотоповторителя</w:t>
      </w:r>
      <w:proofErr w:type="spellEnd"/>
      <w:r w:rsidRPr="00AD48C8">
        <w:t>.</w:t>
      </w:r>
    </w:p>
    <w:p w:rsidR="001E21F9" w:rsidRPr="00AD48C8" w:rsidRDefault="001E21F9" w:rsidP="001E21F9">
      <w:pPr>
        <w:ind w:firstLine="567"/>
        <w:jc w:val="both"/>
      </w:pPr>
      <w:r w:rsidRPr="00AD48C8">
        <w:t>Рисунок эталонного ФШ переносится на у</w:t>
      </w:r>
      <w:r w:rsidRPr="00AD48C8">
        <w:t>с</w:t>
      </w:r>
      <w:r w:rsidRPr="00AD48C8">
        <w:t xml:space="preserve">тановке совмещения и экспонирования на подложку с </w:t>
      </w:r>
      <w:proofErr w:type="spellStart"/>
      <w:r w:rsidRPr="00AD48C8">
        <w:t>фоторезистом</w:t>
      </w:r>
      <w:proofErr w:type="spellEnd"/>
      <w:r w:rsidRPr="00AD48C8">
        <w:t>, проявляется и через полученную маску травится рабочий слой ФШ. Суммарная ошибка изг</w:t>
      </w:r>
      <w:r w:rsidRPr="00AD48C8">
        <w:t>о</w:t>
      </w:r>
      <w:r w:rsidRPr="00AD48C8">
        <w:t>товления рабочего ФШ будет представлять сумму следующих ошибок:</w:t>
      </w:r>
    </w:p>
    <w:p w:rsidR="001E21F9" w:rsidRPr="00AD48C8" w:rsidRDefault="001E21F9" w:rsidP="001E21F9">
      <w:pPr>
        <w:ind w:firstLine="567"/>
        <w:jc w:val="both"/>
      </w:pPr>
      <w:r w:rsidRPr="00E8488B">
        <w:rPr>
          <w:position w:val="-16"/>
        </w:rPr>
        <w:object w:dxaOrig="4120" w:dyaOrig="480">
          <v:shape id="_x0000_i1076" type="#_x0000_t75" style="width:206.25pt;height:24pt" o:ole="">
            <v:imagedata r:id="rId115" o:title=""/>
          </v:shape>
          <o:OLEObject Type="Embed" ProgID="Equation.3" ShapeID="_x0000_i1076" DrawAspect="Content" ObjectID="_1442793761" r:id="rId116"/>
        </w:object>
      </w:r>
    </w:p>
    <w:p w:rsidR="001E21F9" w:rsidRPr="00E8488B" w:rsidRDefault="001E21F9" w:rsidP="001E21F9">
      <w:pPr>
        <w:ind w:firstLine="567"/>
        <w:jc w:val="both"/>
      </w:pPr>
      <w:r w:rsidRPr="00AD48C8">
        <w:t xml:space="preserve">где </w:t>
      </w:r>
      <w:r w:rsidRPr="00E8488B">
        <w:rPr>
          <w:position w:val="-12"/>
        </w:rPr>
        <w:object w:dxaOrig="620" w:dyaOrig="360">
          <v:shape id="_x0000_i1077" type="#_x0000_t75" style="width:33pt;height:18.75pt" o:ole="">
            <v:imagedata r:id="rId117" o:title=""/>
          </v:shape>
          <o:OLEObject Type="Embed" ProgID="Equation.3" ShapeID="_x0000_i1077" DrawAspect="Content" ObjectID="_1442793762" r:id="rId118"/>
        </w:object>
      </w:r>
      <w:r w:rsidRPr="00E8488B">
        <w:t xml:space="preserve"> </w:t>
      </w:r>
      <w:r w:rsidRPr="00AD48C8">
        <w:t>— точность установки совмещения и экспонирования, используемой при пров</w:t>
      </w:r>
      <w:r w:rsidRPr="00AD48C8">
        <w:t>е</w:t>
      </w:r>
      <w:r w:rsidRPr="00AD48C8">
        <w:t xml:space="preserve">дении контактной фотолитографии;  </w:t>
      </w:r>
    </w:p>
    <w:p w:rsidR="001E21F9" w:rsidRPr="00E8488B" w:rsidRDefault="001E21F9" w:rsidP="001E21F9">
      <w:pPr>
        <w:ind w:firstLine="567"/>
        <w:jc w:val="both"/>
      </w:pPr>
      <w:r w:rsidRPr="00E8488B">
        <w:rPr>
          <w:position w:val="-14"/>
        </w:rPr>
        <w:object w:dxaOrig="639" w:dyaOrig="380">
          <v:shape id="_x0000_i1078" type="#_x0000_t75" style="width:33.75pt;height:19.5pt" o:ole="">
            <v:imagedata r:id="rId119" o:title=""/>
          </v:shape>
          <o:OLEObject Type="Embed" ProgID="Equation.3" ShapeID="_x0000_i1078" DrawAspect="Content" ObjectID="_1442793763" r:id="rId120"/>
        </w:object>
      </w:r>
      <w:r w:rsidRPr="00E8488B">
        <w:t xml:space="preserve"> </w:t>
      </w:r>
      <w:r w:rsidRPr="00AD48C8">
        <w:t xml:space="preserve">— ошибка проявления </w:t>
      </w:r>
      <w:proofErr w:type="spellStart"/>
      <w:r w:rsidRPr="00AD48C8">
        <w:t>фоторезиста</w:t>
      </w:r>
      <w:proofErr w:type="spellEnd"/>
      <w:r w:rsidRPr="00AD48C8">
        <w:t xml:space="preserve">, которая равна удвоенной толщине </w:t>
      </w:r>
      <w:proofErr w:type="spellStart"/>
      <w:r w:rsidRPr="00AD48C8">
        <w:t>фоторезиста</w:t>
      </w:r>
      <w:proofErr w:type="spellEnd"/>
      <w:r w:rsidRPr="00AD48C8">
        <w:t xml:space="preserve">; </w:t>
      </w:r>
    </w:p>
    <w:p w:rsidR="001E21F9" w:rsidRPr="00AD48C8" w:rsidRDefault="001E21F9" w:rsidP="001E21F9">
      <w:pPr>
        <w:ind w:firstLine="567"/>
        <w:jc w:val="both"/>
      </w:pPr>
      <w:r w:rsidRPr="00E8488B">
        <w:rPr>
          <w:position w:val="-14"/>
        </w:rPr>
        <w:object w:dxaOrig="520" w:dyaOrig="380">
          <v:shape id="_x0000_i1079" type="#_x0000_t75" style="width:27.75pt;height:19.5pt" o:ole="">
            <v:imagedata r:id="rId121" o:title=""/>
          </v:shape>
          <o:OLEObject Type="Embed" ProgID="Equation.3" ShapeID="_x0000_i1079" DrawAspect="Content" ObjectID="_1442793764" r:id="rId122"/>
        </w:object>
      </w:r>
      <w:r w:rsidRPr="00E8488B">
        <w:t xml:space="preserve"> </w:t>
      </w:r>
      <w:r w:rsidRPr="00AD48C8">
        <w:t>— ошибка травления рабочего слоя (</w:t>
      </w:r>
      <w:proofErr w:type="gramStart"/>
      <w:r w:rsidRPr="00AD48C8">
        <w:t>например</w:t>
      </w:r>
      <w:proofErr w:type="gramEnd"/>
      <w:r w:rsidRPr="00AD48C8">
        <w:t xml:space="preserve"> хрома), которая при жидкостном химическом травлении равна удвоенной то</w:t>
      </w:r>
      <w:r w:rsidRPr="00AD48C8">
        <w:t>л</w:t>
      </w:r>
      <w:r w:rsidRPr="00AD48C8">
        <w:t xml:space="preserve">щине </w:t>
      </w:r>
      <w:proofErr w:type="spellStart"/>
      <w:r w:rsidRPr="00AD48C8">
        <w:t>пленки</w:t>
      </w:r>
      <w:proofErr w:type="spellEnd"/>
      <w:r w:rsidRPr="00AD48C8">
        <w:t xml:space="preserve"> хрома.</w:t>
      </w:r>
    </w:p>
    <w:p w:rsidR="001E21F9" w:rsidRPr="00AD48C8" w:rsidRDefault="001E21F9" w:rsidP="001E21F9">
      <w:pPr>
        <w:ind w:firstLine="567"/>
        <w:jc w:val="both"/>
      </w:pPr>
      <w:r w:rsidRPr="00AD48C8">
        <w:t xml:space="preserve">Наибольший вклад в </w:t>
      </w:r>
      <w:r>
        <w:t xml:space="preserve">эту </w:t>
      </w:r>
      <w:r w:rsidRPr="00AD48C8">
        <w:t>погрешность изготовления рабочего фотошаблона вносят ошибки проявления и травления. Поскольку эти оши</w:t>
      </w:r>
      <w:r w:rsidRPr="00AD48C8">
        <w:t>б</w:t>
      </w:r>
      <w:r w:rsidRPr="00AD48C8">
        <w:t>ки всегда действуют в одном направлении, т.е. они увеличивают размер окна на две толщины травимого слоя, то их влияние можно ча</w:t>
      </w:r>
      <w:r w:rsidRPr="00AD48C8">
        <w:t>с</w:t>
      </w:r>
      <w:r w:rsidRPr="00AD48C8">
        <w:t xml:space="preserve">тично компенсировать на этапе проектирования за </w:t>
      </w:r>
      <w:proofErr w:type="spellStart"/>
      <w:r w:rsidRPr="00AD48C8">
        <w:t>счет</w:t>
      </w:r>
      <w:proofErr w:type="spellEnd"/>
      <w:r w:rsidRPr="00AD48C8">
        <w:t xml:space="preserve"> уменьшения ра</w:t>
      </w:r>
      <w:r w:rsidRPr="00AD48C8">
        <w:t>з</w:t>
      </w:r>
      <w:r w:rsidRPr="00AD48C8">
        <w:t>мера окна.</w:t>
      </w:r>
    </w:p>
    <w:p w:rsidR="001E21F9" w:rsidRPr="00AD48C8" w:rsidRDefault="001E21F9" w:rsidP="001E21F9">
      <w:pPr>
        <w:ind w:firstLine="567"/>
        <w:jc w:val="both"/>
      </w:pPr>
      <w:r w:rsidRPr="00AD48C8">
        <w:t>Параметры технологических установок пр</w:t>
      </w:r>
      <w:r w:rsidRPr="00AD48C8">
        <w:t>и</w:t>
      </w:r>
      <w:r w:rsidRPr="00AD48C8">
        <w:t>ведены в [</w:t>
      </w:r>
      <w:r>
        <w:t>2</w:t>
      </w:r>
      <w:r w:rsidRPr="00AD48C8">
        <w:t xml:space="preserve">, </w:t>
      </w:r>
      <w:r>
        <w:t>5</w:t>
      </w:r>
      <w:r w:rsidRPr="00AD48C8">
        <w:t>].</w:t>
      </w:r>
    </w:p>
    <w:p w:rsidR="001E21F9" w:rsidRDefault="001E21F9" w:rsidP="001E21F9">
      <w:pPr>
        <w:ind w:firstLine="567"/>
        <w:jc w:val="both"/>
      </w:pPr>
      <w:r>
        <w:t>Разрешающая способность контактной фотолитографии оцен</w:t>
      </w:r>
      <w:r>
        <w:t>и</w:t>
      </w:r>
      <w:r>
        <w:t>вается как минимальный размер, который можно получить при форм</w:t>
      </w:r>
      <w:r>
        <w:t>и</w:t>
      </w:r>
      <w:r>
        <w:t>ровании рисунка в рабочем слое</w:t>
      </w:r>
      <w:proofErr w:type="gramStart"/>
      <w:r>
        <w:t>:</w:t>
      </w:r>
      <w:proofErr w:type="gramEnd"/>
    </w:p>
    <w:p w:rsidR="001E21F9" w:rsidRDefault="001E21F9" w:rsidP="001E21F9">
      <w:pPr>
        <w:ind w:firstLine="567"/>
        <w:jc w:val="both"/>
      </w:pPr>
      <w:r w:rsidRPr="00DB09B2">
        <w:rPr>
          <w:position w:val="-14"/>
        </w:rPr>
        <w:object w:dxaOrig="1560" w:dyaOrig="380">
          <v:shape id="_x0000_i1080" type="#_x0000_t75" style="width:78pt;height:18.75pt" o:ole="">
            <v:imagedata r:id="rId123" o:title=""/>
          </v:shape>
          <o:OLEObject Type="Embed" ProgID="Equation.3" ShapeID="_x0000_i1080" DrawAspect="Content" ObjectID="_1442793765" r:id="rId124"/>
        </w:object>
      </w:r>
      <w:r>
        <w:t>,</w:t>
      </w:r>
    </w:p>
    <w:p w:rsidR="001E21F9" w:rsidRDefault="001E21F9" w:rsidP="001E21F9">
      <w:pPr>
        <w:ind w:firstLine="567"/>
        <w:jc w:val="both"/>
      </w:pPr>
      <w:r>
        <w:t xml:space="preserve">где </w:t>
      </w:r>
      <w:r w:rsidRPr="000C0699">
        <w:rPr>
          <w:position w:val="-12"/>
        </w:rPr>
        <w:object w:dxaOrig="300" w:dyaOrig="360">
          <v:shape id="_x0000_i1081" type="#_x0000_t75" style="width:15pt;height:18pt" o:ole="">
            <v:imagedata r:id="rId125" o:title=""/>
          </v:shape>
          <o:OLEObject Type="Embed" ProgID="Equation.3" ShapeID="_x0000_i1081" DrawAspect="Content" ObjectID="_1442793766" r:id="rId126"/>
        </w:object>
      </w:r>
      <w:r>
        <w:t xml:space="preserve"> – размер в фоторезистивной маске;</w:t>
      </w:r>
    </w:p>
    <w:p w:rsidR="001E21F9" w:rsidRDefault="001E21F9" w:rsidP="001E21F9">
      <w:pPr>
        <w:ind w:firstLine="567"/>
        <w:jc w:val="both"/>
      </w:pPr>
      <w:r w:rsidRPr="000C0699">
        <w:rPr>
          <w:position w:val="-14"/>
        </w:rPr>
        <w:object w:dxaOrig="520" w:dyaOrig="380">
          <v:shape id="_x0000_i1082" type="#_x0000_t75" style="width:26.25pt;height:18.75pt" o:ole="">
            <v:imagedata r:id="rId127" o:title=""/>
          </v:shape>
          <o:OLEObject Type="Embed" ProgID="Equation.3" ShapeID="_x0000_i1082" DrawAspect="Content" ObjectID="_1442793767" r:id="rId128"/>
        </w:object>
      </w:r>
      <w:r>
        <w:t xml:space="preserve"> – ошибка, возникающая при травлении рабочего слоя. П</w:t>
      </w:r>
      <w:r w:rsidRPr="00AD48C8">
        <w:t xml:space="preserve">ри жидкостном химическом травлении </w:t>
      </w:r>
      <w:r>
        <w:t xml:space="preserve">она </w:t>
      </w:r>
      <w:r w:rsidRPr="00AD48C8">
        <w:t>равна удвоенной толщине</w:t>
      </w:r>
      <w:r>
        <w:t xml:space="preserve"> рабоч</w:t>
      </w:r>
      <w:r>
        <w:t>е</w:t>
      </w:r>
      <w:r>
        <w:t>го слоя.</w:t>
      </w:r>
    </w:p>
    <w:p w:rsidR="001E21F9" w:rsidRDefault="001E21F9" w:rsidP="001E21F9">
      <w:pPr>
        <w:ind w:firstLine="567"/>
        <w:jc w:val="both"/>
      </w:pPr>
      <w:r>
        <w:t>Если вытравливается окно в рабочем слое, то его размер увел</w:t>
      </w:r>
      <w:r>
        <w:t>и</w:t>
      </w:r>
      <w:r>
        <w:t xml:space="preserve">чивается, т.е. </w:t>
      </w:r>
      <w:r w:rsidRPr="000C0699">
        <w:rPr>
          <w:position w:val="-14"/>
        </w:rPr>
        <w:object w:dxaOrig="520" w:dyaOrig="380">
          <v:shape id="_x0000_i1083" type="#_x0000_t75" style="width:26.25pt;height:18.75pt" o:ole="">
            <v:imagedata r:id="rId129" o:title=""/>
          </v:shape>
          <o:OLEObject Type="Embed" ProgID="Equation.3" ShapeID="_x0000_i1083" DrawAspect="Content" ObjectID="_1442793768" r:id="rId130"/>
        </w:object>
      </w:r>
      <w:r>
        <w:t xml:space="preserve"> прибавляется к </w:t>
      </w:r>
      <w:r w:rsidRPr="000C0699">
        <w:rPr>
          <w:position w:val="-12"/>
        </w:rPr>
        <w:object w:dxaOrig="300" w:dyaOrig="360">
          <v:shape id="_x0000_i1084" type="#_x0000_t75" style="width:15pt;height:18pt" o:ole="">
            <v:imagedata r:id="rId131" o:title=""/>
          </v:shape>
          <o:OLEObject Type="Embed" ProgID="Equation.3" ShapeID="_x0000_i1084" DrawAspect="Content" ObjectID="_1442793769" r:id="rId132"/>
        </w:object>
      </w:r>
      <w:r>
        <w:t>. При вытравливании линии в раб</w:t>
      </w:r>
      <w:r>
        <w:t>о</w:t>
      </w:r>
      <w:r>
        <w:t xml:space="preserve">чем слое происходит </w:t>
      </w:r>
      <w:proofErr w:type="spellStart"/>
      <w:r>
        <w:t>подтравливание</w:t>
      </w:r>
      <w:proofErr w:type="spellEnd"/>
      <w:r>
        <w:t xml:space="preserve"> и размер линии уменьшается и </w:t>
      </w:r>
      <w:r w:rsidRPr="000C0699">
        <w:rPr>
          <w:position w:val="-14"/>
        </w:rPr>
        <w:object w:dxaOrig="520" w:dyaOrig="380">
          <v:shape id="_x0000_i1085" type="#_x0000_t75" style="width:26.25pt;height:18.75pt" o:ole="">
            <v:imagedata r:id="rId129" o:title=""/>
          </v:shape>
          <o:OLEObject Type="Embed" ProgID="Equation.3" ShapeID="_x0000_i1085" DrawAspect="Content" ObjectID="_1442793770" r:id="rId133"/>
        </w:object>
      </w:r>
      <w:r>
        <w:t xml:space="preserve"> выч</w:t>
      </w:r>
      <w:r>
        <w:t>и</w:t>
      </w:r>
      <w:r>
        <w:t xml:space="preserve">тается </w:t>
      </w:r>
      <w:proofErr w:type="gramStart"/>
      <w:r>
        <w:t>из</w:t>
      </w:r>
      <w:proofErr w:type="gramEnd"/>
      <w:r>
        <w:t xml:space="preserve"> </w:t>
      </w:r>
      <w:r w:rsidRPr="000C0699">
        <w:rPr>
          <w:position w:val="-12"/>
        </w:rPr>
        <w:object w:dxaOrig="300" w:dyaOrig="360">
          <v:shape id="_x0000_i1086" type="#_x0000_t75" style="width:15pt;height:18pt" o:ole="">
            <v:imagedata r:id="rId131" o:title=""/>
          </v:shape>
          <o:OLEObject Type="Embed" ProgID="Equation.3" ShapeID="_x0000_i1086" DrawAspect="Content" ObjectID="_1442793771" r:id="rId134"/>
        </w:object>
      </w:r>
      <w:r>
        <w:t>.</w:t>
      </w:r>
    </w:p>
    <w:p w:rsidR="001E21F9" w:rsidRDefault="001E21F9" w:rsidP="001E21F9">
      <w:pPr>
        <w:ind w:firstLine="567"/>
        <w:jc w:val="both"/>
      </w:pPr>
      <w:r>
        <w:t>Аналогично определяется ширина линии (окна) в маске:</w:t>
      </w:r>
    </w:p>
    <w:p w:rsidR="001E21F9" w:rsidRDefault="001E21F9" w:rsidP="001E21F9">
      <w:pPr>
        <w:ind w:firstLine="567"/>
        <w:jc w:val="both"/>
      </w:pPr>
      <w:r w:rsidRPr="00E67E7D">
        <w:rPr>
          <w:position w:val="-14"/>
        </w:rPr>
        <w:object w:dxaOrig="1420" w:dyaOrig="380">
          <v:shape id="_x0000_i1087" type="#_x0000_t75" style="width:71.25pt;height:18.75pt" o:ole="">
            <v:imagedata r:id="rId135" o:title=""/>
          </v:shape>
          <o:OLEObject Type="Embed" ProgID="Equation.3" ShapeID="_x0000_i1087" DrawAspect="Content" ObjectID="_1442793772" r:id="rId136"/>
        </w:object>
      </w:r>
    </w:p>
    <w:p w:rsidR="001E21F9" w:rsidRDefault="001E21F9" w:rsidP="001E21F9">
      <w:pPr>
        <w:ind w:firstLine="567"/>
        <w:jc w:val="both"/>
      </w:pPr>
      <w:r>
        <w:t xml:space="preserve">где </w:t>
      </w:r>
      <w:r w:rsidRPr="00E67E7D">
        <w:rPr>
          <w:position w:val="-14"/>
        </w:rPr>
        <w:object w:dxaOrig="279" w:dyaOrig="380">
          <v:shape id="_x0000_i1088" type="#_x0000_t75" style="width:14.25pt;height:18.75pt" o:ole="">
            <v:imagedata r:id="rId137" o:title=""/>
          </v:shape>
          <o:OLEObject Type="Embed" ProgID="Equation.3" ShapeID="_x0000_i1088" DrawAspect="Content" ObjectID="_1442793773" r:id="rId138"/>
        </w:object>
      </w:r>
      <w:r>
        <w:t xml:space="preserve"> – </w:t>
      </w:r>
      <w:proofErr w:type="spellStart"/>
      <w:r>
        <w:t>расчетная</w:t>
      </w:r>
      <w:proofErr w:type="spellEnd"/>
      <w:r>
        <w:t xml:space="preserve"> величина;</w:t>
      </w:r>
    </w:p>
    <w:p w:rsidR="001E21F9" w:rsidRDefault="001E21F9" w:rsidP="001E21F9">
      <w:pPr>
        <w:ind w:firstLine="567"/>
        <w:jc w:val="both"/>
      </w:pPr>
      <w:r w:rsidRPr="00E67E7D">
        <w:rPr>
          <w:position w:val="-12"/>
        </w:rPr>
        <w:object w:dxaOrig="440" w:dyaOrig="360">
          <v:shape id="_x0000_i1089" type="#_x0000_t75" style="width:21.75pt;height:18pt" o:ole="">
            <v:imagedata r:id="rId139" o:title=""/>
          </v:shape>
          <o:OLEObject Type="Embed" ProgID="Equation.3" ShapeID="_x0000_i1089" DrawAspect="Content" ObjectID="_1442793774" r:id="rId140"/>
        </w:object>
      </w:r>
      <w:r>
        <w:t xml:space="preserve"> – ошибка изготовления маски.</w:t>
      </w:r>
    </w:p>
    <w:p w:rsidR="001E21F9" w:rsidRDefault="001E21F9" w:rsidP="001E21F9">
      <w:pPr>
        <w:ind w:firstLine="567"/>
        <w:jc w:val="both"/>
      </w:pPr>
      <w:r>
        <w:t xml:space="preserve">Погрешность изготовления контактной фоторезистивной маски определяется ошибкой изготовления рабочего фотошаблона </w:t>
      </w:r>
      <w:r w:rsidRPr="00E63865">
        <w:rPr>
          <w:position w:val="-18"/>
        </w:rPr>
        <w:object w:dxaOrig="800" w:dyaOrig="420">
          <v:shape id="_x0000_i1090" type="#_x0000_t75" style="width:39.75pt;height:21pt" o:ole="">
            <v:imagedata r:id="rId141" o:title=""/>
          </v:shape>
          <o:OLEObject Type="Embed" ProgID="Equation.3" ShapeID="_x0000_i1090" DrawAspect="Content" ObjectID="_1442793775" r:id="rId142"/>
        </w:object>
      </w:r>
      <w:r>
        <w:t xml:space="preserve">, ошибкой на операции совмещения и экспонирования </w:t>
      </w:r>
      <w:r w:rsidRPr="00E8488B">
        <w:rPr>
          <w:position w:val="-12"/>
        </w:rPr>
        <w:object w:dxaOrig="620" w:dyaOrig="360">
          <v:shape id="_x0000_i1091" type="#_x0000_t75" style="width:33pt;height:18.75pt" o:ole="">
            <v:imagedata r:id="rId117" o:title=""/>
          </v:shape>
          <o:OLEObject Type="Embed" ProgID="Equation.3" ShapeID="_x0000_i1091" DrawAspect="Content" ObjectID="_1442793776" r:id="rId143"/>
        </w:object>
      </w:r>
      <w:r>
        <w:t xml:space="preserve"> (пар</w:t>
      </w:r>
      <w:r>
        <w:t>а</w:t>
      </w:r>
      <w:r>
        <w:t xml:space="preserve">метр установки) и ошибкой проявления </w:t>
      </w:r>
      <w:r w:rsidRPr="00E8488B">
        <w:rPr>
          <w:position w:val="-14"/>
        </w:rPr>
        <w:object w:dxaOrig="639" w:dyaOrig="380">
          <v:shape id="_x0000_i1092" type="#_x0000_t75" style="width:33.75pt;height:19.5pt" o:ole="">
            <v:imagedata r:id="rId144" o:title=""/>
          </v:shape>
          <o:OLEObject Type="Embed" ProgID="Equation.3" ShapeID="_x0000_i1092" DrawAspect="Content" ObjectID="_1442793777" r:id="rId145"/>
        </w:object>
      </w:r>
      <w:r>
        <w:t xml:space="preserve">, равной удвоенной толщине слоя </w:t>
      </w:r>
      <w:proofErr w:type="spellStart"/>
      <w:r>
        <w:t>фот</w:t>
      </w:r>
      <w:r>
        <w:t>о</w:t>
      </w:r>
      <w:r>
        <w:t>резиста</w:t>
      </w:r>
      <w:proofErr w:type="spellEnd"/>
      <w:r>
        <w:t>.</w:t>
      </w:r>
    </w:p>
    <w:p w:rsidR="001E21F9" w:rsidRDefault="001E21F9" w:rsidP="001E21F9">
      <w:pPr>
        <w:ind w:firstLine="567"/>
        <w:jc w:val="both"/>
      </w:pPr>
      <w:r>
        <w:t>Таким образом, ошибка изготовления маски определяется:</w:t>
      </w:r>
    </w:p>
    <w:p w:rsidR="001E21F9" w:rsidRPr="007C73A3" w:rsidRDefault="001E21F9" w:rsidP="001E21F9">
      <w:pPr>
        <w:ind w:firstLine="567"/>
        <w:jc w:val="both"/>
      </w:pPr>
      <w:r w:rsidRPr="0003283B">
        <w:rPr>
          <w:position w:val="-16"/>
        </w:rPr>
        <w:object w:dxaOrig="3260" w:dyaOrig="480">
          <v:shape id="_x0000_i1093" type="#_x0000_t75" style="width:162.75pt;height:24pt" o:ole="">
            <v:imagedata r:id="rId146" o:title=""/>
          </v:shape>
          <o:OLEObject Type="Embed" ProgID="Equation.3" ShapeID="_x0000_i1093" DrawAspect="Content" ObjectID="_1442793778" r:id="rId147"/>
        </w:object>
      </w:r>
      <w:r>
        <w:t>.</w:t>
      </w:r>
    </w:p>
    <w:p w:rsidR="001E21F9" w:rsidRPr="001E21F9" w:rsidRDefault="001E21F9" w:rsidP="001E21F9">
      <w:pPr>
        <w:ind w:firstLine="357"/>
        <w:jc w:val="both"/>
        <w:rPr>
          <w:b/>
        </w:rPr>
      </w:pPr>
    </w:p>
    <w:p w:rsidR="001E21F9" w:rsidRDefault="001E21F9" w:rsidP="001E21F9">
      <w:pPr>
        <w:ind w:firstLine="357"/>
        <w:jc w:val="both"/>
        <w:rPr>
          <w:b/>
        </w:rPr>
      </w:pPr>
      <w:r>
        <w:rPr>
          <w:b/>
        </w:rPr>
        <w:t>2.4. Оптические эффекты при фотолитографии</w:t>
      </w:r>
    </w:p>
    <w:p w:rsidR="001E21F9" w:rsidRDefault="001E21F9" w:rsidP="001E21F9">
      <w:pPr>
        <w:ind w:firstLine="357"/>
        <w:jc w:val="both"/>
      </w:pPr>
    </w:p>
    <w:p w:rsidR="001E21F9" w:rsidRDefault="001E21F9" w:rsidP="001E21F9">
      <w:pPr>
        <w:ind w:firstLine="357"/>
        <w:jc w:val="both"/>
      </w:pPr>
      <w:r>
        <w:rPr>
          <w:b/>
        </w:rPr>
        <w:t xml:space="preserve">При переносе изображения с фотошаблона на слой </w:t>
      </w:r>
      <w:proofErr w:type="gramStart"/>
      <w:r>
        <w:rPr>
          <w:b/>
        </w:rPr>
        <w:t>ФР</w:t>
      </w:r>
      <w:proofErr w:type="gramEnd"/>
      <w:r>
        <w:rPr>
          <w:b/>
        </w:rPr>
        <w:t xml:space="preserve"> д</w:t>
      </w:r>
      <w:r>
        <w:rPr>
          <w:b/>
        </w:rPr>
        <w:t>и</w:t>
      </w:r>
      <w:r>
        <w:rPr>
          <w:b/>
        </w:rPr>
        <w:t xml:space="preserve">фракция на краях маски ФШ вызывает искажение элементов рисунка, формируемого на слое </w:t>
      </w:r>
      <w:proofErr w:type="spellStart"/>
      <w:r>
        <w:rPr>
          <w:b/>
        </w:rPr>
        <w:t>фоторезиста</w:t>
      </w:r>
      <w:proofErr w:type="spellEnd"/>
      <w:r>
        <w:rPr>
          <w:b/>
        </w:rPr>
        <w:t xml:space="preserve">. </w:t>
      </w:r>
      <w:r>
        <w:t>Между ФШ и подло</w:t>
      </w:r>
      <w:r>
        <w:t>ж</w:t>
      </w:r>
      <w:r>
        <w:t xml:space="preserve">кой даже при контакте всегда имеется некоторый зазор </w:t>
      </w:r>
      <w:r>
        <w:rPr>
          <w:i/>
          <w:lang w:val="en-US"/>
        </w:rPr>
        <w:t>h</w:t>
      </w:r>
      <w:r>
        <w:t xml:space="preserve">, обусловленный их взаимной </w:t>
      </w:r>
      <w:proofErr w:type="spellStart"/>
      <w:r>
        <w:t>н</w:t>
      </w:r>
      <w:r>
        <w:t>е</w:t>
      </w:r>
      <w:r>
        <w:t>плоскостностью</w:t>
      </w:r>
      <w:proofErr w:type="spellEnd"/>
      <w:r>
        <w:t xml:space="preserve">. Необходимо также принимать в </w:t>
      </w:r>
      <w:proofErr w:type="spellStart"/>
      <w:r>
        <w:t>расчет</w:t>
      </w:r>
      <w:proofErr w:type="spellEnd"/>
      <w:r>
        <w:t xml:space="preserve"> толщину слоя </w:t>
      </w:r>
      <w:proofErr w:type="gramStart"/>
      <w:r>
        <w:t>ФР</w:t>
      </w:r>
      <w:proofErr w:type="gramEnd"/>
      <w:r>
        <w:t>, так при воспроизведении элементов малых размеров она соизмерима с ними. Фактически зазор между ФШ и по</w:t>
      </w:r>
      <w:r>
        <w:t>д</w:t>
      </w:r>
      <w:r>
        <w:t>ложкой может достигать 20 мкм. Дифракция излучения при прохожд</w:t>
      </w:r>
      <w:r>
        <w:t>е</w:t>
      </w:r>
      <w:r>
        <w:t xml:space="preserve">нии его через фотошаблон с рисунком в виде периодической </w:t>
      </w:r>
      <w:proofErr w:type="spellStart"/>
      <w:r>
        <w:t>решетки</w:t>
      </w:r>
      <w:proofErr w:type="spellEnd"/>
      <w:r>
        <w:t xml:space="preserve"> с прозрачными и непр</w:t>
      </w:r>
      <w:r>
        <w:t>о</w:t>
      </w:r>
      <w:r>
        <w:t xml:space="preserve">зрачными участками равной ширины </w:t>
      </w:r>
      <w:r>
        <w:rPr>
          <w:i/>
          <w:lang w:val="en-US"/>
        </w:rPr>
        <w:t>b</w:t>
      </w:r>
      <w:r>
        <w:t xml:space="preserve"> приводит к перераспределению интенсивности излучения </w:t>
      </w:r>
      <w:r>
        <w:rPr>
          <w:i/>
          <w:lang w:val="en-US"/>
        </w:rPr>
        <w:t>I</w:t>
      </w:r>
      <w:r>
        <w:t xml:space="preserve"> на поверхности </w:t>
      </w:r>
      <w:proofErr w:type="spellStart"/>
      <w:r>
        <w:t>ф</w:t>
      </w:r>
      <w:r>
        <w:t>о</w:t>
      </w:r>
      <w:r>
        <w:t>торезиста</w:t>
      </w:r>
      <w:proofErr w:type="spellEnd"/>
      <w:r>
        <w:t xml:space="preserve"> (рис.2.12).</w:t>
      </w:r>
    </w:p>
    <w:p w:rsidR="001E21F9" w:rsidRDefault="001E21F9" w:rsidP="001E21F9">
      <w:pPr>
        <w:ind w:firstLine="357"/>
        <w:jc w:val="both"/>
      </w:pPr>
      <w:r>
        <w:t xml:space="preserve">Из-за дифракции на краях непрозрачных участков шаблона </w:t>
      </w:r>
      <w:proofErr w:type="spellStart"/>
      <w:r>
        <w:t>осв</w:t>
      </w:r>
      <w:r>
        <w:t>е</w:t>
      </w:r>
      <w:r>
        <w:t>щенность</w:t>
      </w:r>
      <w:proofErr w:type="spellEnd"/>
      <w:r>
        <w:t xml:space="preserve"> </w:t>
      </w:r>
      <w:proofErr w:type="spellStart"/>
      <w:r>
        <w:t>фоторезиста</w:t>
      </w:r>
      <w:proofErr w:type="spellEnd"/>
      <w:r>
        <w:t xml:space="preserve"> оказывается неравномерной, </w:t>
      </w:r>
      <w:proofErr w:type="spellStart"/>
      <w:r>
        <w:t>причем</w:t>
      </w:r>
      <w:proofErr w:type="spellEnd"/>
      <w:r>
        <w:t xml:space="preserve"> свет проникает и в область геометрической тени. Неравномерность </w:t>
      </w:r>
      <w:proofErr w:type="spellStart"/>
      <w:r>
        <w:t>освещенн</w:t>
      </w:r>
      <w:r>
        <w:t>о</w:t>
      </w:r>
      <w:r>
        <w:t>сти</w:t>
      </w:r>
      <w:proofErr w:type="spellEnd"/>
      <w:r>
        <w:t xml:space="preserve"> приводит к тому, что после проявления элементы в слое </w:t>
      </w:r>
      <w:proofErr w:type="gramStart"/>
      <w:r>
        <w:t>ФР</w:t>
      </w:r>
      <w:proofErr w:type="gramEnd"/>
      <w:r>
        <w:t xml:space="preserve"> имеют нере</w:t>
      </w:r>
      <w:r>
        <w:t>з</w:t>
      </w:r>
      <w:r>
        <w:t>кий контур - появляется вуаль.</w:t>
      </w:r>
    </w:p>
    <w:p w:rsidR="001E21F9" w:rsidRDefault="001E21F9" w:rsidP="001E21F9">
      <w:pPr>
        <w:ind w:firstLine="357"/>
        <w:jc w:val="both"/>
        <w:rPr>
          <w:i/>
        </w:rPr>
      </w:pPr>
      <w:r>
        <w:t>В теории дифракции выделены три случая дифракционного пер</w:t>
      </w:r>
      <w:r>
        <w:t>е</w:t>
      </w:r>
      <w:r>
        <w:t>распределения излучения. Вид дифракционной картины зависит от величины волнового пар</w:t>
      </w:r>
      <w:r>
        <w:t>а</w:t>
      </w:r>
      <w:r>
        <w:t xml:space="preserve">метра </w:t>
      </w:r>
      <w:r>
        <w:rPr>
          <w:i/>
          <w:lang w:val="en-US"/>
        </w:rPr>
        <w:t>P</w:t>
      </w:r>
      <w:r>
        <w:rPr>
          <w:i/>
        </w:rPr>
        <w:t>.</w:t>
      </w:r>
    </w:p>
    <w:p w:rsidR="001E21F9" w:rsidRDefault="001E21F9" w:rsidP="001E21F9">
      <w:pPr>
        <w:ind w:firstLine="357"/>
        <w:jc w:val="both"/>
        <w:rPr>
          <w:i/>
        </w:rPr>
      </w:pPr>
    </w:p>
    <w:p w:rsidR="001E21F9" w:rsidRDefault="001E21F9" w:rsidP="001E21F9">
      <w:pPr>
        <w:ind w:firstLine="357"/>
        <w:jc w:val="both"/>
      </w:pPr>
      <w:r>
        <w:object w:dxaOrig="3033" w:dyaOrig="3773">
          <v:shape id="_x0000_i1094" type="#_x0000_t75" style="width:180.75pt;height:225pt" o:ole="">
            <v:imagedata r:id="rId148" o:title=""/>
          </v:shape>
          <o:OLEObject Type="Embed" ProgID="Word.Picture.8" ShapeID="_x0000_i1094" DrawAspect="Content" ObjectID="_1442793779" r:id="rId149"/>
        </w:object>
      </w:r>
    </w:p>
    <w:p w:rsidR="001E21F9" w:rsidRDefault="001E21F9" w:rsidP="001E21F9">
      <w:pPr>
        <w:ind w:left="357"/>
        <w:jc w:val="both"/>
      </w:pPr>
    </w:p>
    <w:p w:rsidR="001E21F9" w:rsidRDefault="001E21F9" w:rsidP="001E21F9">
      <w:pPr>
        <w:ind w:left="357"/>
        <w:jc w:val="both"/>
      </w:pPr>
      <w:r>
        <w:t xml:space="preserve">Рис.2.12. Схема переноса изображения при контактной ФЛ (а) и перераспределение интенсивности излучения на поверхности </w:t>
      </w:r>
      <w:proofErr w:type="gramStart"/>
      <w:r>
        <w:t>ФР</w:t>
      </w:r>
      <w:proofErr w:type="gramEnd"/>
      <w:r>
        <w:t xml:space="preserve"> (б):  1 - поток УФ-излучения;  2 - фотошаблон;  3 - рисунок в</w:t>
      </w:r>
    </w:p>
    <w:p w:rsidR="001E21F9" w:rsidRDefault="001E21F9" w:rsidP="001E21F9">
      <w:pPr>
        <w:ind w:left="708" w:firstLine="1"/>
        <w:jc w:val="both"/>
      </w:pPr>
      <w:r>
        <w:t xml:space="preserve">маскирующем </w:t>
      </w:r>
      <w:proofErr w:type="gramStart"/>
      <w:r>
        <w:t>слое</w:t>
      </w:r>
      <w:proofErr w:type="gramEnd"/>
      <w:r>
        <w:t xml:space="preserve"> ФШ;  4 - слой </w:t>
      </w:r>
      <w:proofErr w:type="spellStart"/>
      <w:r>
        <w:t>фоторезиста</w:t>
      </w:r>
      <w:proofErr w:type="spellEnd"/>
      <w:r>
        <w:t>;  5 - подложка; I, II - зоны идеальной и фактической передачи изобр</w:t>
      </w:r>
      <w:r>
        <w:t>а</w:t>
      </w:r>
      <w:r>
        <w:t>жения</w:t>
      </w:r>
    </w:p>
    <w:p w:rsidR="001E21F9" w:rsidRDefault="001E21F9" w:rsidP="001E21F9">
      <w:pPr>
        <w:ind w:firstLine="357"/>
        <w:jc w:val="both"/>
      </w:pPr>
    </w:p>
    <w:p w:rsidR="001E21F9" w:rsidRDefault="001E21F9" w:rsidP="001E21F9">
      <w:pPr>
        <w:ind w:firstLine="357"/>
        <w:jc w:val="both"/>
      </w:pPr>
      <w:r>
        <w:rPr>
          <w:position w:val="-24"/>
          <w:lang w:val="en-US"/>
        </w:rPr>
        <w:object w:dxaOrig="1120" w:dyaOrig="680">
          <v:shape id="_x0000_i1095" type="#_x0000_t75" style="width:56.25pt;height:33.75pt" o:ole="" fillcolor="window">
            <v:imagedata r:id="rId150" o:title=""/>
          </v:shape>
          <o:OLEObject Type="Embed" ProgID="Equation.3" ShapeID="_x0000_i1095" DrawAspect="Content" ObjectID="_1442793780" r:id="rId151"/>
        </w:object>
      </w:r>
      <w:r>
        <w:t>.</w:t>
      </w:r>
    </w:p>
    <w:p w:rsidR="001E21F9" w:rsidRDefault="001E21F9" w:rsidP="001E21F9">
      <w:pPr>
        <w:ind w:firstLine="357"/>
        <w:jc w:val="both"/>
      </w:pPr>
      <w:r>
        <w:t xml:space="preserve">Случай Френеля </w:t>
      </w:r>
      <w:r>
        <w:rPr>
          <w:position w:val="-10"/>
        </w:rPr>
        <w:object w:dxaOrig="840" w:dyaOrig="340">
          <v:shape id="_x0000_i1096" type="#_x0000_t75" style="width:42pt;height:17.25pt" o:ole="" fillcolor="window">
            <v:imagedata r:id="rId152" o:title=""/>
          </v:shape>
          <o:OLEObject Type="Embed" ProgID="Equation.3" ShapeID="_x0000_i1096" DrawAspect="Content" ObjectID="_1442793781" r:id="rId153"/>
        </w:object>
      </w:r>
      <w:r>
        <w:t xml:space="preserve"> реализуется, когда размеры элементов </w:t>
      </w:r>
      <w:r>
        <w:rPr>
          <w:i/>
          <w:lang w:val="en-US"/>
        </w:rPr>
        <w:t>b</w:t>
      </w:r>
      <w:r>
        <w:t xml:space="preserve"> достаточно велики и мал зазор </w:t>
      </w:r>
      <w:r>
        <w:rPr>
          <w:i/>
          <w:lang w:val="en-US"/>
        </w:rPr>
        <w:t>h</w:t>
      </w:r>
      <w:r>
        <w:t xml:space="preserve"> (плотный контакт) или мала </w:t>
      </w:r>
      <w:r>
        <w:rPr>
          <w:i/>
        </w:rPr>
        <w:sym w:font="Symbol" w:char="F06C"/>
      </w:r>
      <w:r>
        <w:t>. Распределение интенсивности излучения на плоскости подложки будет анал</w:t>
      </w:r>
      <w:r>
        <w:t>о</w:t>
      </w:r>
      <w:r>
        <w:t>гично рис.2.12.</w:t>
      </w:r>
    </w:p>
    <w:p w:rsidR="001E21F9" w:rsidRDefault="001E21F9" w:rsidP="001E21F9">
      <w:pPr>
        <w:ind w:firstLine="357"/>
        <w:jc w:val="both"/>
      </w:pPr>
      <w:r>
        <w:t xml:space="preserve">Переходной случай </w:t>
      </w:r>
      <w:r>
        <w:rPr>
          <w:position w:val="-10"/>
        </w:rPr>
        <w:object w:dxaOrig="700" w:dyaOrig="340">
          <v:shape id="_x0000_i1097" type="#_x0000_t75" style="width:35.25pt;height:17.25pt" o:ole="" fillcolor="window">
            <v:imagedata r:id="rId154" o:title=""/>
          </v:shape>
          <o:OLEObject Type="Embed" ProgID="Equation.3" ShapeID="_x0000_i1097" DrawAspect="Content" ObjectID="_1442793782" r:id="rId155"/>
        </w:object>
      </w:r>
      <w:r>
        <w:t>. Колебания интенсивности охватыв</w:t>
      </w:r>
      <w:r>
        <w:t>а</w:t>
      </w:r>
      <w:r>
        <w:t>ют всю область, соответствующую изображению прозрачного участка, а также наблюдаются и в области непрозрачных участков. В зависим</w:t>
      </w:r>
      <w:r>
        <w:t>о</w:t>
      </w:r>
      <w:r>
        <w:t xml:space="preserve">сти от величины </w:t>
      </w:r>
      <w:r>
        <w:rPr>
          <w:i/>
          <w:lang w:val="en-US"/>
        </w:rPr>
        <w:t>P</w:t>
      </w:r>
      <w:r>
        <w:t xml:space="preserve"> в середине дифракционной картины может быть как максимум, так и минимум и</w:t>
      </w:r>
      <w:r>
        <w:t>н</w:t>
      </w:r>
      <w:r>
        <w:t>тенсивности.</w:t>
      </w:r>
    </w:p>
    <w:p w:rsidR="001E21F9" w:rsidRDefault="001E21F9" w:rsidP="001E21F9">
      <w:pPr>
        <w:ind w:firstLine="357"/>
        <w:jc w:val="both"/>
      </w:pPr>
      <w:r>
        <w:t>Дифракция Фраунгофера реализуется при малых размерах элеме</w:t>
      </w:r>
      <w:r>
        <w:t>н</w:t>
      </w:r>
      <w:r>
        <w:t xml:space="preserve">тов или большом зазоре между ФШ и подложкой </w:t>
      </w:r>
      <w:r>
        <w:rPr>
          <w:position w:val="-10"/>
        </w:rPr>
        <w:object w:dxaOrig="840" w:dyaOrig="340">
          <v:shape id="_x0000_i1098" type="#_x0000_t75" style="width:42pt;height:17.25pt" o:ole="" fillcolor="window">
            <v:imagedata r:id="rId156" o:title=""/>
          </v:shape>
          <o:OLEObject Type="Embed" ProgID="Equation.3" ShapeID="_x0000_i1098" DrawAspect="Content" ObjectID="_1442793783" r:id="rId157"/>
        </w:object>
      </w:r>
      <w:r>
        <w:t>. Этот сл</w:t>
      </w:r>
      <w:r>
        <w:t>у</w:t>
      </w:r>
      <w:r>
        <w:t>чай соответствует проекционной фотолитографии. Против середины прозрачного участка щели находится основной максимум интенсивн</w:t>
      </w:r>
      <w:r>
        <w:t>о</w:t>
      </w:r>
      <w:r>
        <w:t xml:space="preserve">сти, который тем сильнее размазан, чем уже щель (рис.2.13). Расстояние от центра дифракционной картины до первого минимума </w:t>
      </w:r>
      <w:proofErr w:type="spellStart"/>
      <w:r>
        <w:t>растет</w:t>
      </w:r>
      <w:proofErr w:type="spellEnd"/>
      <w:r>
        <w:t xml:space="preserve"> с умен</w:t>
      </w:r>
      <w:r>
        <w:t>ь</w:t>
      </w:r>
      <w:r>
        <w:t xml:space="preserve">шением </w:t>
      </w:r>
      <w:r>
        <w:rPr>
          <w:i/>
          <w:lang w:val="en-US"/>
        </w:rPr>
        <w:t>b</w:t>
      </w:r>
      <w:r>
        <w:t xml:space="preserve">. Центральный максимум </w:t>
      </w:r>
      <w:r>
        <w:rPr>
          <w:i/>
          <w:lang w:val="en-US"/>
        </w:rPr>
        <w:t>I</w:t>
      </w:r>
      <w:r>
        <w:t xml:space="preserve"> при этом расширяется и уменьшается в высоте. При </w:t>
      </w:r>
      <w:r>
        <w:rPr>
          <w:i/>
          <w:lang w:val="en-US"/>
        </w:rPr>
        <w:t>b</w:t>
      </w:r>
      <w:r>
        <w:rPr>
          <w:i/>
        </w:rPr>
        <w:t>=</w:t>
      </w:r>
      <w:r>
        <w:rPr>
          <w:i/>
          <w:lang w:val="en-US"/>
        </w:rPr>
        <w:sym w:font="Symbol" w:char="F06C"/>
      </w:r>
      <w:r>
        <w:t xml:space="preserve"> первый максимум уходит в бесконе</w:t>
      </w:r>
      <w:r>
        <w:t>ч</w:t>
      </w:r>
      <w:r>
        <w:t>ность.</w:t>
      </w:r>
    </w:p>
    <w:p w:rsidR="001E21F9" w:rsidRDefault="001E21F9" w:rsidP="001E21F9">
      <w:pPr>
        <w:ind w:firstLine="357"/>
        <w:jc w:val="both"/>
      </w:pPr>
      <w:r>
        <w:rPr>
          <w:noProof/>
        </w:rPr>
        <w:pict>
          <v:shape id="_x0000_s1031" type="#_x0000_t75" style="position:absolute;left:0;text-align:left;margin-left:28.4pt;margin-top:7.2pt;width:225.25pt;height:95pt;z-index:251664384" o:allowincell="f">
            <v:imagedata r:id="rId158" o:title=""/>
          </v:shape>
          <o:OLEObject Type="Embed" ProgID="Word.Picture.8" ShapeID="_x0000_s1031" DrawAspect="Content" ObjectID="_1442793876" r:id="rId159"/>
        </w:pict>
      </w: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r>
        <w:t xml:space="preserve">Рис.2.13. Дифракционное перераспределение интенсивности </w:t>
      </w:r>
    </w:p>
    <w:p w:rsidR="001E21F9" w:rsidRDefault="001E21F9" w:rsidP="001E21F9">
      <w:pPr>
        <w:ind w:firstLine="357"/>
        <w:jc w:val="both"/>
      </w:pPr>
      <w:r>
        <w:t>изл</w:t>
      </w:r>
      <w:r>
        <w:t>у</w:t>
      </w:r>
      <w:r>
        <w:t>чения для узкой и широкой щели</w:t>
      </w:r>
    </w:p>
    <w:p w:rsidR="001E21F9" w:rsidRDefault="001E21F9" w:rsidP="001E21F9">
      <w:pPr>
        <w:ind w:firstLine="357"/>
        <w:jc w:val="both"/>
      </w:pPr>
    </w:p>
    <w:p w:rsidR="001E21F9" w:rsidRDefault="001E21F9" w:rsidP="001E21F9">
      <w:pPr>
        <w:ind w:firstLine="357"/>
        <w:jc w:val="both"/>
      </w:pPr>
      <w:r>
        <w:t xml:space="preserve">Поскольку распределение энергии излучения, падающего на </w:t>
      </w:r>
      <w:proofErr w:type="spellStart"/>
      <w:r>
        <w:t>пле</w:t>
      </w:r>
      <w:r>
        <w:t>н</w:t>
      </w:r>
      <w:r>
        <w:t>ку</w:t>
      </w:r>
      <w:proofErr w:type="spellEnd"/>
      <w:r>
        <w:t xml:space="preserve"> </w:t>
      </w:r>
      <w:proofErr w:type="gramStart"/>
      <w:r>
        <w:t>ФР</w:t>
      </w:r>
      <w:proofErr w:type="gramEnd"/>
      <w:r>
        <w:t>, равно распределению интенсивности излучения, умноженному на время экспонирования, то край изображения на ФР определяется краями дифракционной картины в положении, где энергия экспонир</w:t>
      </w:r>
      <w:r>
        <w:t>о</w:t>
      </w:r>
      <w:r>
        <w:t xml:space="preserve">вания равна пороговому значению энергии для </w:t>
      </w:r>
      <w:proofErr w:type="spellStart"/>
      <w:r>
        <w:t>резиста</w:t>
      </w:r>
      <w:proofErr w:type="spellEnd"/>
      <w:r>
        <w:t>. Это вызывает изменения размеров элеме</w:t>
      </w:r>
      <w:r>
        <w:t>н</w:t>
      </w:r>
      <w:r>
        <w:t xml:space="preserve">тов изображения на </w:t>
      </w:r>
      <w:proofErr w:type="spellStart"/>
      <w:r>
        <w:t>резисте</w:t>
      </w:r>
      <w:proofErr w:type="spellEnd"/>
      <w:r>
        <w:t xml:space="preserve">. </w:t>
      </w:r>
    </w:p>
    <w:p w:rsidR="001E21F9" w:rsidRDefault="001E21F9" w:rsidP="001E21F9">
      <w:pPr>
        <w:ind w:firstLine="357"/>
        <w:jc w:val="both"/>
      </w:pPr>
      <w:proofErr w:type="gramStart"/>
      <w:r>
        <w:rPr>
          <w:b/>
        </w:rPr>
        <w:t>Другим фактором, ограничивающим разрешающую спосо</w:t>
      </w:r>
      <w:r>
        <w:rPr>
          <w:b/>
        </w:rPr>
        <w:t>б</w:t>
      </w:r>
      <w:r>
        <w:rPr>
          <w:b/>
        </w:rPr>
        <w:t>ность контактной ФЛ, является расходимость пучка излучения в системе экспонирования и многократное его отражение от поверхностей ФШ и слоя ФР.</w:t>
      </w:r>
      <w:r>
        <w:t xml:space="preserve"> При наличии зазора  </w:t>
      </w:r>
      <w:r>
        <w:rPr>
          <w:i/>
          <w:lang w:val="en-US"/>
        </w:rPr>
        <w:t>h</w:t>
      </w:r>
      <w:r>
        <w:rPr>
          <w:i/>
        </w:rPr>
        <w:t xml:space="preserve"> </w:t>
      </w:r>
      <w:r>
        <w:t>между ФШ и по</w:t>
      </w:r>
      <w:r>
        <w:t>д</w:t>
      </w:r>
      <w:r>
        <w:t>ложкой наблюдается по сравнению с размером на ФШ увеличение светлых (экспонируемых) областей, пропорциональное углу расход</w:t>
      </w:r>
      <w:r>
        <w:t>и</w:t>
      </w:r>
      <w:r>
        <w:t xml:space="preserve">мости </w:t>
      </w:r>
      <w:r>
        <w:rPr>
          <w:i/>
        </w:rPr>
        <w:sym w:font="Symbol" w:char="F061"/>
      </w:r>
      <w:r>
        <w:t xml:space="preserve"> </w:t>
      </w:r>
      <w:r>
        <w:lastRenderedPageBreak/>
        <w:t xml:space="preserve">пучка  излучения и равное </w:t>
      </w:r>
      <w:r>
        <w:rPr>
          <w:position w:val="-6"/>
        </w:rPr>
        <w:object w:dxaOrig="440" w:dyaOrig="279">
          <v:shape id="_x0000_i1099" type="#_x0000_t75" style="width:21.75pt;height:14.25pt" o:ole="" fillcolor="window">
            <v:imagedata r:id="rId160" o:title=""/>
          </v:shape>
          <o:OLEObject Type="Embed" ProgID="Equation.3" ShapeID="_x0000_i1099" DrawAspect="Content" ObjectID="_1442793784" r:id="rId161"/>
        </w:object>
      </w:r>
      <w:r>
        <w:t xml:space="preserve">, т.е. </w:t>
      </w:r>
      <w:r>
        <w:rPr>
          <w:position w:val="-10"/>
        </w:rPr>
        <w:object w:dxaOrig="1460" w:dyaOrig="340">
          <v:shape id="_x0000_i1100" type="#_x0000_t75" style="width:72.75pt;height:17.25pt" o:ole="" fillcolor="window">
            <v:imagedata r:id="rId162" o:title=""/>
          </v:shape>
          <o:OLEObject Type="Embed" ProgID="Equation.3" ShapeID="_x0000_i1100" DrawAspect="Content" ObjectID="_1442793785" r:id="rId163"/>
        </w:object>
      </w:r>
      <w:r>
        <w:t xml:space="preserve">. Уменьшить это изменение можно </w:t>
      </w:r>
      <w:proofErr w:type="spellStart"/>
      <w:r>
        <w:t>путем</w:t>
      </w:r>
      <w:proofErr w:type="spellEnd"/>
      <w:r>
        <w:t xml:space="preserve"> использования специальных </w:t>
      </w:r>
      <w:proofErr w:type="spellStart"/>
      <w:r>
        <w:t>конденсорных</w:t>
      </w:r>
      <w:proofErr w:type="spellEnd"/>
      <w:proofErr w:type="gramEnd"/>
      <w:r>
        <w:t xml:space="preserve"> линз, позволяющих получать параллельный пучок изл</w:t>
      </w:r>
      <w:r>
        <w:t>у</w:t>
      </w:r>
      <w:r>
        <w:t xml:space="preserve">чения с углом </w:t>
      </w:r>
      <w:r>
        <w:rPr>
          <w:i/>
        </w:rPr>
        <w:sym w:font="Symbol" w:char="F061"/>
      </w:r>
      <w:r>
        <w:t>, близким к нулю.</w:t>
      </w:r>
    </w:p>
    <w:p w:rsidR="001E21F9" w:rsidRDefault="001E21F9" w:rsidP="001E21F9">
      <w:pPr>
        <w:ind w:firstLine="357"/>
        <w:jc w:val="both"/>
      </w:pPr>
      <w:r>
        <w:t>Другим нежелательным эффектом, связанным с прохождением света через окно в ФШ под углом, отличающимся от прямого по отн</w:t>
      </w:r>
      <w:r>
        <w:t>о</w:t>
      </w:r>
      <w:r>
        <w:t xml:space="preserve">шению к поверхности слоя </w:t>
      </w:r>
      <w:proofErr w:type="gramStart"/>
      <w:r>
        <w:t>ФР</w:t>
      </w:r>
      <w:proofErr w:type="gramEnd"/>
      <w:r>
        <w:t>, является многократное отражение в системе ФШ-слой ФР. Это вызывает паразитное экспонирование дополн</w:t>
      </w:r>
      <w:r>
        <w:t>и</w:t>
      </w:r>
      <w:r>
        <w:t xml:space="preserve">тельной области и приводит к изменению размеров элементов. Для уменьшения влияния этого явления на хромовый маскирующий слой наносят специальные оптические </w:t>
      </w:r>
      <w:proofErr w:type="spellStart"/>
      <w:r>
        <w:t>низкоотражающие</w:t>
      </w:r>
      <w:proofErr w:type="spellEnd"/>
      <w:r>
        <w:t xml:space="preserve"> покрытия в виде </w:t>
      </w:r>
      <w:proofErr w:type="spellStart"/>
      <w:r>
        <w:t>пленок</w:t>
      </w:r>
      <w:proofErr w:type="spellEnd"/>
      <w:r>
        <w:t xml:space="preserve"> оксидов хрома. Коэффициент отражения слоя хрома для излучения с </w:t>
      </w:r>
      <w:r>
        <w:rPr>
          <w:i/>
        </w:rPr>
        <w:sym w:font="Symbol" w:char="F06C"/>
      </w:r>
      <w:r>
        <w:t xml:space="preserve">=436 </w:t>
      </w:r>
      <w:proofErr w:type="spellStart"/>
      <w:r>
        <w:t>нм</w:t>
      </w:r>
      <w:proofErr w:type="spellEnd"/>
      <w:r>
        <w:t xml:space="preserve"> равен 0,65-0,75, а для </w:t>
      </w:r>
      <w:proofErr w:type="spellStart"/>
      <w:r>
        <w:t>низкоотражающих</w:t>
      </w:r>
      <w:proofErr w:type="spellEnd"/>
      <w:r>
        <w:t xml:space="preserve"> покр</w:t>
      </w:r>
      <w:r>
        <w:t>ы</w:t>
      </w:r>
      <w:r>
        <w:t>тий он равен 0,05-0,08. Это резко снижает паразитную засветку. Пр</w:t>
      </w:r>
      <w:r>
        <w:t>и</w:t>
      </w:r>
      <w:r>
        <w:t>менение в качестве маскирующего слоя фотошаблона на основе оксида железа также повышает разрешающую способность, так как его коэ</w:t>
      </w:r>
      <w:r>
        <w:t>ф</w:t>
      </w:r>
      <w:r>
        <w:t>фициент отражения примерно равен 0,25-0,3.</w:t>
      </w:r>
    </w:p>
    <w:p w:rsidR="001E21F9" w:rsidRDefault="001E21F9" w:rsidP="001E21F9">
      <w:pPr>
        <w:ind w:firstLine="357"/>
        <w:jc w:val="both"/>
      </w:pPr>
      <w:r>
        <w:t xml:space="preserve">Поскольку слой </w:t>
      </w:r>
      <w:proofErr w:type="gramStart"/>
      <w:r>
        <w:t>ФР</w:t>
      </w:r>
      <w:proofErr w:type="gramEnd"/>
      <w:r>
        <w:t xml:space="preserve"> является прозрачным и оптически однородным и лежит на отражающей поверхности, то при освещении его светом наблюдаются </w:t>
      </w:r>
      <w:r>
        <w:rPr>
          <w:b/>
        </w:rPr>
        <w:t>интерференционные эффекты</w:t>
      </w:r>
      <w:r>
        <w:t xml:space="preserve">. Это вызывает засветку слоя </w:t>
      </w:r>
      <w:proofErr w:type="gramStart"/>
      <w:r>
        <w:t>ФР</w:t>
      </w:r>
      <w:proofErr w:type="gramEnd"/>
      <w:r>
        <w:t xml:space="preserve"> по толщине. Этот эффект зависит от толщ</w:t>
      </w:r>
      <w:r>
        <w:t>и</w:t>
      </w:r>
      <w:r>
        <w:t>ны ФР.</w:t>
      </w:r>
    </w:p>
    <w:p w:rsidR="001E21F9" w:rsidRDefault="001E21F9" w:rsidP="001E21F9">
      <w:pPr>
        <w:ind w:firstLine="357"/>
        <w:jc w:val="both"/>
        <w:rPr>
          <w:b/>
        </w:rPr>
      </w:pPr>
      <w:r>
        <w:rPr>
          <w:b/>
        </w:rPr>
        <w:t xml:space="preserve">Таким  образом, учитывая, что при фотолитографии большую роль играют дифракционные и интерференционные явления, для увеличения </w:t>
      </w:r>
      <w:proofErr w:type="spellStart"/>
      <w:r>
        <w:rPr>
          <w:b/>
        </w:rPr>
        <w:t>ее</w:t>
      </w:r>
      <w:proofErr w:type="spellEnd"/>
      <w:r>
        <w:rPr>
          <w:b/>
        </w:rPr>
        <w:t xml:space="preserve"> разрешающей способности необходимо, чтобы то</w:t>
      </w:r>
      <w:r>
        <w:rPr>
          <w:b/>
        </w:rPr>
        <w:t>л</w:t>
      </w:r>
      <w:r>
        <w:rPr>
          <w:b/>
        </w:rPr>
        <w:t xml:space="preserve">щина слоя </w:t>
      </w:r>
      <w:proofErr w:type="gramStart"/>
      <w:r>
        <w:rPr>
          <w:b/>
        </w:rPr>
        <w:t>ФР</w:t>
      </w:r>
      <w:proofErr w:type="gramEnd"/>
      <w:r>
        <w:rPr>
          <w:b/>
        </w:rPr>
        <w:t xml:space="preserve"> и длина волны света были минимальны. Кроме того, при контактной ФЛ следует использовать ФШ с маскиру</w:t>
      </w:r>
      <w:r>
        <w:rPr>
          <w:b/>
        </w:rPr>
        <w:t>ю</w:t>
      </w:r>
      <w:r>
        <w:rPr>
          <w:b/>
        </w:rPr>
        <w:t>щим слоем, обладающим малой отражающей способностью, а зазор между ними и подложками должен быть миним</w:t>
      </w:r>
      <w:r>
        <w:rPr>
          <w:b/>
        </w:rPr>
        <w:t>а</w:t>
      </w:r>
      <w:r>
        <w:rPr>
          <w:b/>
        </w:rPr>
        <w:t>лен.</w:t>
      </w:r>
    </w:p>
    <w:p w:rsidR="001E21F9" w:rsidRDefault="001E21F9" w:rsidP="001E21F9">
      <w:pPr>
        <w:ind w:firstLine="357"/>
        <w:jc w:val="both"/>
      </w:pPr>
      <w:r>
        <w:t>Качество оптического изображения проекционной ФЛ определяе</w:t>
      </w:r>
      <w:r>
        <w:t>т</w:t>
      </w:r>
      <w:r>
        <w:t>ся разрешающей способностью объектива, т.е. возможностью объект</w:t>
      </w:r>
      <w:r>
        <w:t>и</w:t>
      </w:r>
      <w:r>
        <w:t>ва разрешать последовательность прозрачных (</w:t>
      </w:r>
      <w:r>
        <w:rPr>
          <w:i/>
        </w:rPr>
        <w:t>a</w:t>
      </w:r>
      <w:r>
        <w:t>) и непрозрачных (</w:t>
      </w:r>
      <w:r>
        <w:rPr>
          <w:i/>
        </w:rPr>
        <w:t>b</w:t>
      </w:r>
      <w:r>
        <w:t xml:space="preserve">) полос (дифракционную </w:t>
      </w:r>
      <w:proofErr w:type="spellStart"/>
      <w:r>
        <w:t>решетку</w:t>
      </w:r>
      <w:proofErr w:type="spellEnd"/>
      <w:r>
        <w:t xml:space="preserve">). Дифракционная </w:t>
      </w:r>
      <w:proofErr w:type="spellStart"/>
      <w:r>
        <w:t>решетка</w:t>
      </w:r>
      <w:proofErr w:type="spellEnd"/>
      <w:r>
        <w:t xml:space="preserve"> характеризуется пространстве</w:t>
      </w:r>
      <w:r>
        <w:t>н</w:t>
      </w:r>
      <w:r>
        <w:t>ной частотой</w:t>
      </w:r>
    </w:p>
    <w:p w:rsidR="001E21F9" w:rsidRDefault="001E21F9" w:rsidP="001E21F9">
      <w:pPr>
        <w:ind w:firstLine="357"/>
        <w:jc w:val="both"/>
      </w:pPr>
      <w:r>
        <w:rPr>
          <w:position w:val="-24"/>
        </w:rPr>
        <w:object w:dxaOrig="960" w:dyaOrig="620">
          <v:shape id="_x0000_i1101" type="#_x0000_t75" style="width:48pt;height:30.75pt" o:ole="" fillcolor="window">
            <v:imagedata r:id="rId164" o:title=""/>
          </v:shape>
          <o:OLEObject Type="Embed" ProgID="Equation.3" ShapeID="_x0000_i1101" DrawAspect="Content" ObjectID="_1442793786" r:id="rId165"/>
        </w:object>
      </w:r>
      <w:r>
        <w:t>.</w:t>
      </w:r>
    </w:p>
    <w:p w:rsidR="001E21F9" w:rsidRDefault="001E21F9" w:rsidP="001E21F9">
      <w:pPr>
        <w:ind w:firstLine="357"/>
        <w:jc w:val="both"/>
      </w:pPr>
      <w:r>
        <w:t>Вследствие дифракционных искажений пространственная модул</w:t>
      </w:r>
      <w:r>
        <w:t>я</w:t>
      </w:r>
      <w:r>
        <w:t xml:space="preserve">ция оптического излучения приобретает синусоидальный характер с максимальной </w:t>
      </w:r>
      <w:r>
        <w:rPr>
          <w:i/>
          <w:lang w:val="en-US"/>
        </w:rPr>
        <w:t>I</w:t>
      </w:r>
      <w:r>
        <w:rPr>
          <w:vertAlign w:val="subscript"/>
          <w:lang w:val="en-US"/>
        </w:rPr>
        <w:t>max</w:t>
      </w:r>
      <w:r>
        <w:t xml:space="preserve"> и минимальной </w:t>
      </w:r>
      <w:proofErr w:type="spellStart"/>
      <w:r>
        <w:rPr>
          <w:i/>
          <w:lang w:val="en-US"/>
        </w:rPr>
        <w:t>I</w:t>
      </w:r>
      <w:r>
        <w:rPr>
          <w:vertAlign w:val="subscript"/>
          <w:lang w:val="en-US"/>
        </w:rPr>
        <w:t>min</w:t>
      </w:r>
      <w:proofErr w:type="spellEnd"/>
      <w:r>
        <w:t xml:space="preserve"> интенсивностями света (см</w:t>
      </w:r>
      <w:proofErr w:type="gramStart"/>
      <w:r>
        <w:t>.р</w:t>
      </w:r>
      <w:proofErr w:type="gramEnd"/>
      <w:r>
        <w:t>ис.2.12). Объектив характеризуется модуляционной передаточной функцией (</w:t>
      </w:r>
      <w:r>
        <w:rPr>
          <w:i/>
        </w:rPr>
        <w:t>МПФ</w:t>
      </w:r>
      <w:r>
        <w:t xml:space="preserve">), которая определяется как </w:t>
      </w:r>
      <w:r>
        <w:rPr>
          <w:position w:val="-30"/>
        </w:rPr>
        <w:object w:dxaOrig="1939" w:dyaOrig="700">
          <v:shape id="_x0000_i1102" type="#_x0000_t75" style="width:96.75pt;height:35.25pt" o:ole="" fillcolor="window">
            <v:imagedata r:id="rId166" o:title=""/>
          </v:shape>
          <o:OLEObject Type="Embed" ProgID="Equation.3" ShapeID="_x0000_i1102" DrawAspect="Content" ObjectID="_1442793787" r:id="rId167"/>
        </w:object>
      </w:r>
      <w:r>
        <w:t>.</w:t>
      </w:r>
    </w:p>
    <w:p w:rsidR="001E21F9" w:rsidRDefault="001E21F9" w:rsidP="001E21F9">
      <w:pPr>
        <w:ind w:firstLine="357"/>
        <w:jc w:val="both"/>
      </w:pPr>
      <w:r>
        <w:t xml:space="preserve">Объектив может передавать изображение до </w:t>
      </w:r>
      <w:proofErr w:type="spellStart"/>
      <w:r>
        <w:t>определенной</w:t>
      </w:r>
      <w:proofErr w:type="spellEnd"/>
      <w:r>
        <w:t xml:space="preserve"> част</w:t>
      </w:r>
      <w:r>
        <w:t>о</w:t>
      </w:r>
      <w:r>
        <w:t xml:space="preserve">ты. Максимальная частота </w:t>
      </w:r>
      <w:proofErr w:type="spellStart"/>
      <w:r>
        <w:t>решетки</w:t>
      </w:r>
      <w:proofErr w:type="spellEnd"/>
      <w:r>
        <w:t xml:space="preserve">, которая может быть передана когерентной передаточной системой, равна </w:t>
      </w:r>
      <w:r>
        <w:rPr>
          <w:position w:val="-24"/>
        </w:rPr>
        <w:object w:dxaOrig="1100" w:dyaOrig="620">
          <v:shape id="_x0000_i1103" type="#_x0000_t75" style="width:54.75pt;height:30.75pt" o:ole="" fillcolor="window">
            <v:imagedata r:id="rId168" o:title=""/>
          </v:shape>
          <o:OLEObject Type="Embed" ProgID="Equation.3" ShapeID="_x0000_i1103" DrawAspect="Content" ObjectID="_1442793788" r:id="rId169"/>
        </w:object>
      </w:r>
      <w:r>
        <w:t xml:space="preserve">, </w:t>
      </w:r>
      <w:proofErr w:type="gramStart"/>
      <w:r>
        <w:t>для</w:t>
      </w:r>
      <w:proofErr w:type="gramEnd"/>
      <w:r>
        <w:t xml:space="preserve"> неког</w:t>
      </w:r>
      <w:r>
        <w:t>е</w:t>
      </w:r>
      <w:r>
        <w:t xml:space="preserve">рентной </w:t>
      </w:r>
      <w:r>
        <w:rPr>
          <w:position w:val="-24"/>
        </w:rPr>
        <w:object w:dxaOrig="1219" w:dyaOrig="620">
          <v:shape id="_x0000_i1104" type="#_x0000_t75" style="width:60.75pt;height:30.75pt" o:ole="" fillcolor="window">
            <v:imagedata r:id="rId170" o:title=""/>
          </v:shape>
          <o:OLEObject Type="Embed" ProgID="Equation.3" ShapeID="_x0000_i1104" DrawAspect="Content" ObjectID="_1442793789" r:id="rId171"/>
        </w:object>
      </w:r>
      <w:r>
        <w:t>.</w:t>
      </w:r>
    </w:p>
    <w:p w:rsidR="001E21F9" w:rsidRDefault="001E21F9" w:rsidP="001E21F9">
      <w:pPr>
        <w:ind w:firstLine="357"/>
        <w:jc w:val="both"/>
      </w:pPr>
      <w:r>
        <w:t xml:space="preserve">Модуляционная передаточная функция для когерентной системы </w:t>
      </w:r>
      <w:proofErr w:type="spellStart"/>
      <w:r>
        <w:t>остается</w:t>
      </w:r>
      <w:proofErr w:type="spellEnd"/>
      <w:r>
        <w:t xml:space="preserve"> равной 1 вплоть до нормированной частоты </w:t>
      </w:r>
      <w:r>
        <w:rPr>
          <w:position w:val="-12"/>
        </w:rPr>
        <w:object w:dxaOrig="1300" w:dyaOrig="360">
          <v:shape id="_x0000_i1105" type="#_x0000_t75" style="width:65.25pt;height:18pt" o:ole="" fillcolor="window">
            <v:imagedata r:id="rId172" o:title=""/>
          </v:shape>
          <o:OLEObject Type="Embed" ProgID="Equation.3" ShapeID="_x0000_i1105" DrawAspect="Content" ObjectID="_1442793790" r:id="rId173"/>
        </w:object>
      </w:r>
      <w:r>
        <w:t>(</w:t>
      </w:r>
      <w:r>
        <w:sym w:font="Symbol" w:char="F06E"/>
      </w:r>
      <w:r>
        <w:rPr>
          <w:vertAlign w:val="subscript"/>
          <w:lang w:val="en-US"/>
        </w:rPr>
        <w:t>max</w:t>
      </w:r>
      <w:r>
        <w:t xml:space="preserve"> для некогерентной системы), затем </w:t>
      </w:r>
      <w:r>
        <w:rPr>
          <w:i/>
        </w:rPr>
        <w:t>МПФ</w:t>
      </w:r>
      <w:r>
        <w:t xml:space="preserve"> резко падает до 0 (рис.2.14а).</w:t>
      </w:r>
    </w:p>
    <w:p w:rsidR="001E21F9" w:rsidRDefault="001E21F9" w:rsidP="001E21F9">
      <w:pPr>
        <w:ind w:firstLine="357"/>
        <w:jc w:val="both"/>
      </w:pPr>
      <w:r>
        <w:rPr>
          <w:noProof/>
        </w:rPr>
        <w:pict>
          <v:shape id="_x0000_s1032" type="#_x0000_t75" style="position:absolute;left:0;text-align:left;margin-left:19.85pt;margin-top:9.35pt;width:290.6pt;height:157.6pt;z-index:251665408" o:allowincell="f">
            <v:imagedata r:id="rId174" o:title=""/>
          </v:shape>
          <o:OLEObject Type="Embed" ProgID="Word.Picture.8" ShapeID="_x0000_s1032" DrawAspect="Content" ObjectID="_1442793877" r:id="rId175"/>
        </w:pict>
      </w: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firstLine="357"/>
        <w:jc w:val="both"/>
      </w:pPr>
    </w:p>
    <w:p w:rsidR="001E21F9" w:rsidRDefault="001E21F9" w:rsidP="001E21F9">
      <w:pPr>
        <w:ind w:left="357"/>
        <w:jc w:val="both"/>
      </w:pPr>
      <w:r>
        <w:t xml:space="preserve">Рис. 2.14. </w:t>
      </w:r>
      <w:r>
        <w:rPr>
          <w:i/>
        </w:rPr>
        <w:t>МПФ</w:t>
      </w:r>
      <w:r>
        <w:t xml:space="preserve"> в зависимости от нормированной частоты </w:t>
      </w:r>
      <w:proofErr w:type="spellStart"/>
      <w:r>
        <w:t>реше</w:t>
      </w:r>
      <w:r>
        <w:t>т</w:t>
      </w:r>
      <w:r>
        <w:t>ки</w:t>
      </w:r>
      <w:proofErr w:type="spellEnd"/>
      <w:r>
        <w:t>:  а - когерентная;  б - некогерентная;  в - частично-когерентная сист</w:t>
      </w:r>
      <w:r>
        <w:t>е</w:t>
      </w:r>
      <w:r>
        <w:t>мы</w:t>
      </w:r>
    </w:p>
    <w:p w:rsidR="001E21F9" w:rsidRDefault="001E21F9" w:rsidP="001E21F9">
      <w:pPr>
        <w:ind w:firstLine="357"/>
        <w:jc w:val="both"/>
      </w:pPr>
    </w:p>
    <w:p w:rsidR="001E21F9" w:rsidRDefault="001E21F9" w:rsidP="001E21F9">
      <w:pPr>
        <w:ind w:firstLine="357"/>
        <w:jc w:val="both"/>
      </w:pPr>
      <w:r>
        <w:t xml:space="preserve">Когерентная оптическая система </w:t>
      </w:r>
      <w:proofErr w:type="spellStart"/>
      <w:r>
        <w:t>создает</w:t>
      </w:r>
      <w:proofErr w:type="spellEnd"/>
      <w:r>
        <w:t xml:space="preserve"> изображение дифракц</w:t>
      </w:r>
      <w:r>
        <w:t>и</w:t>
      </w:r>
      <w:r>
        <w:t xml:space="preserve">онной </w:t>
      </w:r>
      <w:proofErr w:type="spellStart"/>
      <w:r>
        <w:t>решетки</w:t>
      </w:r>
      <w:proofErr w:type="spellEnd"/>
      <w:r>
        <w:t xml:space="preserve"> в равной степени до тех пор, пока шаг </w:t>
      </w:r>
      <w:proofErr w:type="spellStart"/>
      <w:r>
        <w:t>решетки</w:t>
      </w:r>
      <w:proofErr w:type="spellEnd"/>
      <w:r>
        <w:t xml:space="preserve"> не станет равным максимальной частоте когерентной системы. В этом сл</w:t>
      </w:r>
      <w:r>
        <w:t>у</w:t>
      </w:r>
      <w:r>
        <w:t>чае изображение получить нел</w:t>
      </w:r>
      <w:r>
        <w:t>ь</w:t>
      </w:r>
      <w:r>
        <w:t xml:space="preserve">зя. </w:t>
      </w:r>
    </w:p>
    <w:p w:rsidR="001E21F9" w:rsidRDefault="001E21F9" w:rsidP="001E21F9">
      <w:pPr>
        <w:ind w:firstLine="357"/>
        <w:jc w:val="both"/>
      </w:pPr>
      <w:r>
        <w:lastRenderedPageBreak/>
        <w:t xml:space="preserve">Для некогерентной системы </w:t>
      </w:r>
      <w:r>
        <w:rPr>
          <w:i/>
        </w:rPr>
        <w:t>МПФ</w:t>
      </w:r>
      <w:r>
        <w:t xml:space="preserve"> монотонно уменьшается до нуля при нормированной частоте </w:t>
      </w:r>
      <w:r>
        <w:rPr>
          <w:position w:val="-12"/>
        </w:rPr>
        <w:object w:dxaOrig="1080" w:dyaOrig="360">
          <v:shape id="_x0000_i1106" type="#_x0000_t75" style="width:54pt;height:18pt" o:ole="" fillcolor="window">
            <v:imagedata r:id="rId176" o:title=""/>
          </v:shape>
          <o:OLEObject Type="Embed" ProgID="Equation.3" ShapeID="_x0000_i1106" DrawAspect="Content" ObjectID="_1442793791" r:id="rId177"/>
        </w:object>
      </w:r>
      <w:r>
        <w:t xml:space="preserve"> (рис.2.14 б). Кроме того, она может быть рассчитана по формуле</w:t>
      </w:r>
    </w:p>
    <w:p w:rsidR="001E21F9" w:rsidRDefault="001E21F9" w:rsidP="001E21F9">
      <w:pPr>
        <w:ind w:firstLine="357"/>
        <w:jc w:val="both"/>
      </w:pPr>
      <w:r>
        <w:rPr>
          <w:position w:val="-46"/>
        </w:rPr>
        <w:object w:dxaOrig="4680" w:dyaOrig="1040">
          <v:shape id="_x0000_i1107" type="#_x0000_t75" style="width:234pt;height:51.75pt" o:ole="" fillcolor="window">
            <v:imagedata r:id="rId178" o:title=""/>
          </v:shape>
          <o:OLEObject Type="Embed" ProgID="Equation.3" ShapeID="_x0000_i1107" DrawAspect="Content" ObjectID="_1442793792" r:id="rId179"/>
        </w:object>
      </w:r>
      <w:r>
        <w:t>.</w:t>
      </w:r>
    </w:p>
    <w:p w:rsidR="001E21F9" w:rsidRDefault="001E21F9" w:rsidP="001E21F9">
      <w:pPr>
        <w:ind w:firstLine="357"/>
        <w:jc w:val="both"/>
      </w:pPr>
      <w:r>
        <w:t>Для того</w:t>
      </w:r>
      <w:proofErr w:type="gramStart"/>
      <w:r>
        <w:t>,</w:t>
      </w:r>
      <w:proofErr w:type="gramEnd"/>
      <w:r>
        <w:t xml:space="preserve"> чтобы получить в </w:t>
      </w:r>
      <w:proofErr w:type="spellStart"/>
      <w:r>
        <w:t>резисте</w:t>
      </w:r>
      <w:proofErr w:type="spellEnd"/>
      <w:r>
        <w:t xml:space="preserve"> систему равных линий и пр</w:t>
      </w:r>
      <w:r>
        <w:t>о</w:t>
      </w:r>
      <w:r>
        <w:t xml:space="preserve">межутков шириной 1 мкм, необходимо, чтобы значение </w:t>
      </w:r>
      <w:r>
        <w:rPr>
          <w:i/>
        </w:rPr>
        <w:t>МПФ</w:t>
      </w:r>
      <w:r>
        <w:t xml:space="preserve"> объект</w:t>
      </w:r>
      <w:r>
        <w:t>и</w:t>
      </w:r>
      <w:r>
        <w:t xml:space="preserve">ва на соответствующей частоте было не менее 0,6. Модуляция в 60 % соответствует </w:t>
      </w:r>
      <w:r>
        <w:rPr>
          <w:i/>
          <w:lang w:val="en-US"/>
        </w:rPr>
        <w:t>I</w:t>
      </w:r>
      <w:r>
        <w:rPr>
          <w:vertAlign w:val="subscript"/>
          <w:lang w:val="en-US"/>
        </w:rPr>
        <w:t>max</w:t>
      </w:r>
      <w:r>
        <w:t xml:space="preserve">=80 % и </w:t>
      </w:r>
      <w:proofErr w:type="spellStart"/>
      <w:r>
        <w:rPr>
          <w:i/>
          <w:lang w:val="en-US"/>
        </w:rPr>
        <w:t>I</w:t>
      </w:r>
      <w:r>
        <w:rPr>
          <w:vertAlign w:val="subscript"/>
          <w:lang w:val="en-US"/>
        </w:rPr>
        <w:t>min</w:t>
      </w:r>
      <w:proofErr w:type="spellEnd"/>
      <w:r>
        <w:t>=20 % интенсивности света, пропущенн</w:t>
      </w:r>
      <w:r>
        <w:t>о</w:t>
      </w:r>
      <w:r>
        <w:t xml:space="preserve">го элементами объектива. При </w:t>
      </w:r>
      <w:r>
        <w:rPr>
          <w:i/>
        </w:rPr>
        <w:t>МПФ</w:t>
      </w:r>
      <w:r>
        <w:t>=0,6 допускается 20%-</w:t>
      </w:r>
      <w:proofErr w:type="spellStart"/>
      <w:r>
        <w:t>ное</w:t>
      </w:r>
      <w:proofErr w:type="spellEnd"/>
      <w:r>
        <w:t xml:space="preserve"> недоэкспонирование </w:t>
      </w:r>
      <w:proofErr w:type="spellStart"/>
      <w:r>
        <w:t>резиста</w:t>
      </w:r>
      <w:proofErr w:type="spellEnd"/>
      <w:r>
        <w:t xml:space="preserve">. Из рис.2.14 следует, что с помощью полностью некогерентных систем можно создавать изображение дифракционной </w:t>
      </w:r>
      <w:proofErr w:type="spellStart"/>
      <w:r>
        <w:t>р</w:t>
      </w:r>
      <w:r>
        <w:t>е</w:t>
      </w:r>
      <w:r>
        <w:t>шетки</w:t>
      </w:r>
      <w:proofErr w:type="spellEnd"/>
      <w:r>
        <w:t xml:space="preserve"> с шагом, в два раза меньшим, чем при использовании когерентных систем (</w:t>
      </w:r>
      <w:r>
        <w:rPr>
          <w:i/>
        </w:rPr>
        <w:t>МПФ</w:t>
      </w:r>
      <w:r>
        <w:t>=0,6). Однако с увеличением пространственной част</w:t>
      </w:r>
      <w:r>
        <w:t>о</w:t>
      </w:r>
      <w:r>
        <w:t>ты контраст изображения монотонно уменьшается. По этой причине в оптических экспонирующих устройствах используют частично ког</w:t>
      </w:r>
      <w:r>
        <w:t>е</w:t>
      </w:r>
      <w:r>
        <w:t>рентное освещение (рис.2.14 в). Это позволяет повысить разрешение изображения и одновременно избежать образования “к</w:t>
      </w:r>
      <w:r>
        <w:t>о</w:t>
      </w:r>
      <w:r>
        <w:t>лец изображения”, что обычно имеет место при использовании ког</w:t>
      </w:r>
      <w:r>
        <w:t>е</w:t>
      </w:r>
      <w:r>
        <w:t>рентного освещения. Таким образом, надо сделать выбор между уменьшением м</w:t>
      </w:r>
      <w:r>
        <w:t>и</w:t>
      </w:r>
      <w:r>
        <w:t>нимального размера элемента и повышением резкости изображения.</w:t>
      </w:r>
    </w:p>
    <w:p w:rsidR="001E21F9" w:rsidRDefault="001E21F9" w:rsidP="001E21F9">
      <w:pPr>
        <w:ind w:firstLine="357"/>
        <w:jc w:val="both"/>
      </w:pPr>
      <w:r>
        <w:t xml:space="preserve">Кроме </w:t>
      </w:r>
      <w:r>
        <w:rPr>
          <w:i/>
        </w:rPr>
        <w:t>МПФ</w:t>
      </w:r>
      <w:r>
        <w:t xml:space="preserve"> объектива нужно учитывать </w:t>
      </w:r>
      <w:r>
        <w:rPr>
          <w:i/>
        </w:rPr>
        <w:t>МПФ</w:t>
      </w:r>
      <w:r>
        <w:t xml:space="preserve"> самого </w:t>
      </w:r>
      <w:proofErr w:type="spellStart"/>
      <w:r>
        <w:t>резиста</w:t>
      </w:r>
      <w:proofErr w:type="spellEnd"/>
      <w:r>
        <w:t xml:space="preserve">. При формировании субмикронных размеров объектив с любой </w:t>
      </w:r>
      <w:r>
        <w:rPr>
          <w:i/>
        </w:rPr>
        <w:t>МПФ</w:t>
      </w:r>
      <w:r>
        <w:t xml:space="preserve"> не позволит выйти за пределы того технологического минимума, кот</w:t>
      </w:r>
      <w:r>
        <w:t>о</w:t>
      </w:r>
      <w:r>
        <w:t xml:space="preserve">рый определяется </w:t>
      </w:r>
      <w:r>
        <w:rPr>
          <w:i/>
        </w:rPr>
        <w:t>МПФ</w:t>
      </w:r>
      <w:r>
        <w:t xml:space="preserve"> </w:t>
      </w:r>
      <w:proofErr w:type="spellStart"/>
      <w:r>
        <w:t>резиста</w:t>
      </w:r>
      <w:proofErr w:type="spellEnd"/>
      <w:r>
        <w:t xml:space="preserve">. Ввели понятие </w:t>
      </w:r>
      <w:proofErr w:type="gramStart"/>
      <w:r>
        <w:t>критической</w:t>
      </w:r>
      <w:proofErr w:type="gramEnd"/>
      <w:r>
        <w:t xml:space="preserve"> </w:t>
      </w:r>
      <w:r>
        <w:rPr>
          <w:i/>
        </w:rPr>
        <w:t>МПФ</w:t>
      </w:r>
      <w:r>
        <w:t xml:space="preserve"> </w:t>
      </w:r>
      <w:proofErr w:type="spellStart"/>
      <w:r>
        <w:t>резиста</w:t>
      </w:r>
      <w:proofErr w:type="spellEnd"/>
      <w:r>
        <w:t xml:space="preserve"> (</w:t>
      </w:r>
      <w:r>
        <w:rPr>
          <w:i/>
        </w:rPr>
        <w:t>КМПФ</w:t>
      </w:r>
      <w:r>
        <w:t>).</w:t>
      </w:r>
    </w:p>
    <w:p w:rsidR="001E21F9" w:rsidRDefault="001E21F9" w:rsidP="001E21F9">
      <w:pPr>
        <w:ind w:firstLine="357"/>
        <w:jc w:val="both"/>
      </w:pPr>
      <w:r>
        <w:t xml:space="preserve">Минимально воспроизводимый размер объектива и </w:t>
      </w:r>
      <w:proofErr w:type="spellStart"/>
      <w:r>
        <w:t>резиста</w:t>
      </w:r>
      <w:proofErr w:type="spellEnd"/>
      <w:r>
        <w:t xml:space="preserve"> опр</w:t>
      </w:r>
      <w:r>
        <w:t>е</w:t>
      </w:r>
      <w:r>
        <w:t xml:space="preserve">деляется следующим условием: </w:t>
      </w:r>
      <w:r>
        <w:rPr>
          <w:i/>
        </w:rPr>
        <w:t>МПФ</w:t>
      </w:r>
      <w:r>
        <w:t xml:space="preserve"> объектива должно быть больше </w:t>
      </w:r>
      <w:r>
        <w:rPr>
          <w:i/>
        </w:rPr>
        <w:t>КМПФ</w:t>
      </w:r>
      <w:r>
        <w:t xml:space="preserve"> </w:t>
      </w:r>
      <w:proofErr w:type="spellStart"/>
      <w:r>
        <w:t>резиста</w:t>
      </w:r>
      <w:proofErr w:type="spellEnd"/>
      <w:r>
        <w:t>.</w:t>
      </w:r>
    </w:p>
    <w:p w:rsidR="001E21F9" w:rsidRDefault="001E21F9" w:rsidP="001E21F9">
      <w:pPr>
        <w:ind w:firstLine="357"/>
        <w:jc w:val="both"/>
      </w:pPr>
      <w:r>
        <w:t xml:space="preserve">Большинство </w:t>
      </w:r>
      <w:proofErr w:type="spellStart"/>
      <w:r>
        <w:t>резистов</w:t>
      </w:r>
      <w:proofErr w:type="spellEnd"/>
      <w:r>
        <w:t xml:space="preserve"> имеют </w:t>
      </w:r>
      <w:r>
        <w:rPr>
          <w:i/>
        </w:rPr>
        <w:t>КМПФ</w:t>
      </w:r>
      <w:r>
        <w:t xml:space="preserve"> порядка 0,6 и тогда при </w:t>
      </w:r>
      <w:r>
        <w:rPr>
          <w:i/>
        </w:rPr>
        <w:t>МПФ</w:t>
      </w:r>
      <w:r>
        <w:t xml:space="preserve"> объектива, </w:t>
      </w:r>
      <w:proofErr w:type="gramStart"/>
      <w:r>
        <w:t>равной</w:t>
      </w:r>
      <w:proofErr w:type="gramEnd"/>
      <w:r>
        <w:t xml:space="preserve"> 0,8, можно получить разрешение порядка 1 мкм. Если </w:t>
      </w:r>
      <w:r>
        <w:rPr>
          <w:i/>
        </w:rPr>
        <w:t>МПФ</w:t>
      </w:r>
      <w:r>
        <w:t xml:space="preserve"> объектива </w:t>
      </w:r>
      <w:proofErr w:type="gramStart"/>
      <w:r>
        <w:t>равна</w:t>
      </w:r>
      <w:proofErr w:type="gramEnd"/>
      <w:r>
        <w:t xml:space="preserve"> 0,6, то потребуются высококонтрас</w:t>
      </w:r>
      <w:r>
        <w:t>т</w:t>
      </w:r>
      <w:r>
        <w:t xml:space="preserve">ные </w:t>
      </w:r>
      <w:proofErr w:type="spellStart"/>
      <w:r>
        <w:t>резисты</w:t>
      </w:r>
      <w:proofErr w:type="spellEnd"/>
      <w:r>
        <w:t>.</w:t>
      </w:r>
    </w:p>
    <w:p w:rsidR="001E21F9" w:rsidRDefault="001E21F9" w:rsidP="001E21F9">
      <w:pPr>
        <w:ind w:left="397"/>
        <w:jc w:val="both"/>
      </w:pPr>
    </w:p>
    <w:p w:rsidR="001E21F9" w:rsidRDefault="001E21F9" w:rsidP="001E21F9">
      <w:pPr>
        <w:ind w:left="397"/>
        <w:jc w:val="both"/>
        <w:rPr>
          <w:b/>
        </w:rPr>
      </w:pPr>
      <w:r>
        <w:rPr>
          <w:b/>
        </w:rPr>
        <w:t xml:space="preserve">2.5. Методы и технология формирования рисунка </w:t>
      </w:r>
    </w:p>
    <w:p w:rsidR="001E21F9" w:rsidRDefault="001E21F9" w:rsidP="001E21F9">
      <w:pPr>
        <w:ind w:left="397"/>
        <w:jc w:val="both"/>
        <w:rPr>
          <w:b/>
        </w:rPr>
      </w:pPr>
      <w:r>
        <w:rPr>
          <w:b/>
        </w:rPr>
        <w:t>интегральных микросхем</w:t>
      </w:r>
      <w:r>
        <w:rPr>
          <w:b/>
        </w:rPr>
        <w:tab/>
      </w:r>
    </w:p>
    <w:p w:rsidR="001E21F9" w:rsidRDefault="001E21F9" w:rsidP="001E21F9">
      <w:pPr>
        <w:ind w:left="284"/>
        <w:jc w:val="both"/>
      </w:pPr>
    </w:p>
    <w:p w:rsidR="001E21F9" w:rsidRDefault="001E21F9" w:rsidP="001E21F9">
      <w:pPr>
        <w:ind w:firstLine="357"/>
        <w:jc w:val="both"/>
      </w:pPr>
      <w:r>
        <w:t xml:space="preserve">Для создания геометрического рисунка </w:t>
      </w:r>
      <w:proofErr w:type="spellStart"/>
      <w:r>
        <w:t>совмещенных</w:t>
      </w:r>
      <w:proofErr w:type="spellEnd"/>
      <w:r>
        <w:t xml:space="preserve"> </w:t>
      </w:r>
      <w:proofErr w:type="spellStart"/>
      <w:r>
        <w:t>тонкопл</w:t>
      </w:r>
      <w:r>
        <w:t>е</w:t>
      </w:r>
      <w:r>
        <w:t>ночных</w:t>
      </w:r>
      <w:proofErr w:type="spellEnd"/>
      <w:r>
        <w:t xml:space="preserve"> элементов, образующих многослойную структуру, можно в</w:t>
      </w:r>
      <w:r>
        <w:t>ы</w:t>
      </w:r>
      <w:r>
        <w:t>делить две группы методов: контактные маски и методы свободной маски. В технологии полупроводниковых ИМС используются контак</w:t>
      </w:r>
      <w:r>
        <w:t>т</w:t>
      </w:r>
      <w:r>
        <w:t>ные маски, которые представляют собой применение последовательной селективной и обратной фотолитографий. Метод последовател</w:t>
      </w:r>
      <w:r>
        <w:t>ь</w:t>
      </w:r>
      <w:r>
        <w:t>ной ФЛ (прямые маски) представлен на рис.2.15 а. Сначала на подло</w:t>
      </w:r>
      <w:r>
        <w:t>ж</w:t>
      </w:r>
      <w:r>
        <w:t xml:space="preserve">ку 1 наносится </w:t>
      </w:r>
      <w:proofErr w:type="spellStart"/>
      <w:r>
        <w:t>тонкопленочный</w:t>
      </w:r>
      <w:proofErr w:type="spellEnd"/>
      <w:r>
        <w:t xml:space="preserve"> слой из рабочего материала 2, например, </w:t>
      </w:r>
      <w:proofErr w:type="spellStart"/>
      <w:r>
        <w:rPr>
          <w:lang w:val="en-US"/>
        </w:rPr>
        <w:t>SiO</w:t>
      </w:r>
      <w:proofErr w:type="spellEnd"/>
      <w:r>
        <w:rPr>
          <w:vertAlign w:val="subscript"/>
        </w:rPr>
        <w:t xml:space="preserve">2 </w:t>
      </w:r>
      <w:r>
        <w:t>на кремниевую подложку, затем контактной фотолитограф</w:t>
      </w:r>
      <w:r>
        <w:t>и</w:t>
      </w:r>
      <w:r>
        <w:t xml:space="preserve">ей формируется фоторезистивная маска (рис.2.15, 4-7). Через </w:t>
      </w:r>
      <w:proofErr w:type="gramStart"/>
      <w:r>
        <w:t>прямую</w:t>
      </w:r>
      <w:proofErr w:type="gramEnd"/>
      <w:r>
        <w:t xml:space="preserve"> ФР-маску тр</w:t>
      </w:r>
      <w:r>
        <w:t>а</w:t>
      </w:r>
      <w:r>
        <w:t>вится слой SiO</w:t>
      </w:r>
      <w:r>
        <w:rPr>
          <w:vertAlign w:val="subscript"/>
        </w:rPr>
        <w:t>2</w:t>
      </w:r>
      <w:r>
        <w:t>.</w:t>
      </w:r>
      <w:r>
        <w:rPr>
          <w:vertAlign w:val="subscript"/>
        </w:rPr>
        <w:t xml:space="preserve"> </w:t>
      </w:r>
      <w:proofErr w:type="spellStart"/>
      <w:r>
        <w:t>Травитель</w:t>
      </w:r>
      <w:proofErr w:type="spellEnd"/>
      <w:r>
        <w:t xml:space="preserve"> для SiO</w:t>
      </w:r>
      <w:r>
        <w:rPr>
          <w:vertAlign w:val="subscript"/>
        </w:rPr>
        <w:t xml:space="preserve">2 </w:t>
      </w:r>
      <w:r>
        <w:t xml:space="preserve">не должен разрушать и травить </w:t>
      </w:r>
      <w:proofErr w:type="spellStart"/>
      <w:r>
        <w:t>фот</w:t>
      </w:r>
      <w:r>
        <w:t>о</w:t>
      </w:r>
      <w:r>
        <w:t>резист</w:t>
      </w:r>
      <w:proofErr w:type="spellEnd"/>
      <w:r>
        <w:t xml:space="preserve"> и подложку (селективный </w:t>
      </w:r>
      <w:proofErr w:type="spellStart"/>
      <w:r>
        <w:t>травитель</w:t>
      </w:r>
      <w:proofErr w:type="spellEnd"/>
      <w:r>
        <w:t>). После травления ФР-маска уд</w:t>
      </w:r>
      <w:r>
        <w:t>а</w:t>
      </w:r>
      <w:r>
        <w:t>ляется.</w:t>
      </w:r>
    </w:p>
    <w:p w:rsidR="001E21F9" w:rsidRDefault="001E21F9" w:rsidP="001E21F9">
      <w:pPr>
        <w:ind w:firstLine="357"/>
        <w:jc w:val="both"/>
      </w:pPr>
      <w:r>
        <w:rPr>
          <w:noProof/>
          <w:lang w:eastAsia="ru-RU"/>
        </w:rPr>
        <mc:AlternateContent>
          <mc:Choice Requires="wpg">
            <w:drawing>
              <wp:anchor distT="71755" distB="71755" distL="114300" distR="114300" simplePos="0" relativeHeight="251671552" behindDoc="0" locked="0" layoutInCell="0" allowOverlap="1">
                <wp:simplePos x="0" y="0"/>
                <wp:positionH relativeFrom="column">
                  <wp:posOffset>121285</wp:posOffset>
                </wp:positionH>
                <wp:positionV relativeFrom="paragraph">
                  <wp:posOffset>167640</wp:posOffset>
                </wp:positionV>
                <wp:extent cx="3733800" cy="2956560"/>
                <wp:effectExtent l="0" t="0" r="0" b="0"/>
                <wp:wrapTopAndBottom/>
                <wp:docPr id="355" name="Группа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2956560"/>
                          <a:chOff x="1356" y="3015"/>
                          <a:chExt cx="5880" cy="4656"/>
                        </a:xfrm>
                      </wpg:grpSpPr>
                      <wps:wsp>
                        <wps:cNvPr id="356" name="Text Box 235"/>
                        <wps:cNvSpPr txBox="1">
                          <a:spLocks noChangeArrowheads="1"/>
                        </wps:cNvSpPr>
                        <wps:spPr bwMode="auto">
                          <a:xfrm>
                            <a:off x="1998" y="7206"/>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а)</w:t>
                              </w:r>
                            </w:p>
                          </w:txbxContent>
                        </wps:txbx>
                        <wps:bodyPr rot="0" vert="horz" wrap="square" lIns="0" tIns="0" rIns="0" bIns="0" anchor="t" anchorCtr="0" upright="1">
                          <a:noAutofit/>
                        </wps:bodyPr>
                      </wps:wsp>
                      <wps:wsp>
                        <wps:cNvPr id="357" name="Text Box 236"/>
                        <wps:cNvSpPr txBox="1">
                          <a:spLocks noChangeArrowheads="1"/>
                        </wps:cNvSpPr>
                        <wps:spPr bwMode="auto">
                          <a:xfrm>
                            <a:off x="5390" y="7206"/>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б)</w:t>
                              </w:r>
                            </w:p>
                          </w:txbxContent>
                        </wps:txbx>
                        <wps:bodyPr rot="0" vert="horz" wrap="square" lIns="0" tIns="0" rIns="0" bIns="0" anchor="t" anchorCtr="0" upright="1">
                          <a:noAutofit/>
                        </wps:bodyPr>
                      </wps:wsp>
                      <wpg:grpSp>
                        <wpg:cNvPr id="358" name="Group 237"/>
                        <wpg:cNvGrpSpPr>
                          <a:grpSpLocks/>
                        </wpg:cNvGrpSpPr>
                        <wpg:grpSpPr bwMode="auto">
                          <a:xfrm>
                            <a:off x="1356" y="3015"/>
                            <a:ext cx="5880" cy="4030"/>
                            <a:chOff x="1356" y="2544"/>
                            <a:chExt cx="5880" cy="4030"/>
                          </a:xfrm>
                        </wpg:grpSpPr>
                        <wpg:grpSp>
                          <wpg:cNvPr id="359" name="Group 238"/>
                          <wpg:cNvGrpSpPr>
                            <a:grpSpLocks/>
                          </wpg:cNvGrpSpPr>
                          <wpg:grpSpPr bwMode="auto">
                            <a:xfrm>
                              <a:off x="1370" y="2889"/>
                              <a:ext cx="1879" cy="522"/>
                              <a:chOff x="1686" y="1938"/>
                              <a:chExt cx="3288" cy="1254"/>
                            </a:xfrm>
                          </wpg:grpSpPr>
                          <wps:wsp>
                            <wps:cNvPr id="360" name="Rectangle 239" descr="5%"/>
                            <wps:cNvSpPr>
                              <a:spLocks noChangeArrowheads="1"/>
                            </wps:cNvSpPr>
                            <wps:spPr bwMode="auto">
                              <a:xfrm>
                                <a:off x="1686" y="1938"/>
                                <a:ext cx="3288" cy="28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1" name="Rectangle 240" descr="Алмазная решетка (контур)"/>
                            <wps:cNvSpPr>
                              <a:spLocks noChangeArrowheads="1"/>
                            </wps:cNvSpPr>
                            <wps:spPr bwMode="auto">
                              <a:xfrm>
                                <a:off x="1686" y="2223"/>
                                <a:ext cx="3288" cy="285"/>
                              </a:xfrm>
                              <a:prstGeom prst="rect">
                                <a:avLst/>
                              </a:prstGeom>
                              <a:pattFill prst="open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2" name="Rectangle 241"/>
                            <wps:cNvSpPr>
                              <a:spLocks noChangeArrowheads="1"/>
                            </wps:cNvSpPr>
                            <wps:spPr bwMode="auto">
                              <a:xfrm>
                                <a:off x="1686" y="2508"/>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63" name="Group 242"/>
                          <wpg:cNvGrpSpPr>
                            <a:grpSpLocks/>
                          </wpg:cNvGrpSpPr>
                          <wpg:grpSpPr bwMode="auto">
                            <a:xfrm>
                              <a:off x="4511" y="2889"/>
                              <a:ext cx="1880" cy="522"/>
                              <a:chOff x="7182" y="1938"/>
                              <a:chExt cx="3288" cy="1254"/>
                            </a:xfrm>
                          </wpg:grpSpPr>
                          <wps:wsp>
                            <wps:cNvPr id="364" name="Rectangle 243"/>
                            <wps:cNvSpPr>
                              <a:spLocks noChangeArrowheads="1"/>
                            </wps:cNvSpPr>
                            <wps:spPr bwMode="auto">
                              <a:xfrm>
                                <a:off x="7182" y="2508"/>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5" name="Rectangle 244" descr="Широкий диагональный 2"/>
                            <wps:cNvSpPr>
                              <a:spLocks noChangeArrowheads="1"/>
                            </wps:cNvSpPr>
                            <wps:spPr bwMode="auto">
                              <a:xfrm>
                                <a:off x="7182" y="2223"/>
                                <a:ext cx="3288" cy="28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6" name="Rectangle 245" descr="5%"/>
                            <wps:cNvSpPr>
                              <a:spLocks noChangeArrowheads="1"/>
                            </wps:cNvSpPr>
                            <wps:spPr bwMode="auto">
                              <a:xfrm>
                                <a:off x="7182" y="1938"/>
                                <a:ext cx="913" cy="28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7" name="Rectangle 246" descr="5%"/>
                            <wps:cNvSpPr>
                              <a:spLocks noChangeArrowheads="1"/>
                            </wps:cNvSpPr>
                            <wps:spPr bwMode="auto">
                              <a:xfrm>
                                <a:off x="9557" y="1938"/>
                                <a:ext cx="913" cy="28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368" name="Rectangle 247"/>
                          <wps:cNvSpPr>
                            <a:spLocks noChangeArrowheads="1"/>
                          </wps:cNvSpPr>
                          <wps:spPr bwMode="auto">
                            <a:xfrm>
                              <a:off x="1366" y="4413"/>
                              <a:ext cx="1878" cy="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9" name="Rectangle 248" descr="Алмазная решетка (контур)"/>
                          <wps:cNvSpPr>
                            <a:spLocks noChangeArrowheads="1"/>
                          </wps:cNvSpPr>
                          <wps:spPr bwMode="auto">
                            <a:xfrm>
                              <a:off x="1366" y="4333"/>
                              <a:ext cx="1878" cy="120"/>
                            </a:xfrm>
                            <a:prstGeom prst="rect">
                              <a:avLst/>
                            </a:prstGeom>
                            <a:pattFill prst="open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70" name="Rectangle 249" descr="5%"/>
                          <wps:cNvSpPr>
                            <a:spLocks noChangeArrowheads="1"/>
                          </wps:cNvSpPr>
                          <wps:spPr bwMode="auto">
                            <a:xfrm>
                              <a:off x="1366" y="4254"/>
                              <a:ext cx="1878" cy="119"/>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71" name="Rectangle 250" descr="Штриховой диагональный 2"/>
                          <wps:cNvSpPr>
                            <a:spLocks noChangeArrowheads="1"/>
                          </wps:cNvSpPr>
                          <wps:spPr bwMode="auto">
                            <a:xfrm>
                              <a:off x="1366" y="4040"/>
                              <a:ext cx="1878" cy="322"/>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372" name="Group 251"/>
                          <wpg:cNvGrpSpPr>
                            <a:grpSpLocks/>
                          </wpg:cNvGrpSpPr>
                          <wpg:grpSpPr bwMode="auto">
                            <a:xfrm>
                              <a:off x="1423" y="3744"/>
                              <a:ext cx="1749" cy="296"/>
                              <a:chOff x="1784" y="3933"/>
                              <a:chExt cx="904" cy="370"/>
                            </a:xfrm>
                          </wpg:grpSpPr>
                          <wps:wsp>
                            <wps:cNvPr id="373" name="Line 252"/>
                            <wps:cNvCnPr/>
                            <wps:spPr bwMode="auto">
                              <a:xfrm>
                                <a:off x="1784"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74" name="Line 253"/>
                            <wps:cNvCnPr/>
                            <wps:spPr bwMode="auto">
                              <a:xfrm>
                                <a:off x="2688"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75" name="Line 254"/>
                            <wps:cNvCnPr/>
                            <wps:spPr bwMode="auto">
                              <a:xfrm>
                                <a:off x="2052"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76" name="Line 255"/>
                            <wps:cNvCnPr/>
                            <wps:spPr bwMode="auto">
                              <a:xfrm>
                                <a:off x="2395"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g:grpSp>
                          <wpg:cNvPr id="377" name="Group 256"/>
                          <wpg:cNvGrpSpPr>
                            <a:grpSpLocks/>
                          </wpg:cNvGrpSpPr>
                          <wpg:grpSpPr bwMode="auto">
                            <a:xfrm>
                              <a:off x="4507" y="4333"/>
                              <a:ext cx="1879" cy="404"/>
                              <a:chOff x="7422" y="5187"/>
                              <a:chExt cx="3288" cy="969"/>
                            </a:xfrm>
                          </wpg:grpSpPr>
                          <wps:wsp>
                            <wps:cNvPr id="378" name="Rectangle 257"/>
                            <wps:cNvSpPr>
                              <a:spLocks noChangeArrowheads="1"/>
                            </wps:cNvSpPr>
                            <wps:spPr bwMode="auto">
                              <a:xfrm>
                                <a:off x="7422" y="5472"/>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258" descr="Широкий диагональный 2"/>
                            <wps:cNvSpPr>
                              <a:spLocks noChangeArrowheads="1"/>
                            </wps:cNvSpPr>
                            <wps:spPr bwMode="auto">
                              <a:xfrm>
                                <a:off x="7422" y="5187"/>
                                <a:ext cx="913" cy="28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80" name="Rectangle 259" descr="Широкий диагональный 2"/>
                            <wps:cNvSpPr>
                              <a:spLocks noChangeArrowheads="1"/>
                            </wps:cNvSpPr>
                            <wps:spPr bwMode="auto">
                              <a:xfrm>
                                <a:off x="9797" y="5187"/>
                                <a:ext cx="913" cy="28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381" name="Group 260"/>
                          <wpg:cNvGrpSpPr>
                            <a:grpSpLocks/>
                          </wpg:cNvGrpSpPr>
                          <wpg:grpSpPr bwMode="auto">
                            <a:xfrm>
                              <a:off x="1361" y="5179"/>
                              <a:ext cx="1879" cy="510"/>
                              <a:chOff x="1686" y="6756"/>
                              <a:chExt cx="3288" cy="1224"/>
                            </a:xfrm>
                          </wpg:grpSpPr>
                          <wps:wsp>
                            <wps:cNvPr id="382" name="Rectangle 261"/>
                            <wps:cNvSpPr>
                              <a:spLocks noChangeArrowheads="1"/>
                            </wps:cNvSpPr>
                            <wps:spPr bwMode="auto">
                              <a:xfrm>
                                <a:off x="1686" y="7296"/>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3" name="Rectangle 262" descr="Алмазная решетка (контур)"/>
                            <wps:cNvSpPr>
                              <a:spLocks noChangeArrowheads="1"/>
                            </wps:cNvSpPr>
                            <wps:spPr bwMode="auto">
                              <a:xfrm>
                                <a:off x="1686" y="7011"/>
                                <a:ext cx="3288" cy="285"/>
                              </a:xfrm>
                              <a:prstGeom prst="rect">
                                <a:avLst/>
                              </a:prstGeom>
                              <a:pattFill prst="open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84" name="Rectangle 263" descr="5%"/>
                            <wps:cNvSpPr>
                              <a:spLocks noChangeArrowheads="1"/>
                            </wps:cNvSpPr>
                            <wps:spPr bwMode="auto">
                              <a:xfrm>
                                <a:off x="2599" y="6756"/>
                                <a:ext cx="1462" cy="25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385" name="Group 264"/>
                          <wpg:cNvGrpSpPr>
                            <a:grpSpLocks/>
                          </wpg:cNvGrpSpPr>
                          <wpg:grpSpPr bwMode="auto">
                            <a:xfrm>
                              <a:off x="4505" y="5107"/>
                              <a:ext cx="1880" cy="618"/>
                              <a:chOff x="7293" y="6897"/>
                              <a:chExt cx="3288" cy="1482"/>
                            </a:xfrm>
                          </wpg:grpSpPr>
                          <wpg:grpSp>
                            <wpg:cNvPr id="386" name="Group 265"/>
                            <wpg:cNvGrpSpPr>
                              <a:grpSpLocks/>
                            </wpg:cNvGrpSpPr>
                            <wpg:grpSpPr bwMode="auto">
                              <a:xfrm>
                                <a:off x="7296" y="6897"/>
                                <a:ext cx="3285" cy="684"/>
                                <a:chOff x="7185" y="8094"/>
                                <a:chExt cx="3285" cy="684"/>
                              </a:xfrm>
                            </wpg:grpSpPr>
                            <wpg:grpSp>
                              <wpg:cNvPr id="387" name="Group 266"/>
                              <wpg:cNvGrpSpPr>
                                <a:grpSpLocks/>
                              </wpg:cNvGrpSpPr>
                              <wpg:grpSpPr bwMode="auto">
                                <a:xfrm>
                                  <a:off x="7185" y="8094"/>
                                  <a:ext cx="1405" cy="684"/>
                                  <a:chOff x="5700" y="8835"/>
                                  <a:chExt cx="1405" cy="953"/>
                                </a:xfrm>
                              </wpg:grpSpPr>
                              <wps:wsp>
                                <wps:cNvPr id="388" name="Rectangle 267"/>
                                <wps:cNvSpPr>
                                  <a:spLocks noChangeArrowheads="1"/>
                                </wps:cNvSpPr>
                                <wps:spPr bwMode="auto">
                                  <a:xfrm rot="5400000" flipH="1" flipV="1">
                                    <a:off x="5926" y="8609"/>
                                    <a:ext cx="953" cy="14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cNvPr id="389" name="Group 268"/>
                                <wpg:cNvGrpSpPr>
                                  <a:grpSpLocks/>
                                </wpg:cNvGrpSpPr>
                                <wpg:grpSpPr bwMode="auto">
                                  <a:xfrm>
                                    <a:off x="5700" y="9236"/>
                                    <a:ext cx="1405" cy="552"/>
                                    <a:chOff x="7182" y="8796"/>
                                    <a:chExt cx="1405" cy="552"/>
                                  </a:xfrm>
                                </wpg:grpSpPr>
                                <wps:wsp>
                                  <wps:cNvPr id="390" name="Freeform 269"/>
                                  <wps:cNvSpPr>
                                    <a:spLocks/>
                                  </wps:cNvSpPr>
                                  <wps:spPr bwMode="auto">
                                    <a:xfrm rot="5400000" flipH="1" flipV="1">
                                      <a:off x="7609" y="8369"/>
                                      <a:ext cx="552" cy="140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1" name="AutoShape 270"/>
                                  <wps:cNvSpPr>
                                    <a:spLocks noChangeArrowheads="1"/>
                                  </wps:cNvSpPr>
                                  <wps:spPr bwMode="auto">
                                    <a:xfrm rot="5400000" flipH="1">
                                      <a:off x="7609" y="8369"/>
                                      <a:ext cx="552" cy="1405"/>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grpSp>
                              <wpg:cNvPr id="392" name="Group 271"/>
                              <wpg:cNvGrpSpPr>
                                <a:grpSpLocks/>
                              </wpg:cNvGrpSpPr>
                              <wpg:grpSpPr bwMode="auto">
                                <a:xfrm flipH="1">
                                  <a:off x="9065" y="8094"/>
                                  <a:ext cx="1405" cy="684"/>
                                  <a:chOff x="5700" y="8835"/>
                                  <a:chExt cx="1405" cy="953"/>
                                </a:xfrm>
                              </wpg:grpSpPr>
                              <wps:wsp>
                                <wps:cNvPr id="393" name="Rectangle 272"/>
                                <wps:cNvSpPr>
                                  <a:spLocks noChangeArrowheads="1"/>
                                </wps:cNvSpPr>
                                <wps:spPr bwMode="auto">
                                  <a:xfrm rot="5400000" flipH="1" flipV="1">
                                    <a:off x="5926" y="8609"/>
                                    <a:ext cx="953" cy="14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cNvPr id="394" name="Group 273"/>
                                <wpg:cNvGrpSpPr>
                                  <a:grpSpLocks/>
                                </wpg:cNvGrpSpPr>
                                <wpg:grpSpPr bwMode="auto">
                                  <a:xfrm>
                                    <a:off x="5700" y="9236"/>
                                    <a:ext cx="1405" cy="552"/>
                                    <a:chOff x="7182" y="8796"/>
                                    <a:chExt cx="1405" cy="552"/>
                                  </a:xfrm>
                                </wpg:grpSpPr>
                                <wps:wsp>
                                  <wps:cNvPr id="395" name="Freeform 274"/>
                                  <wps:cNvSpPr>
                                    <a:spLocks/>
                                  </wps:cNvSpPr>
                                  <wps:spPr bwMode="auto">
                                    <a:xfrm rot="5400000" flipH="1" flipV="1">
                                      <a:off x="7609" y="8369"/>
                                      <a:ext cx="552" cy="140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6" name="AutoShape 275"/>
                                  <wps:cNvSpPr>
                                    <a:spLocks noChangeArrowheads="1"/>
                                  </wps:cNvSpPr>
                                  <wps:spPr bwMode="auto">
                                    <a:xfrm rot="5400000" flipH="1">
                                      <a:off x="7609" y="8369"/>
                                      <a:ext cx="552" cy="1405"/>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grpSp>
                          <wpg:grpSp>
                            <wpg:cNvPr id="397" name="Group 276"/>
                            <wpg:cNvGrpSpPr>
                              <a:grpSpLocks/>
                            </wpg:cNvGrpSpPr>
                            <wpg:grpSpPr bwMode="auto">
                              <a:xfrm>
                                <a:off x="7293" y="7410"/>
                                <a:ext cx="3288" cy="969"/>
                                <a:chOff x="7179" y="7296"/>
                                <a:chExt cx="3288" cy="969"/>
                              </a:xfrm>
                            </wpg:grpSpPr>
                            <wps:wsp>
                              <wps:cNvPr id="398" name="Rectangle 277"/>
                              <wps:cNvSpPr>
                                <a:spLocks noChangeArrowheads="1"/>
                              </wps:cNvSpPr>
                              <wps:spPr bwMode="auto">
                                <a:xfrm>
                                  <a:off x="7179" y="7467"/>
                                  <a:ext cx="3288" cy="114"/>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399" name="Group 278"/>
                              <wpg:cNvGrpSpPr>
                                <a:grpSpLocks/>
                              </wpg:cNvGrpSpPr>
                              <wpg:grpSpPr bwMode="auto">
                                <a:xfrm>
                                  <a:off x="7179" y="7296"/>
                                  <a:ext cx="3288" cy="969"/>
                                  <a:chOff x="7422" y="5187"/>
                                  <a:chExt cx="3288" cy="969"/>
                                </a:xfrm>
                              </wpg:grpSpPr>
                              <wps:wsp>
                                <wps:cNvPr id="400" name="Rectangle 279"/>
                                <wps:cNvSpPr>
                                  <a:spLocks noChangeArrowheads="1"/>
                                </wps:cNvSpPr>
                                <wps:spPr bwMode="auto">
                                  <a:xfrm>
                                    <a:off x="7422" y="5472"/>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1" name="Rectangle 280" descr="Широкий диагональный 2"/>
                                <wps:cNvSpPr>
                                  <a:spLocks noChangeArrowheads="1"/>
                                </wps:cNvSpPr>
                                <wps:spPr bwMode="auto">
                                  <a:xfrm>
                                    <a:off x="7422" y="5187"/>
                                    <a:ext cx="913" cy="28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02" name="Rectangle 281" descr="Широкий диагональный 2"/>
                                <wps:cNvSpPr>
                                  <a:spLocks noChangeArrowheads="1"/>
                                </wps:cNvSpPr>
                                <wps:spPr bwMode="auto">
                                  <a:xfrm>
                                    <a:off x="9797" y="5187"/>
                                    <a:ext cx="913" cy="28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grpSp>
                        <wps:wsp>
                          <wps:cNvPr id="403" name="Rectangle 282"/>
                          <wps:cNvSpPr>
                            <a:spLocks noChangeArrowheads="1"/>
                          </wps:cNvSpPr>
                          <wps:spPr bwMode="auto">
                            <a:xfrm>
                              <a:off x="5303" y="5487"/>
                              <a:ext cx="273" cy="427"/>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04" name="Group 283"/>
                          <wpg:cNvGrpSpPr>
                            <a:grpSpLocks/>
                          </wpg:cNvGrpSpPr>
                          <wpg:grpSpPr bwMode="auto">
                            <a:xfrm>
                              <a:off x="1356" y="6183"/>
                              <a:ext cx="1879" cy="391"/>
                              <a:chOff x="1686" y="8949"/>
                              <a:chExt cx="3288" cy="939"/>
                            </a:xfrm>
                          </wpg:grpSpPr>
                          <wps:wsp>
                            <wps:cNvPr id="405" name="Rectangle 284"/>
                            <wps:cNvSpPr>
                              <a:spLocks noChangeArrowheads="1"/>
                            </wps:cNvSpPr>
                            <wps:spPr bwMode="auto">
                              <a:xfrm>
                                <a:off x="1686" y="9204"/>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6" name="Rectangle 285" descr="Алмазная решетка (контур)"/>
                            <wps:cNvSpPr>
                              <a:spLocks noChangeArrowheads="1"/>
                            </wps:cNvSpPr>
                            <wps:spPr bwMode="auto">
                              <a:xfrm>
                                <a:off x="2599" y="8949"/>
                                <a:ext cx="1462" cy="255"/>
                              </a:xfrm>
                              <a:prstGeom prst="rect">
                                <a:avLst/>
                              </a:prstGeom>
                              <a:pattFill prst="open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407" name="Group 286"/>
                          <wpg:cNvGrpSpPr>
                            <a:grpSpLocks/>
                          </wpg:cNvGrpSpPr>
                          <wpg:grpSpPr bwMode="auto">
                            <a:xfrm>
                              <a:off x="4503" y="6214"/>
                              <a:ext cx="1878" cy="344"/>
                              <a:chOff x="7191" y="9063"/>
                              <a:chExt cx="3288" cy="825"/>
                            </a:xfrm>
                          </wpg:grpSpPr>
                          <wps:wsp>
                            <wps:cNvPr id="408" name="Rectangle 287"/>
                            <wps:cNvSpPr>
                              <a:spLocks noChangeArrowheads="1"/>
                            </wps:cNvSpPr>
                            <wps:spPr bwMode="auto">
                              <a:xfrm>
                                <a:off x="7191" y="9204"/>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9" name="Rectangle 288"/>
                            <wps:cNvSpPr>
                              <a:spLocks noChangeArrowheads="1"/>
                            </wps:cNvSpPr>
                            <wps:spPr bwMode="auto">
                              <a:xfrm>
                                <a:off x="8104" y="9063"/>
                                <a:ext cx="1462" cy="14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410" name="Text Box 289"/>
                          <wps:cNvSpPr txBox="1">
                            <a:spLocks noChangeArrowheads="1"/>
                          </wps:cNvSpPr>
                          <wps:spPr bwMode="auto">
                            <a:xfrm>
                              <a:off x="3542" y="2544"/>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4</w:t>
                                </w:r>
                              </w:p>
                            </w:txbxContent>
                          </wps:txbx>
                          <wps:bodyPr rot="0" vert="horz" wrap="square" lIns="0" tIns="0" rIns="0" bIns="0" anchor="t" anchorCtr="0" upright="1">
                            <a:noAutofit/>
                          </wps:bodyPr>
                        </wps:wsp>
                        <wps:wsp>
                          <wps:cNvPr id="411" name="Text Box 290"/>
                          <wps:cNvSpPr txBox="1">
                            <a:spLocks noChangeArrowheads="1"/>
                          </wps:cNvSpPr>
                          <wps:spPr bwMode="auto">
                            <a:xfrm>
                              <a:off x="3975" y="2544"/>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pStyle w:val="a5"/>
                                </w:pPr>
                                <w:r>
                                  <w:t>3</w:t>
                                </w:r>
                              </w:p>
                            </w:txbxContent>
                          </wps:txbx>
                          <wps:bodyPr rot="0" vert="horz" wrap="square" lIns="0" tIns="0" rIns="0" bIns="0" anchor="t" anchorCtr="0" upright="1">
                            <a:noAutofit/>
                          </wps:bodyPr>
                        </wps:wsp>
                        <wps:wsp>
                          <wps:cNvPr id="412" name="Text Box 291"/>
                          <wps:cNvSpPr txBox="1">
                            <a:spLocks noChangeArrowheads="1"/>
                          </wps:cNvSpPr>
                          <wps:spPr bwMode="auto">
                            <a:xfrm>
                              <a:off x="6730" y="2828"/>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p>
                            </w:txbxContent>
                          </wps:txbx>
                          <wps:bodyPr rot="0" vert="horz" wrap="square" lIns="0" tIns="0" rIns="0" bIns="0" anchor="t" anchorCtr="0" upright="1">
                            <a:noAutofit/>
                          </wps:bodyPr>
                        </wps:wsp>
                        <wps:wsp>
                          <wps:cNvPr id="413" name="Text Box 292"/>
                          <wps:cNvSpPr txBox="1">
                            <a:spLocks noChangeArrowheads="1"/>
                          </wps:cNvSpPr>
                          <wps:spPr bwMode="auto">
                            <a:xfrm>
                              <a:off x="3542" y="2889"/>
                              <a:ext cx="506"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2</w:t>
                                </w:r>
                              </w:p>
                            </w:txbxContent>
                          </wps:txbx>
                          <wps:bodyPr rot="0" vert="horz" wrap="square" lIns="0" tIns="0" rIns="0" bIns="0" anchor="t" anchorCtr="0" upright="1">
                            <a:noAutofit/>
                          </wps:bodyPr>
                        </wps:wsp>
                        <wps:wsp>
                          <wps:cNvPr id="414" name="Text Box 293"/>
                          <wps:cNvSpPr txBox="1">
                            <a:spLocks noChangeArrowheads="1"/>
                          </wps:cNvSpPr>
                          <wps:spPr bwMode="auto">
                            <a:xfrm>
                              <a:off x="3842" y="3126"/>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w:t>
                                </w:r>
                              </w:p>
                            </w:txbxContent>
                          </wps:txbx>
                          <wps:bodyPr rot="0" vert="horz" wrap="square" lIns="0" tIns="0" rIns="0" bIns="0" anchor="t" anchorCtr="0" upright="1">
                            <a:noAutofit/>
                          </wps:bodyPr>
                        </wps:wsp>
                        <wps:wsp>
                          <wps:cNvPr id="415" name="Text Box 294"/>
                          <wps:cNvSpPr txBox="1">
                            <a:spLocks noChangeArrowheads="1"/>
                          </wps:cNvSpPr>
                          <wps:spPr bwMode="auto">
                            <a:xfrm>
                              <a:off x="3542" y="3672"/>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6</w:t>
                                </w:r>
                              </w:p>
                            </w:txbxContent>
                          </wps:txbx>
                          <wps:bodyPr rot="0" vert="horz" wrap="square" lIns="0" tIns="0" rIns="0" bIns="0" anchor="t" anchorCtr="0" upright="1">
                            <a:noAutofit/>
                          </wps:bodyPr>
                        </wps:wsp>
                        <wps:wsp>
                          <wps:cNvPr id="416" name="Text Box 295"/>
                          <wps:cNvSpPr txBox="1">
                            <a:spLocks noChangeArrowheads="1"/>
                          </wps:cNvSpPr>
                          <wps:spPr bwMode="auto">
                            <a:xfrm>
                              <a:off x="3542" y="4039"/>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5</w:t>
                                </w:r>
                              </w:p>
                            </w:txbxContent>
                          </wps:txbx>
                          <wps:bodyPr rot="0" vert="horz" wrap="square" lIns="0" tIns="0" rIns="0" bIns="0" anchor="t" anchorCtr="0" upright="1">
                            <a:noAutofit/>
                          </wps:bodyPr>
                        </wps:wsp>
                        <wps:wsp>
                          <wps:cNvPr id="417" name="Text Box 296"/>
                          <wps:cNvSpPr txBox="1">
                            <a:spLocks noChangeArrowheads="1"/>
                          </wps:cNvSpPr>
                          <wps:spPr bwMode="auto">
                            <a:xfrm>
                              <a:off x="3542" y="4858"/>
                              <a:ext cx="326"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7</w:t>
                                </w:r>
                              </w:p>
                            </w:txbxContent>
                          </wps:txbx>
                          <wps:bodyPr rot="0" vert="horz" wrap="square" lIns="0" tIns="0" rIns="0" bIns="0" anchor="t" anchorCtr="0" upright="1">
                            <a:noAutofit/>
                          </wps:bodyPr>
                        </wps:wsp>
                        <wps:wsp>
                          <wps:cNvPr id="418" name="Text Box 297"/>
                          <wps:cNvSpPr txBox="1">
                            <a:spLocks noChangeArrowheads="1"/>
                          </wps:cNvSpPr>
                          <wps:spPr bwMode="auto">
                            <a:xfrm>
                              <a:off x="6730" y="4155"/>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8</w:t>
                                </w:r>
                              </w:p>
                            </w:txbxContent>
                          </wps:txbx>
                          <wps:bodyPr rot="0" vert="horz" wrap="square" lIns="0" tIns="0" rIns="0" bIns="0" anchor="t" anchorCtr="0" upright="1">
                            <a:noAutofit/>
                          </wps:bodyPr>
                        </wps:wsp>
                        <wps:wsp>
                          <wps:cNvPr id="419" name="Text Box 298"/>
                          <wps:cNvSpPr txBox="1">
                            <a:spLocks noChangeArrowheads="1"/>
                          </wps:cNvSpPr>
                          <wps:spPr bwMode="auto">
                            <a:xfrm>
                              <a:off x="6730" y="5133"/>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9</w:t>
                                </w:r>
                              </w:p>
                            </w:txbxContent>
                          </wps:txbx>
                          <wps:bodyPr rot="0" vert="horz" wrap="square" lIns="0" tIns="0" rIns="0" bIns="0" anchor="t" anchorCtr="0" upright="1">
                            <a:noAutofit/>
                          </wps:bodyPr>
                        </wps:wsp>
                        <wps:wsp>
                          <wps:cNvPr id="420" name="Text Box 299"/>
                          <wps:cNvSpPr txBox="1">
                            <a:spLocks noChangeArrowheads="1"/>
                          </wps:cNvSpPr>
                          <wps:spPr bwMode="auto">
                            <a:xfrm>
                              <a:off x="3622" y="5982"/>
                              <a:ext cx="506"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10</w:t>
                                </w:r>
                              </w:p>
                            </w:txbxContent>
                          </wps:txbx>
                          <wps:bodyPr rot="0" vert="horz" wrap="square" lIns="0" tIns="0" rIns="0" bIns="0" anchor="t" anchorCtr="0" upright="1">
                            <a:noAutofit/>
                          </wps:bodyPr>
                        </wps:wsp>
                        <wps:wsp>
                          <wps:cNvPr id="421" name="Line 300"/>
                          <wps:cNvCnPr/>
                          <wps:spPr bwMode="auto">
                            <a:xfrm flipV="1">
                              <a:off x="3234" y="2706"/>
                              <a:ext cx="308" cy="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301"/>
                          <wps:cNvCnPr/>
                          <wps:spPr bwMode="auto">
                            <a:xfrm>
                              <a:off x="4139" y="2706"/>
                              <a:ext cx="425" cy="3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302"/>
                          <wps:cNvCnPr/>
                          <wps:spPr bwMode="auto">
                            <a:xfrm flipV="1">
                              <a:off x="3172" y="3007"/>
                              <a:ext cx="332" cy="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303"/>
                          <wps:cNvCnPr/>
                          <wps:spPr bwMode="auto">
                            <a:xfrm flipV="1">
                              <a:off x="3172" y="3260"/>
                              <a:ext cx="634"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Line 304"/>
                          <wps:cNvCnPr/>
                          <wps:spPr bwMode="auto">
                            <a:xfrm flipH="1">
                              <a:off x="3975" y="3260"/>
                              <a:ext cx="6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Line 305"/>
                          <wps:cNvCnPr/>
                          <wps:spPr bwMode="auto">
                            <a:xfrm flipV="1">
                              <a:off x="3172" y="3800"/>
                              <a:ext cx="332" cy="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306"/>
                          <wps:cNvCnPr/>
                          <wps:spPr bwMode="auto">
                            <a:xfrm flipV="1">
                              <a:off x="3072" y="4155"/>
                              <a:ext cx="432" cy="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Line 307"/>
                          <wps:cNvCnPr/>
                          <wps:spPr bwMode="auto">
                            <a:xfrm flipV="1">
                              <a:off x="2671" y="5006"/>
                              <a:ext cx="833" cy="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308"/>
                          <wps:cNvCnPr/>
                          <wps:spPr bwMode="auto">
                            <a:xfrm flipV="1">
                              <a:off x="2671" y="6088"/>
                              <a:ext cx="933" cy="1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309"/>
                          <wps:cNvCnPr/>
                          <wps:spPr bwMode="auto">
                            <a:xfrm>
                              <a:off x="6330" y="5285"/>
                              <a:ext cx="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310"/>
                          <wps:cNvCnPr/>
                          <wps:spPr bwMode="auto">
                            <a:xfrm flipV="1">
                              <a:off x="6330" y="4254"/>
                              <a:ext cx="350" cy="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Line 311"/>
                          <wps:cNvCnPr/>
                          <wps:spPr bwMode="auto">
                            <a:xfrm>
                              <a:off x="6330" y="2927"/>
                              <a:ext cx="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Rectangle 312" descr="10%"/>
                          <wps:cNvSpPr>
                            <a:spLocks noChangeArrowheads="1"/>
                          </wps:cNvSpPr>
                          <wps:spPr bwMode="auto">
                            <a:xfrm>
                              <a:off x="1364" y="4261"/>
                              <a:ext cx="1879" cy="112"/>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34" name="Rectangle 313"/>
                          <wps:cNvSpPr>
                            <a:spLocks noChangeArrowheads="1"/>
                          </wps:cNvSpPr>
                          <wps:spPr bwMode="auto">
                            <a:xfrm>
                              <a:off x="1906" y="4199"/>
                              <a:ext cx="835" cy="6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35" name="Line 314"/>
                          <wps:cNvCnPr/>
                          <wps:spPr bwMode="auto">
                            <a:xfrm>
                              <a:off x="3830" y="6100"/>
                              <a:ext cx="1240" cy="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55" o:spid="_x0000_s1026" style="position:absolute;left:0;text-align:left;margin-left:9.55pt;margin-top:13.2pt;width:294pt;height:232.8pt;z-index:251671552;mso-wrap-distance-top:5.65pt;mso-wrap-distance-bottom:5.65pt" coordorigin="1356,3015" coordsize="5880,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" o:allowincell="f">
                <v:shapetype id="_x0000_t202" coordsize="21600,21600" o:spt="202" path="m,l,21600r21600,l21600,xe">
                  <v:stroke joinstyle="miter"/>
                  <v:path gradientshapeok="t" o:connecttype="rect"/>
                </v:shapetype>
                <v:shape id="Text Box 235" o:spid="_x0000_s1027" type="#_x0000_t202" style="position:absolute;left:1998;top:7206;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wt/MUA&#10;AADcAAAADwAAAGRycy9kb3ducmV2LnhtbESPQWvCQBSE7wX/w/IK3uqmFYONriLSgiBIYzz0+Mw+&#10;k8Xs2zS7avrvu0LB4zAz3zDzZW8bcaXOG8cKXkcJCOLSacOVgkPx+TIF4QOyxsYxKfglD8vF4GmO&#10;mXY3zum6D5WIEPYZKqhDaDMpfVmTRT9yLXH0Tq6zGKLsKqk7vEW4beRbkqTSouG4UGNL65rK8/5i&#10;Fay+Of8wP7vjV37KTVG8J7xNz0oNn/vVDESgPjzC/+2NVjCepH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38xQAAANwAAAAPAAAAAAAAAAAAAAAAAJgCAABkcnMv&#10;ZG93bnJldi54bWxQSwUGAAAAAAQABAD1AAAAigMAAAAA&#10;" filled="f" stroked="f">
                  <v:textbox inset="0,0,0,0">
                    <w:txbxContent>
                      <w:p w:rsidR="001E21F9" w:rsidRDefault="001E21F9" w:rsidP="001E21F9">
                        <w:r>
                          <w:t>а)</w:t>
                        </w:r>
                      </w:p>
                    </w:txbxContent>
                  </v:textbox>
                </v:shape>
                <v:shape id="Text Box 236" o:spid="_x0000_s1028" type="#_x0000_t202" style="position:absolute;left:5390;top:7206;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CIZ8YA&#10;AADcAAAADwAAAGRycy9kb3ducmV2LnhtbESPQWvCQBSE70L/w/IKvemmLdq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CIZ8YAAADcAAAADwAAAAAAAAAAAAAAAACYAgAAZHJz&#10;L2Rvd25yZXYueG1sUEsFBgAAAAAEAAQA9QAAAIsDAAAAAA==&#10;" filled="f" stroked="f">
                  <v:textbox inset="0,0,0,0">
                    <w:txbxContent>
                      <w:p w:rsidR="001E21F9" w:rsidRDefault="001E21F9" w:rsidP="001E21F9">
                        <w:r>
                          <w:t>б)</w:t>
                        </w:r>
                      </w:p>
                    </w:txbxContent>
                  </v:textbox>
                </v:shape>
                <v:group id="Group 237" o:spid="_x0000_s1029" style="position:absolute;left:1356;top:3015;width:5880;height:4030" coordorigin="1356,2544" coordsize="5880,4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group id="Group 238" o:spid="_x0000_s1030" style="position:absolute;left:1370;top:2889;width:1879;height:522" coordorigin="1686,1938" coordsize="3288,1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rect id="Rectangle 239" o:spid="_x0000_s1031" alt="5%" style="position:absolute;left:1686;top:1938;width:328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u38AA&#10;AADcAAAADwAAAGRycy9kb3ducmV2LnhtbERPz2vCMBS+C/4P4QneNHWOItUoIhu401B32PHRPJtq&#10;8xKarK3//XIQPH58vze7wTaiozbUjhUs5hkI4tLpmisFP5fP2QpEiMgaG8ek4EEBdtvxaIOFdj2f&#10;qDvHSqQQDgUqMDH6QspQGrIY5s4TJ+7qWosxwbaSusU+hdtGvmVZLi3WnBoMejoYKu/nP6sg77w3&#10;76ff1Y0+sv740JfvL3tTajoZ9msQkYb4Ej/dR61gmaf56Uw6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HFu38AAAADcAAAADwAAAAAAAAAAAAAAAACYAgAAZHJzL2Rvd25y&#10;ZXYueG1sUEsFBgAAAAAEAAQA9QAAAIUDAAAAAA==&#10;" fillcolor="black">
                      <v:fill r:id="rId180" o:title="" type="pattern"/>
                    </v:rect>
                    <v:rect id="Rectangle 240" o:spid="_x0000_s1032" alt="Алмазная решетка (контур)" style="position:absolute;left:1686;top:2223;width:328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gWsYA&#10;AADcAAAADwAAAGRycy9kb3ducmV2LnhtbESPW2sCMRSE3wv+h3CEvkjN2oKU1SiiKL0gpevl+bA5&#10;bhY3J0sSdfvvm4LQx2FmvmGm88424ko+1I4VjIYZCOLS6ZorBfvd+ukVRIjIGhvHpOCHAsxnvYcp&#10;5trd+JuuRaxEgnDIUYGJsc2lDKUhi2HoWuLknZy3GJP0ldQebwluG/mcZWNpsea0YLClpaHyXFys&#10;gvfisukGX+Zjvy1Wn2axtht/OCr12O8WExCRuvgfvrfftIKX8Qj+zq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rgWsYAAADcAAAADwAAAAAAAAAAAAAAAACYAgAAZHJz&#10;L2Rvd25yZXYueG1sUEsFBgAAAAAEAAQA9QAAAIsDAAAAAA==&#10;" fillcolor="black">
                      <v:fill r:id="rId181" o:title="" type="pattern"/>
                    </v:rect>
                    <v:rect id="Rectangle 241" o:spid="_x0000_s1033" style="position:absolute;left:1686;top:2508;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PP8MA&#10;AADcAAAADwAAAGRycy9kb3ducmV2LnhtbESPQYvCMBSE7wv+h/AEb2tqBdFqFFGU9ajtZW9vm2fb&#10;3ealNFG7/nojCB6HmfmGWaw6U4srta6yrGA0jEAQ51ZXXCjI0t3nFITzyBpry6Tgnxyslr2PBSba&#10;3vhI15MvRICwS1BB6X2TSOnykgy6oW2Ig3e2rUEfZFtI3eItwE0t4yiaSIMVh4USG9qUlP+dLkbB&#10;TxVneD+m+8jMdmN/6NLfy/dWqUG/W89BeOr8O/xqf2kF40k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rPP8MAAADcAAAADwAAAAAAAAAAAAAAAACYAgAAZHJzL2Rv&#10;d25yZXYueG1sUEsFBgAAAAAEAAQA9QAAAIgDAAAAAA==&#10;"/>
                  </v:group>
                  <v:group id="Group 242" o:spid="_x0000_s1034" style="position:absolute;left:4511;top:2889;width:1880;height:522" coordorigin="7182,1938" coordsize="3288,1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rect id="Rectangle 243" o:spid="_x0000_s1035" style="position:absolute;left:7182;top:2508;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0MQA&#10;AADcAAAADwAAAGRycy9kb3ducmV2LnhtbESPT4vCMBTE74LfITzBm6b+QdyuUURR3KO2F29vm7dt&#10;tXkpTdTqp98sLHgcZuY3zGLVmkrcqXGlZQWjYQSCOLO65FxBmuwGcxDOI2usLJOCJzlYLbudBcba&#10;PvhI95PPRYCwi1FB4X0dS+myggy6oa2Jg/djG4M+yCaXusFHgJtKjqNoJg2WHBYKrGlTUHY93YyC&#10;73Kc4uuY7CPzsZv4rza53M5bpfq9dv0JwlPr3+H/9kErmMy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8tDEAAAA3AAAAA8AAAAAAAAAAAAAAAAAmAIAAGRycy9k&#10;b3ducmV2LnhtbFBLBQYAAAAABAAEAPUAAACJAwAAAAA=&#10;"/>
                    <v:rect id="Rectangle 244" o:spid="_x0000_s1036" alt="Широкий диагональный 2" style="position:absolute;left:7182;top:2223;width:328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7jsUA&#10;AADcAAAADwAAAGRycy9kb3ducmV2LnhtbESPX2vCQBDE3wt+h2MLfauXVpQQPUUFaZ8KVUF9W3Kb&#10;P5jbi9mrSb99r1Do4zAzv2EWq8E16k6d1J4NvIwTUMS5tzWXBo6H3XMKSgKyxcYzGfgmgdVy9LDA&#10;zPqeP+m+D6WKEJYMDVQhtJnWklfkUMa+JY5e4TuHIcqu1LbDPsJdo1+TZKYd1hwXKmxpW1F+3X85&#10;A9M0TPqL3GRzLk5y2hWsP4o3Y54eh/UcVKAh/If/2u/WwGQ2hd8z8Qj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IzuOxQAAANwAAAAPAAAAAAAAAAAAAAAAAJgCAABkcnMv&#10;ZG93bnJldi54bWxQSwUGAAAAAAQABAD1AAAAigMAAAAA&#10;" fillcolor="black">
                      <v:fill r:id="rId182" o:title="" type="pattern"/>
                    </v:rect>
                    <v:rect id="Rectangle 245" o:spid="_x0000_s1037" alt="5%" style="position:absolute;left:7182;top:1938;width:9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TMMQA&#10;AADcAAAADwAAAGRycy9kb3ducmV2LnhtbESPT2sCMRTE7wW/Q3hCbzVblUVWoxRRsKfin4PHx+Z1&#10;s3bzEjZxd/32jVDocZiZ3zCrzWAb0VEbascK3icZCOLS6ZorBZfz/m0BIkRkjY1jUvCgAJv16GWF&#10;hXY9H6k7xUokCIcCFZgYfSFlKA1ZDBPniZP37VqLMcm2krrFPsFtI6dZlkuLNacFg562hsqf090q&#10;yDvvzfx4Xdxol/WHhz5/fdqbUq/j4WMJItIQ/8N/7YNWMMtzeJ5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UzDEAAAA3AAAAA8AAAAAAAAAAAAAAAAAmAIAAGRycy9k&#10;b3ducmV2LnhtbFBLBQYAAAAABAAEAPUAAACJAwAAAAA=&#10;" fillcolor="black">
                      <v:fill r:id="rId180" o:title="" type="pattern"/>
                    </v:rect>
                    <v:rect id="Rectangle 246" o:spid="_x0000_s1038" alt="5%" style="position:absolute;left:9557;top:1938;width:9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j2q8QA&#10;AADcAAAADwAAAGRycy9kb3ducmV2LnhtbESPQWsCMRSE7wX/Q3hCbzWrlq1sjSKiYE9F7aHHx+Z1&#10;s3bzEjZxd/33TUHwOMzMN8xyPdhGdNSG2rGC6SQDQVw6XXOl4Ou8f1mACBFZY+OYFNwowHo1elpi&#10;oV3PR+pOsRIJwqFABSZGX0gZSkMWw8R54uT9uNZiTLKtpG6xT3DbyFmW5dJizWnBoKetofL3dLUK&#10;8s5783r8Xlxol/WHmz5/ftiLUs/jYfMOItIQH+F7+6AVzPM3+D+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Y9qvEAAAA3AAAAA8AAAAAAAAAAAAAAAAAmAIAAGRycy9k&#10;b3ducmV2LnhtbFBLBQYAAAAABAAEAPUAAACJAwAAAAA=&#10;" fillcolor="black">
                      <v:fill r:id="rId180" o:title="" type="pattern"/>
                    </v:rect>
                  </v:group>
                  <v:rect id="Rectangle 247" o:spid="_x0000_s1039" style="position:absolute;left:1366;top:4413;width:187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41cAA&#10;AADcAAAADwAAAGRycy9kb3ducmV2LnhtbERPTa/BQBTdv8R/mFyJ3TNFIk8ZIoSwpN3YXZ2rLZ07&#10;TWdQfr1ZSN7y5HzPFq2pxIMaV1pWMOhHIIgzq0vOFaTJ5vcPhPPIGivLpOBFDhbzzs8MY22ffKDH&#10;0ecihLCLUUHhfR1L6bKCDLq+rYkDd7GNQR9gk0vd4DOEm0oOo2gsDZYcGgqsaVVQdjvejYJzOUzx&#10;fUi2kZlsRn7fJtf7aa1Ur9supyA8tf5f/HXvtILRO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L41cAAAADcAAAADwAAAAAAAAAAAAAAAACYAgAAZHJzL2Rvd25y&#10;ZXYueG1sUEsFBgAAAAAEAAQA9QAAAIUDAAAAAA==&#10;"/>
                  <v:rect id="Rectangle 248" o:spid="_x0000_s1040" alt="Алмазная решетка (контур)" style="position:absolute;left:1366;top:4333;width:187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zsXMYA&#10;AADcAAAADwAAAGRycy9kb3ducmV2LnhtbESPQWsCMRSE74L/ITzBS6nZWpB2axSpKFYppVvb82Pz&#10;3CxuXpYk6vbfN0LB4zAz3zDTeWcbcSYfascKHkYZCOLS6ZorBfuv1f0TiBCRNTaOScEvBZjP+r0p&#10;5tpd+JPORaxEgnDIUYGJsc2lDKUhi2HkWuLkHZy3GJP0ldQeLwluGznOsom0WHNaMNjSq6HyWJys&#10;grfitO7uPsx2/14sd2axsmv//aPUcNAtXkBE6uIt/N/eaAWPk2e4nk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zsXMYAAADcAAAADwAAAAAAAAAAAAAAAACYAgAAZHJz&#10;L2Rvd25yZXYueG1sUEsFBgAAAAAEAAQA9QAAAIsDAAAAAA==&#10;" fillcolor="black">
                    <v:fill r:id="rId181" o:title="" type="pattern"/>
                  </v:rect>
                  <v:rect id="Rectangle 249" o:spid="_x0000_s1041" alt="5%" style="position:absolute;left:1366;top:4254;width:1878;height: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4AsEA&#10;AADcAAAADwAAAGRycy9kb3ducmV2LnhtbERPy4rCMBTdD/gP4QqzG1NnBpVqFJERdDX4WLi8NNem&#10;2tyEJrb1781iYJaH816seluLlppQOVYwHmUgiAunKy4VnE/bjxmIEJE11o5JwZMCrJaDtwXm2nV8&#10;oPYYS5FCOOSowMTocylDYchiGDlPnLirayzGBJtS6ga7FG5r+ZllE2mx4tRg0NPGUHE/PqyCSeu9&#10;+T5cZjf6ybrdU59+9/am1PuwX89BROrjv/jPvdMKvqZpfjqTj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o+ALBAAAA3AAAAA8AAAAAAAAAAAAAAAAAmAIAAGRycy9kb3du&#10;cmV2LnhtbFBLBQYAAAAABAAEAPUAAACGAwAAAAA=&#10;" fillcolor="black">
                    <v:fill r:id="rId180" o:title="" type="pattern"/>
                  </v:rect>
                  <v:rect id="Rectangle 250" o:spid="_x0000_s1042" alt="Штриховой диагональный 2" style="position:absolute;left:1366;top:4040;width:187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3D88UA&#10;AADcAAAADwAAAGRycy9kb3ducmV2LnhtbESPW2sCMRSE3wv9D+EUfKtZL7R1axQVBIW+eGl9PWxO&#10;N4ubkyWJ7vrvjVDo4zAz3zDTeWdrcSUfKscKBv0MBHHhdMWlguNh/foBIkRkjbVjUnCjAPPZ89MU&#10;c+1a3tF1H0uRIBxyVGBibHIpQ2HIYui7hjh5v85bjEn6UmqPbYLbWg6z7E1arDgtGGxoZag47y82&#10;UQ7ft8nKNcdldzr71myLn7H5Uqr30i0+QUTq4n/4r73RCkbvA3icS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7cPzxQAAANwAAAAPAAAAAAAAAAAAAAAAAJgCAABkcnMv&#10;ZG93bnJldi54bWxQSwUGAAAAAAQABAD1AAAAigMAAAAA&#10;" fillcolor="black">
                    <v:fill r:id="rId183" o:title="" type="pattern"/>
                  </v:rect>
                  <v:group id="Group 251" o:spid="_x0000_s1043" style="position:absolute;left:1423;top:3744;width:1749;height:296" coordorigin="1784,3933" coordsize="904,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line id="Line 252" o:spid="_x0000_s1044" style="position:absolute;visibility:visible;mso-wrap-style:square" from="1784,3933" to="1784,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zgFMQAAADcAAAADwAAAGRycy9kb3ducmV2LnhtbESPQUsDMRSE74L/ITyhN5ttC1W2TUsR&#10;FE9Fq1J6e928bpbue1mSdLv+eyMIHoeZ+YZZrgduVU8hNl4MTMYFKJLK20ZqA58fz/ePoGJCsdh6&#10;IQPfFGG9ur1ZYmn9Vd6p36VaZYjEEg24lLpS61g5Yoxj35Fk7+QDY8oy1NoGvGY4t3paFHPN2Ehe&#10;cNjRk6PqvLuwgcOWQn/s2c2p3l/C1wvzWzU1ZnQ3bBagEg3pP/zXfrUGZg8z+D2Tj4B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POAUxAAAANwAAAAPAAAAAAAAAAAA&#10;AAAAAKECAABkcnMvZG93bnJldi54bWxQSwUGAAAAAAQABAD5AAAAkgMAAAAA&#10;">
                      <v:stroke endarrow="block" endarrowwidth="narrow"/>
                    </v:line>
                    <v:line id="Line 253" o:spid="_x0000_s1045" style="position:absolute;visibility:visible;mso-wrap-style:square" from="2688,3933" to="2688,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V4YMQAAADcAAAADwAAAGRycy9kb3ducmV2LnhtbESPQUsDMRSE74L/ITzBm83aSi3bpkUE&#10;iyep1VJ6e908N4v7XpYk3a7/3hQEj8PMfMMsVgO3qqcQGy8G7kcFKJLK20ZqA58fL3czUDGhWGy9&#10;kIEfirBaXl8tsLT+LO/Ub1OtMkRiiQZcSl2pdawcMcaR70iy9+UDY8oy1NoGPGc4t3pcFFPN2Ehe&#10;cNjRs6Pqe3tiA4c3Cv2xZzelen8KuzXzphobc3szPM1BJRrSf/iv/WoNTB4f4HImHw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1XhgxAAAANwAAAAPAAAAAAAAAAAA&#10;AAAAAKECAABkcnMvZG93bnJldi54bWxQSwUGAAAAAAQABAD5AAAAkgMAAAAA&#10;">
                      <v:stroke endarrow="block" endarrowwidth="narrow"/>
                    </v:line>
                    <v:line id="Line 254" o:spid="_x0000_s1046" style="position:absolute;visibility:visible;mso-wrap-style:square" from="2052,3933" to="2052,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nd+8QAAADcAAAADwAAAGRycy9kb3ducmV2LnhtbESPQUsDMRSE74L/ITzBm83aYi3bpkUE&#10;iyep1VJ6e908N4v7XpYk3a7/3hQEj8PMfMMsVgO3qqcQGy8G7kcFKJLK20ZqA58fL3czUDGhWGy9&#10;kIEfirBaXl8tsLT+LO/Ub1OtMkRiiQZcSl2pdawcMcaR70iy9+UDY8oy1NoGPGc4t3pcFFPN2Ehe&#10;cNjRs6Pqe3tiA4c3Cv2xZzelen8KuzXzphobc3szPM1BJRrSf/iv/WoNTB4f4HImHw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md37xAAAANwAAAAPAAAAAAAAAAAA&#10;AAAAAKECAABkcnMvZG93bnJldi54bWxQSwUGAAAAAAQABAD5AAAAkgMAAAAA&#10;">
                      <v:stroke endarrow="block" endarrowwidth="narrow"/>
                    </v:line>
                    <v:line id="Line 255" o:spid="_x0000_s1047" style="position:absolute;visibility:visible;mso-wrap-style:square" from="2395,3933" to="2395,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tDjMQAAADcAAAADwAAAGRycy9kb3ducmV2LnhtbESPQUsDMRSE74L/ITyhN5u1wirbpkUE&#10;xVOprSK9vW5eN4v7XpYk3W7/vREEj8PMfMMsViN3aqAQWy8G7qYFKJLa21YaAx+7l9tHUDGhWOy8&#10;kIELRVgtr68WWFl/lncatqlRGSKxQgMupb7SOtaOGOPU9yTZO/rAmLIMjbYBzxnOnZ4VRakZW8kL&#10;Dnt6dlR/b09sYL+mMBwGdiU1X6fw+cq8qWfGTG7GpzmoRGP6D/+136yB+4cSfs/kI6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S0OMxAAAANwAAAAPAAAAAAAAAAAA&#10;AAAAAKECAABkcnMvZG93bnJldi54bWxQSwUGAAAAAAQABAD5AAAAkgMAAAAA&#10;">
                      <v:stroke endarrow="block" endarrowwidth="narrow"/>
                    </v:line>
                  </v:group>
                  <v:group id="Group 256" o:spid="_x0000_s1048" style="position:absolute;left:4507;top:4333;width:1879;height:404" coordorigin="7422,5187" coordsize="3288,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rect id="Rectangle 257" o:spid="_x0000_s1049" style="position:absolute;left:7422;top:5472;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uCL8A&#10;AADcAAAADwAAAGRycy9kb3ducmV2LnhtbERPTa/BQBTdS/yHyZXYMUXiUYbIeyEsqY3d1bna0rnT&#10;dAbl15vFSyxPzvd82ZhSPKh2hWUFg34Egji1uuBMwTFZ9yYgnEfWWFomBS9ysFy0W3OMtX3ynh4H&#10;n4kQwi5GBbn3VSylS3My6Pq2Ig7cxdYGfYB1JnWNzxBuSjmMorE0WHBoyLGi35zS2+FuFJyL4RHf&#10;+2QTmel65HdNcr2f/pTqdprVDISnxn/F/+6tVjD6CW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G24IvwAAANwAAAAPAAAAAAAAAAAAAAAAAJgCAABkcnMvZG93bnJl&#10;di54bWxQSwUGAAAAAAQABAD1AAAAhAMAAAAA&#10;"/>
                    <v:rect id="Rectangle 258" o:spid="_x0000_s1050" alt="Широкий диагональный 2" style="position:absolute;left:7422;top:5187;width:9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nVsUA&#10;AADcAAAADwAAAGRycy9kb3ducmV2LnhtbESPS2sCQRCE70L+w9ABbzqbSBJdHSURxJwCPkC9NTu9&#10;D7LTs9ke3c2/zwQCORZV9RW1WPWuVjdqpfJs4GGcgCLOvK24MHA8bEZTUBKQLdaeycA3CayWd4MF&#10;ptZ3vKPbPhQqQlhSNFCG0KRaS1aSQxn7hjh6uW8dhijbQtsWuwh3tX5MkmftsOK4UGJD65Kyz/3V&#10;GXiahkl3kS95O+cnOW1y1h/51pjhff86BxWoD//hv/a7NTB5mcHvmXgE9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6dWxQAAANwAAAAPAAAAAAAAAAAAAAAAAJgCAABkcnMv&#10;ZG93bnJldi54bWxQSwUGAAAAAAQABAD1AAAAigMAAAAA&#10;" fillcolor="black">
                      <v:fill r:id="rId182" o:title="" type="pattern"/>
                    </v:rect>
                    <v:rect id="Rectangle 259" o:spid="_x0000_s1051" alt="Широкий диагональный 2" style="position:absolute;left:9797;top:5187;width:9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h+7MEA&#10;AADcAAAADwAAAGRycy9kb3ducmV2LnhtbERPS2vCQBC+F/wPywje6sZKS4iuogXRU6G2oN6G7OSB&#10;2dmYWU3677uHQo8f33u5HlyjHtRJ7dnAbJqAIs69rbk08P21e05BSUC22HgmAz8ksF6NnpaYWd/z&#10;Jz2OoVQxhCVDA1UIbaa15BU5lKlviSNX+M5hiLArte2wj+Gu0S9J8qYd1hwbKmzpvaL8erw7A69p&#10;mPcXucn2XJzktCtYfxR7YybjYbMAFWgI/+I/98EamKdxfjwTj4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YfuzBAAAA3AAAAA8AAAAAAAAAAAAAAAAAmAIAAGRycy9kb3du&#10;cmV2LnhtbFBLBQYAAAAABAAEAPUAAACGAwAAAAA=&#10;" fillcolor="black">
                      <v:fill r:id="rId182" o:title="" type="pattern"/>
                    </v:rect>
                  </v:group>
                  <v:group id="Group 260" o:spid="_x0000_s1052" style="position:absolute;left:1361;top:5179;width:1879;height:510" coordorigin="1686,6756" coordsize="3288,1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Rectangle 261" o:spid="_x0000_s1053" style="position:absolute;left:1686;top:7296;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pxcUA&#10;AADcAAAADwAAAGRycy9kb3ducmV2LnhtbESPQWvCQBSE7wX/w/KE3urGBIqmriItlnqMyaW31+xr&#10;kjb7NmTXJPXXdwXB4zAz3zCb3WRaMVDvGssKlosIBHFpdcOVgiI/PK1AOI+ssbVMCv7IwW47e9hg&#10;qu3IGQ0nX4kAYZeigtr7LpXSlTUZdAvbEQfv2/YGfZB9JXWPY4CbVsZR9CwNNhwWauzotaby93Q2&#10;Cr6auMBLlr9HZn1I/HHKf86fb0o9zqf9CwhPk7+Hb+0PrSBZx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inFxQAAANwAAAAPAAAAAAAAAAAAAAAAAJgCAABkcnMv&#10;ZG93bnJldi54bWxQSwUGAAAAAAQABAD1AAAAigMAAAAA&#10;"/>
                    <v:rect id="Rectangle 262" o:spid="_x0000_s1054" alt="Алмазная решетка (контур)" style="position:absolute;left:1686;top:7011;width:3288;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9TMUA&#10;AADcAAAADwAAAGRycy9kb3ducmV2LnhtbESPQWsCMRSE7wX/Q3iFXkrNtoLI1iiiKFWR0q3t+bF5&#10;3SxuXpYk6vrvjSD0OMzMN8x42tlGnMiH2rGC134Ggrh0uuZKwf57+TICESKyxsYxKbhQgOmk9zDG&#10;XLszf9GpiJVIEA45KjAxtrmUoTRkMfRdS5y8P+ctxiR9JbXHc4LbRr5l2VBarDktGGxpbqg8FEer&#10;YF0cV93zp9nsd8Via2ZLu/I/v0o9PXazdxCRuvgfvrc/tILBaAC3M+kIy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D1MxQAAANwAAAAPAAAAAAAAAAAAAAAAAJgCAABkcnMv&#10;ZG93bnJldi54bWxQSwUGAAAAAAQABAD1AAAAigMAAAAA&#10;" fillcolor="black">
                      <v:fill r:id="rId181" o:title="" type="pattern"/>
                    </v:rect>
                    <v:rect id="Rectangle 263" o:spid="_x0000_s1055" alt="5%" style="position:absolute;left:2599;top:6756;width:1462;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aOJsQA&#10;AADcAAAADwAAAGRycy9kb3ducmV2LnhtbESPT2sCMRTE7wW/Q3iCt5q1iixboxRpwZ7EPwePj83r&#10;Zu3mJWzS3fXbN4LgcZiZ3zCrzWAb0VEbascKZtMMBHHpdM2VgvPp6zUHESKyxsYxKbhRgM169LLC&#10;QrueD9QdYyUShEOBCkyMvpAylIYshqnzxMn7ca3FmGRbSd1in+C2kW9ZtpQWa04LBj1tDZW/xz+r&#10;YNl5bxaHS36lz6zf3fRp/22vSk3Gw8c7iEhDfIYf7Z1WMM8XcD+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jibEAAAA3AAAAA8AAAAAAAAAAAAAAAAAmAIAAGRycy9k&#10;b3ducmV2LnhtbFBLBQYAAAAABAAEAPUAAACJAwAAAAA=&#10;" fillcolor="black">
                      <v:fill r:id="rId180" o:title="" type="pattern"/>
                    </v:rect>
                  </v:group>
                  <v:group id="Group 264" o:spid="_x0000_s1056" style="position:absolute;left:4505;top:5107;width:1880;height:618" coordorigin="7293,6897" coordsize="3288,1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group id="Group 265" o:spid="_x0000_s1057" style="position:absolute;left:7296;top:6897;width:3285;height:684" coordorigin="7185,8094" coordsize="3285,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group id="Group 266" o:spid="_x0000_s1058" style="position:absolute;left:7185;top:8094;width:1405;height:684" coordorigin="5700,8835" coordsize="1405,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rect id="Rectangle 267" o:spid="_x0000_s1059" style="position:absolute;left:5926;top:8609;width:953;height:1405;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2oXsIA&#10;AADcAAAADwAAAGRycy9kb3ducmV2LnhtbERPy2oCMRTdC/2HcAvuNKmCDlOjSEFacCE+WuruMrnO&#10;DJ3cDEk6jn9vFoLLw3kvVr1tREc+1I41vI0VCOLCmZpLDafjZpSBCBHZYOOYNNwowGr5MlhgbtyV&#10;99QdYilSCIccNVQxtrmUoajIYhi7ljhxF+ctxgR9KY3Hawq3jZwoNZMWa04NFbb0UVHxd/i3GvzP&#10;9+9ZrTu12X7ay3mn5hO8ea2Hr/36HUSkPj7FD/eX0TDN0tp0Jh0B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ahewgAAANwAAAAPAAAAAAAAAAAAAAAAAJgCAABkcnMvZG93&#10;bnJldi54bWxQSwUGAAAAAAQABAD1AAAAhwMAAAAA&#10;" strokecolor="white"/>
                        <v:group id="Group 268" o:spid="_x0000_s1060" style="position:absolute;left:5700;top:9236;width:1405;height:552" coordorigin="7182,8796" coordsize="1405,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Freeform 269" o:spid="_x0000_s1061" style="position:absolute;left:7609;top:8369;width:552;height:1405;rotation:90;flip:x y;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3RsEA&#10;AADcAAAADwAAAGRycy9kb3ducmV2LnhtbERPy2rCQBTdC/2H4Rbc6aQVS42OYguCK7Gpj+0lc03S&#10;Zu6EmTGJf+8sBJeH816selOLlpyvLCt4GycgiHOrKy4UHH43o08QPiBrrC2Tght5WC1fBgtMte34&#10;h9osFCKGsE9RQRlCk0rp85IM+rFtiCN3sc5giNAVUjvsYrip5XuSfEiDFceGEhv6Lin/z65GQS9d&#10;9VfQdJ9tj8nhq27X592pU2r42q/nIAL14Sl+uLdawWQW58cz8Qj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90bBAAAA3AAAAA8AAAAAAAAAAAAAAAAAmAIAAGRycy9kb3du&#10;cmV2LnhtbFBLBQYAAAAABAAEAPUAAACGAwAAAAA=&#10;" path="m342,v-4,44,-8,173,-24,264c302,355,270,472,243,549v-27,77,-50,129,-90,180c113,780,32,829,,855e" fillcolor="black">
                            <v:path arrowok="t" o:connecttype="custom" o:connectlocs="552,0;513,434;392,902;247,1198;0,1405" o:connectangles="0,0,0,0,0"/>
                          </v:shape>
                          <v:shapetype id="_x0000_t6" coordsize="21600,21600" o:spt="6" path="m,l,21600r21600,xe">
                            <v:stroke joinstyle="miter"/>
                            <v:path gradientshapeok="t" o:connecttype="custom" o:connectlocs="0,0;0,10800;0,21600;10800,21600;21600,21600;10800,10800" textboxrect="1800,12600,12600,19800"/>
                          </v:shapetype>
                          <v:shape id="AutoShape 270" o:spid="_x0000_s1062" type="#_x0000_t6" style="position:absolute;left:7609;top:8369;width:552;height:1405;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GsTMUA&#10;AADcAAAADwAAAGRycy9kb3ducmV2LnhtbESPQWvCQBSE7wX/w/KEXorZaIqY1FUkIvTa6EFvj+xr&#10;Nm32bciumvbXdwuFHoeZ+YZZb0fbiRsNvnWsYJ6kIIhrp1tuFJyOh9kKhA/IGjvHpOCLPGw3k4c1&#10;Ftrd+Y1uVWhEhLAvUIEJoS+k9LUhiz5xPXH03t1gMUQ5NFIPeI9w28lFmi6lxZbjgsGeSkP1Z3W1&#10;Cnb7j/3zBWX57XJZuSwrD0/nUqnH6bh7ARFoDP/hv/arVpDlc/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axMxQAAANwAAAAPAAAAAAAAAAAAAAAAAJgCAABkcnMv&#10;ZG93bnJldi54bWxQSwUGAAAAAAQABAD1AAAAigMAAAAA&#10;" fillcolor="black"/>
                        </v:group>
                      </v:group>
                      <v:group id="Group 271" o:spid="_x0000_s1063" style="position:absolute;left:9065;top:8094;width:1405;height:684;flip:x" coordorigin="5700,8835" coordsize="1405,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jKo7sQAAADcAAAA&#10;DwAAAAAAAAAAAAAAAACqAgAAZHJzL2Rvd25yZXYueG1sUEsFBgAAAAAEAAQA+gAAAJsDAAAAAA==&#10;">
                        <v:rect id="Rectangle 272" o:spid="_x0000_s1064" style="position:absolute;left:5926;top:8609;width:953;height:1405;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s8sUA&#10;AADcAAAADwAAAGRycy9kb3ducmV2LnhtbESPQWsCMRSE74L/IbxCb5pUoa2rUUSQFnoQbRW9PTbP&#10;3cXNy5Kk6/rvjVDocZiZb5jZorO1aMmHyrGGl6ECQZw7U3Gh4ed7PXgHESKywdoxabhRgMW835th&#10;ZtyVt9TuYiEShEOGGsoYm0zKkJdkMQxdQ5y8s/MWY5K+kMbjNcFtLUdKvUqLFaeFEhtalZRfdr9W&#10;gz/sjye1bNX668OeTxv1NsKb1/r5qVtOQUTq4n/4r/1pNIwnY3icS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0KzyxQAAANwAAAAPAAAAAAAAAAAAAAAAAJgCAABkcnMv&#10;ZG93bnJldi54bWxQSwUGAAAAAAQABAD1AAAAigMAAAAA&#10;" strokecolor="white"/>
                        <v:group id="Group 273" o:spid="_x0000_s1065" style="position:absolute;left:5700;top:9236;width:1405;height:552" coordorigin="7182,8796" coordsize="1405,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274" o:spid="_x0000_s1066" style="position:absolute;left:7609;top:8369;width:552;height:1405;rotation:90;flip:x y;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U3sQA&#10;AADcAAAADwAAAGRycy9kb3ducmV2LnhtbESPT2vCQBTE74V+h+UVvNVNK4qmrmILgiex8d/1kX1N&#10;0mbfht01id/eLQgeh5n5DTNf9qYWLTlfWVbwNkxAEOdWV1woOOzXr1MQPiBrrC2Tgit5WC6en+aY&#10;atvxN7VZKESEsE9RQRlCk0rp85IM+qFtiKP3Y53BEKUrpHbYRbip5XuSTKTBiuNCiQ19lZT/ZRej&#10;oJeu+i1ovMs2x+TwWber8/bUKTV46VcfIAL14RG+tzdawWg2hv8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IVN7EAAAA3AAAAA8AAAAAAAAAAAAAAAAAmAIAAGRycy9k&#10;b3ducmV2LnhtbFBLBQYAAAAABAAEAPUAAACJAwAAAAA=&#10;" path="m342,v-4,44,-8,173,-24,264c302,355,270,472,243,549v-27,77,-50,129,-90,180c113,780,32,829,,855e" fillcolor="black">
                            <v:path arrowok="t" o:connecttype="custom" o:connectlocs="552,0;513,434;392,902;247,1198;0,1405" o:connectangles="0,0,0,0,0"/>
                          </v:shape>
                          <v:shape id="AutoShape 275" o:spid="_x0000_s1067" type="#_x0000_t6" style="position:absolute;left:7609;top:8369;width:552;height:1405;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0OMQA&#10;AADcAAAADwAAAGRycy9kb3ducmV2LnhtbESPQYvCMBSE7wv+h/AEL4um2kW0GkUqwl63etDbo3m2&#10;1ealNFHr/vqNIOxxmJlvmOW6M7W4U+sqywrGowgEcW51xYWCw343nIFwHlljbZkUPMnBetX7WGKi&#10;7YN/6J75QgQIuwQVlN43iZQuL8mgG9mGOHhn2xr0QbaF1C0+AtzUchJFU2mw4rBQYkNpSfk1uxkF&#10;m+1l+3VCmf7aucxsHKe7z2Oq1KDfbRYgPHX+P/xuf2sF8XwKrzPh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INDjEAAAA3AAAAA8AAAAAAAAAAAAAAAAAmAIAAGRycy9k&#10;b3ducmV2LnhtbFBLBQYAAAAABAAEAPUAAACJAwAAAAA=&#10;" fillcolor="black"/>
                        </v:group>
                      </v:group>
                    </v:group>
                    <v:group id="Group 276" o:spid="_x0000_s1068" style="position:absolute;left:7293;top:7410;width:3288;height:969" coordorigin="7179,7296" coordsize="3288,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rect id="Rectangle 277" o:spid="_x0000_s1069" style="position:absolute;left:7179;top:7467;width:3288;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4F70A&#10;AADcAAAADwAAAGRycy9kb3ducmV2LnhtbERPSwrCMBDdC94hjOBGNFVBtBpFBUHciNUDDM3YFptJ&#10;aaKtnt4sBJeP919tWlOKF9WusKxgPIpAEKdWF5wpuF0PwzkI55E1lpZJwZscbNbdzgpjbRu+0Cvx&#10;mQgh7GJUkHtfxVK6NCeDbmQr4sDdbW3QB1hnUtfYhHBTykkUzaTBgkNDjhXtc0ofydMo2DVNcT9/&#10;Eh6csl17muDhir5Uqt9rt0sQnlr/F//cR61gughrw5lwBO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MZ4F70AAADcAAAADwAAAAAAAAAAAAAAAACYAgAAZHJzL2Rvd25yZXYu&#10;eG1sUEsFBgAAAAAEAAQA9QAAAIIDAAAAAA==&#10;" fillcolor="black"/>
                      <v:group id="Group 278" o:spid="_x0000_s1070" style="position:absolute;left:7179;top:7296;width:3288;height:969" coordorigin="7422,5187" coordsize="3288,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rect id="Rectangle 279" o:spid="_x0000_s1071" style="position:absolute;left:7422;top:5472;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rect id="Rectangle 280" o:spid="_x0000_s1072" alt="Широкий диагональный 2" style="position:absolute;left:7422;top:5187;width:9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0VSMUA&#10;AADcAAAADwAAAGRycy9kb3ducmV2LnhtbESPzWoCQRCE7wHfYWjBW5zVmCCro2hAkpMQEzC5NTu9&#10;P7jTs26P7vr2TiCQY1FVX1HLde9qdaVWKs8GJuMEFHHmbcWFga/P3eMclARki7VnMnAjgfVq8LDE&#10;1PqOP+h6CIWKEJYUDZQhNKnWkpXkUMa+IY5e7luHIcq20LbFLsJdradJ8qIdVhwXSmzotaTsdLg4&#10;A8/z8NT9yFm23/lRjruc9T5/M2Y07DcLUIH68B/+a79bA7NkAr9n4hH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bRVIxQAAANwAAAAPAAAAAAAAAAAAAAAAAJgCAABkcnMv&#10;ZG93bnJldi54bWxQSwUGAAAAAAQABAD1AAAAigMAAAAA&#10;" fillcolor="black">
                          <v:fill r:id="rId182" o:title="" type="pattern"/>
                        </v:rect>
                        <v:rect id="Rectangle 281" o:spid="_x0000_s1073" alt="Широкий диагональный 2" style="position:absolute;left:9797;top:5187;width:91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P8UA&#10;AADcAAAADwAAAGRycy9kb3ducmV2LnhtbESPzWoCQRCE74G8w9BCbnFWo0FWR4kBSU5CNGBya3Z6&#10;f3CnZ92euOvbOwHBY1FVX1GLVe9qdaZWKs8GRsMEFHHmbcWFge/95nkGSgKyxdozGbiQwGr5+LDA&#10;1PqOv+i8C4WKEJYUDZQhNKnWkpXkUIa+IY5e7luHIcq20LbFLsJdrcdJ8qodVhwXSmzovaTsuPtz&#10;Bqaz8NL9yknWP/lBDpuc9Tb/MOZp0L/NQQXqwz18a39aA5NkDP9n4hH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4s/xQAAANwAAAAPAAAAAAAAAAAAAAAAAJgCAABkcnMv&#10;ZG93bnJldi54bWxQSwUGAAAAAAQABAD1AAAAigMAAAAA&#10;" fillcolor="black">
                          <v:fill r:id="rId182" o:title="" type="pattern"/>
                        </v:rect>
                      </v:group>
                    </v:group>
                  </v:group>
                  <v:rect id="Rectangle 282" o:spid="_x0000_s1074" style="position:absolute;left:5303;top:5487;width:273;height: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OV8UA&#10;AADcAAAADwAAAGRycy9kb3ducmV2LnhtbESPQUsDMRSE7wX/Q3iCN5vdWlS2TUupKKUgpXUPHh/J&#10;a7K6eVk2sV3/vSkIPQ4z8w0zXw6+FSfqYxNYQTkuQBDrYBq2CuqP1/tnEDEhG2wDk4JfirBc3Izm&#10;WJlw5j2dDsmKDOFYoQKXUldJGbUjj3EcOuLsHUPvMWXZW2l6PGe4b+WkKB6lx4bzgsOO1o709+HH&#10;K9Dl+1Ndrx1bXe62E1x9fb7ZF6XubofVDESiIV3D/+2NUTAtHuByJh8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QI5XxQAAANwAAAAPAAAAAAAAAAAAAAAAAJgCAABkcnMv&#10;ZG93bnJldi54bWxQSwUGAAAAAAQABAD1AAAAigMAAAAA&#10;" filled="f" strokecolor="white" strokeweight=".5pt"/>
                  <v:group id="Group 283" o:spid="_x0000_s1075" style="position:absolute;left:1356;top:6183;width:1879;height:391" coordorigin="1686,8949" coordsize="3288,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rect id="Rectangle 284" o:spid="_x0000_s1076" style="position:absolute;left:1686;top:9204;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rect id="Rectangle 285" o:spid="_x0000_s1077" alt="Алмазная решетка (контур)" style="position:absolute;left:2599;top:8949;width:1462;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Q68YA&#10;AADcAAAADwAAAGRycy9kb3ducmV2LnhtbESPW2sCMRSE3wv+h3CEvohmW4rIahRpUXpBxPXyfNgc&#10;N0s3J0sSdfvvm4LQx2FmvmFmi8424ko+1I4VPI0yEMSl0zVXCg771XACIkRkjY1jUvBDARbz3sMM&#10;c+1uvKNrESuRIBxyVGBibHMpQ2nIYhi5ljh5Z+ctxiR9JbXHW4LbRj5n2VharDktGGzp1VD5XVys&#10;go/isu4GW/N52BRvX2a5smt/PCn12O+WUxCRuvgfvrfftYKXbAx/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ZQ68YAAADcAAAADwAAAAAAAAAAAAAAAACYAgAAZHJz&#10;L2Rvd25yZXYueG1sUEsFBgAAAAAEAAQA9QAAAIsDAAAAAA==&#10;" fillcolor="black">
                      <v:fill r:id="rId181" o:title="" type="pattern"/>
                    </v:rect>
                  </v:group>
                  <v:group id="Group 286" o:spid="_x0000_s1078" style="position:absolute;left:4503;top:6214;width:1878;height:344" coordorigin="7191,9063" coordsize="3288,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rect id="Rectangle 287" o:spid="_x0000_s1079" style="position:absolute;left:7191;top:9204;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QEMEA&#10;AADcAAAADwAAAGRycy9kb3ducmV2LnhtbERPu27CMBTdK/EP1kViKzYPVZBiEAKBYISwsN3Gt0lK&#10;fB3FBgJfj4dKjEfnPVu0thI3anzpWMOgr0AQZ86UnGs4pZvPCQgfkA1WjknDgzws5p2PGSbG3flA&#10;t2PIRQxhn6CGIoQ6kdJnBVn0fVcTR+7XNRZDhE0uTYP3GG4rOVTqS1osOTYUWNOqoOxyvFoNP+Xw&#10;hM9DulV2uhmFfZv+Xc9rrXvddvkNIlAb3uJ/985oGKu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30BDBAAAA3AAAAA8AAAAAAAAAAAAAAAAAmAIAAGRycy9kb3du&#10;cmV2LnhtbFBLBQYAAAAABAAEAPUAAACGAwAAAAA=&#10;"/>
                    <v:rect id="Rectangle 288" o:spid="_x0000_s1080" style="position:absolute;left:8104;top:9063;width:1462;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FbsMA&#10;AADcAAAADwAAAGRycy9kb3ducmV2LnhtbESP0YrCMBRE3wX/IVzBF1nTFRG3NpV1QVh8EVs/4NJc&#10;22JzU5qsrfv1RhB8HGbmDJNsB9OIG3Wutqzgcx6BIC6srrlUcM73H2sQziNrbCyTgjs52KbjUYKx&#10;tj2f6Jb5UgQIuxgVVN63sZSuqMigm9uWOHgX2xn0QXal1B32AW4auYiilTRYc1iosKWfiopr9mcU&#10;7Pq+vhz/M54dyt1wWOA+R98oNZ0M3xsQngb/Dr/av1rBMvqC55l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qFbsMAAADcAAAADwAAAAAAAAAAAAAAAACYAgAAZHJzL2Rv&#10;d25yZXYueG1sUEsFBgAAAAAEAAQA9QAAAIgDAAAAAA==&#10;" fillcolor="black"/>
                  </v:group>
                  <v:shape id="Text Box 289" o:spid="_x0000_s1081" type="#_x0000_t202" style="position:absolute;left:3542;top:2544;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ktsMA&#10;AADcAAAADwAAAGRycy9kb3ducmV2LnhtbERPz2vCMBS+D/wfwhN2m2nHkK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lktsMAAADcAAAADwAAAAAAAAAAAAAAAACYAgAAZHJzL2Rv&#10;d25yZXYueG1sUEsFBgAAAAAEAAQA9QAAAIgDAAAAAA==&#10;" filled="f" stroked="f">
                    <v:textbox inset="0,0,0,0">
                      <w:txbxContent>
                        <w:p w:rsidR="001E21F9" w:rsidRDefault="001E21F9" w:rsidP="001E21F9">
                          <w:r>
                            <w:t>4</w:t>
                          </w:r>
                        </w:p>
                      </w:txbxContent>
                    </v:textbox>
                  </v:shape>
                  <v:shape id="Text Box 290" o:spid="_x0000_s1082" type="#_x0000_t202" style="position:absolute;left:3975;top:2544;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XBLcUA&#10;AADcAAAADwAAAGRycy9kb3ducmV2LnhtbESPQWvCQBSE74X+h+UJvdVNpEiNbkRKBaFQjPHQ42v2&#10;JVnMvk2zq6b/visUPA4z8w2zWo+2ExcavHGsIJ0mIIgrpw03Co7l9vkVhA/IGjvHpOCXPKzzx4cV&#10;ZtpduaDLITQiQthnqKANoc+k9FVLFv3U9cTRq91gMUQ5NFIPeI1w28lZksylRcNxocWe3lqqToez&#10;VbD54uLd/Hx+74u6MGW5SPhjflLqaTJuliACjeEe/m/vtIKXNIXb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cEtxQAAANwAAAAPAAAAAAAAAAAAAAAAAJgCAABkcnMv&#10;ZG93bnJldi54bWxQSwUGAAAAAAQABAD1AAAAigMAAAAA&#10;" filled="f" stroked="f">
                    <v:textbox inset="0,0,0,0">
                      <w:txbxContent>
                        <w:p w:rsidR="001E21F9" w:rsidRDefault="001E21F9" w:rsidP="001E21F9">
                          <w:pPr>
                            <w:pStyle w:val="a5"/>
                          </w:pPr>
                          <w:r>
                            <w:t>3</w:t>
                          </w:r>
                        </w:p>
                      </w:txbxContent>
                    </v:textbox>
                  </v:shape>
                  <v:shape id="Text Box 291" o:spid="_x0000_s1083" type="#_x0000_t202" style="position:absolute;left:6730;top:2828;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fWsQA&#10;AADcAAAADwAAAGRycy9kb3ducmV2LnhtbESPQWvCQBSE74L/YXmCN90oIhpdRYpCQSiN6aHHZ/aZ&#10;LGbfptmtxn/fLQgeh5n5hllvO1uLG7XeOFYwGScgiAunDZcKvvLDaAHCB2SNtWNS8CAP202/t8ZU&#10;uztndDuFUkQI+xQVVCE0qZS+qMiiH7uGOHoX11oMUbal1C3eI9zWcpokc2nRcFyosKG3iorr6dcq&#10;2H1ztjc/H+fP7JKZPF8mfJxflRoOut0KRKAuvMLP9rtWMJtM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3X1rEAAAA3AAAAA8AAAAAAAAAAAAAAAAAmAIAAGRycy9k&#10;b3ducmV2LnhtbFBLBQYAAAAABAAEAPUAAACJAwAAAAA=&#10;" filled="f" stroked="f">
                    <v:textbox inset="0,0,0,0">
                      <w:txbxContent>
                        <w:p w:rsidR="001E21F9" w:rsidRDefault="001E21F9" w:rsidP="001E21F9">
                          <w:pPr>
                            <w:rPr>
                              <w:lang w:val="en-US"/>
                            </w:rPr>
                          </w:pPr>
                        </w:p>
                      </w:txbxContent>
                    </v:textbox>
                  </v:shape>
                  <v:shape id="Text Box 292" o:spid="_x0000_s1084" type="#_x0000_t202" style="position:absolute;left:3542;top:2889;width:506;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6wcYA&#10;AADcAAAADwAAAGRycy9kb3ducmV2LnhtbESPQWvCQBSE7wX/w/KE3urGtkiNWUVEoVAojfHg8Zl9&#10;SRazb9PsVuO/dwuFHoeZ+YbJVoNtxYV6bxwrmE4SEMSl04ZrBYdi9/QGwgdkja1jUnAjD6vl6CHD&#10;VLsr53TZh1pECPsUFTQhdKmUvmzIop+4jjh6lesthij7WuoerxFuW/mcJDNp0XBcaLCjTUPlef9j&#10;FayPnG/N9+fpK69yUxTzhD9mZ6Uex8N6ASLQEP7Df+13reB1+gK/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v6wcYAAADcAAAADwAAAAAAAAAAAAAAAACYAgAAZHJz&#10;L2Rvd25yZXYueG1sUEsFBgAAAAAEAAQA9QAAAIsDAAAAAA==&#10;" filled="f" stroked="f">
                    <v:textbox inset="0,0,0,0">
                      <w:txbxContent>
                        <w:p w:rsidR="001E21F9" w:rsidRDefault="001E21F9" w:rsidP="001E21F9">
                          <w:pPr>
                            <w:rPr>
                              <w:lang w:val="en-US"/>
                            </w:rPr>
                          </w:pPr>
                          <w:r>
                            <w:rPr>
                              <w:lang w:val="en-US"/>
                            </w:rPr>
                            <w:t>2</w:t>
                          </w:r>
                        </w:p>
                      </w:txbxContent>
                    </v:textbox>
                  </v:shape>
                  <v:shape id="Text Box 293" o:spid="_x0000_s1085" type="#_x0000_t202" style="position:absolute;left:3842;top:3126;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JitcQA&#10;AADcAAAADwAAAGRycy9kb3ducmV2LnhtbESPQWvCQBSE7wX/w/IEb3VjE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SYrXEAAAA3AAAAA8AAAAAAAAAAAAAAAAAmAIAAGRycy9k&#10;b3ducmV2LnhtbFBLBQYAAAAABAAEAPUAAACJAwAAAAA=&#10;" filled="f" stroked="f">
                    <v:textbox inset="0,0,0,0">
                      <w:txbxContent>
                        <w:p w:rsidR="001E21F9" w:rsidRDefault="001E21F9" w:rsidP="001E21F9">
                          <w:pPr>
                            <w:rPr>
                              <w:lang w:val="en-US"/>
                            </w:rPr>
                          </w:pPr>
                          <w:r>
                            <w:rPr>
                              <w:lang w:val="en-US"/>
                            </w:rPr>
                            <w:t>1</w:t>
                          </w:r>
                        </w:p>
                      </w:txbxContent>
                    </v:textbox>
                  </v:shape>
                  <v:shape id="Text Box 294" o:spid="_x0000_s1086" type="#_x0000_t202" style="position:absolute;left:3542;top:3672;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7HLsYA&#10;AADcAAAADwAAAGRycy9kb3ducmV2LnhtbESPQWvCQBSE7wX/w/KE3urG0kq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7HLsYAAADcAAAADwAAAAAAAAAAAAAAAACYAgAAZHJz&#10;L2Rvd25yZXYueG1sUEsFBgAAAAAEAAQA9QAAAIsDAAAAAA==&#10;" filled="f" stroked="f">
                    <v:textbox inset="0,0,0,0">
                      <w:txbxContent>
                        <w:p w:rsidR="001E21F9" w:rsidRDefault="001E21F9" w:rsidP="001E21F9">
                          <w:pPr>
                            <w:rPr>
                              <w:lang w:val="en-US"/>
                            </w:rPr>
                          </w:pPr>
                          <w:r>
                            <w:rPr>
                              <w:lang w:val="en-US"/>
                            </w:rPr>
                            <w:t>6</w:t>
                          </w:r>
                        </w:p>
                      </w:txbxContent>
                    </v:textbox>
                  </v:shape>
                  <v:shape id="Text Box 295" o:spid="_x0000_s1087" type="#_x0000_t202" style="position:absolute;left:3542;top:4039;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ZWcUA&#10;AADcAAAADwAAAGRycy9kb3ducmV2LnhtbESPQWvCQBSE74L/YXlCb7qxlF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zFlZxQAAANwAAAAPAAAAAAAAAAAAAAAAAJgCAABkcnMv&#10;ZG93bnJldi54bWxQSwUGAAAAAAQABAD1AAAAigMAAAAA&#10;" filled="f" stroked="f">
                    <v:textbox inset="0,0,0,0">
                      <w:txbxContent>
                        <w:p w:rsidR="001E21F9" w:rsidRDefault="001E21F9" w:rsidP="001E21F9">
                          <w:pPr>
                            <w:rPr>
                              <w:lang w:val="en-US"/>
                            </w:rPr>
                          </w:pPr>
                          <w:r>
                            <w:rPr>
                              <w:lang w:val="en-US"/>
                            </w:rPr>
                            <w:t>5</w:t>
                          </w:r>
                        </w:p>
                      </w:txbxContent>
                    </v:textbox>
                  </v:shape>
                  <v:shape id="Text Box 296" o:spid="_x0000_s1088" type="#_x0000_t202" style="position:absolute;left:3542;top:4858;width:326;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8wsYA&#10;AADcAAAADwAAAGRycy9kb3ducmV2LnhtbESPQWvCQBSE7wX/w/KE3urGU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D8wsYAAADcAAAADwAAAAAAAAAAAAAAAACYAgAAZHJz&#10;L2Rvd25yZXYueG1sUEsFBgAAAAAEAAQA9QAAAIsDAAAAAA==&#10;" filled="f" stroked="f">
                    <v:textbox inset="0,0,0,0">
                      <w:txbxContent>
                        <w:p w:rsidR="001E21F9" w:rsidRDefault="001E21F9" w:rsidP="001E21F9">
                          <w:pPr>
                            <w:rPr>
                              <w:lang w:val="en-US"/>
                            </w:rPr>
                          </w:pPr>
                          <w:r>
                            <w:rPr>
                              <w:lang w:val="en-US"/>
                            </w:rPr>
                            <w:t>7</w:t>
                          </w:r>
                        </w:p>
                      </w:txbxContent>
                    </v:textbox>
                  </v:shape>
                  <v:shape id="Text Box 297" o:spid="_x0000_s1089" type="#_x0000_t202" style="position:absolute;left:6730;top:4155;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9osMMA&#10;AADcAAAADwAAAGRycy9kb3ducmV2LnhtbERPz2vCMBS+D/wfwhN2m2nHkK0aS5ENBgOxdgePz+bZ&#10;BpuXrslq99+bg7Djx/d7nU+2EyMN3jhWkC4SEMS104YbBd/Vx9MrCB+QNXaOScEfecg3s4c1Ztpd&#10;uaTxEBoRQ9hnqKANoc+k9HVLFv3C9cSRO7vBYohwaKQe8BrDbSefk2QpLRqODS32tG2pvhx+rYLi&#10;yOW7+dmd9uW5NFX1lvDX8qLU43wqViACTeFffHd/agUva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9osMMAAADcAAAADwAAAAAAAAAAAAAAAACYAgAAZHJzL2Rv&#10;d25yZXYueG1sUEsFBgAAAAAEAAQA9QAAAIgDAAAAAA==&#10;" filled="f" stroked="f">
                    <v:textbox inset="0,0,0,0">
                      <w:txbxContent>
                        <w:p w:rsidR="001E21F9" w:rsidRDefault="001E21F9" w:rsidP="001E21F9">
                          <w:pPr>
                            <w:rPr>
                              <w:lang w:val="en-US"/>
                            </w:rPr>
                          </w:pPr>
                          <w:r>
                            <w:rPr>
                              <w:lang w:val="en-US"/>
                            </w:rPr>
                            <w:t>8</w:t>
                          </w:r>
                        </w:p>
                      </w:txbxContent>
                    </v:textbox>
                  </v:shape>
                  <v:shape id="Text Box 298" o:spid="_x0000_s1090" type="#_x0000_t202" style="position:absolute;left:6730;top:5133;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NK8UA&#10;AADcAAAADwAAAGRycy9kb3ducmV2LnhtbESPQWvCQBSE70L/w/IKvelGKW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80rxQAAANwAAAAPAAAAAAAAAAAAAAAAAJgCAABkcnMv&#10;ZG93bnJldi54bWxQSwUGAAAAAAQABAD1AAAAigMAAAAA&#10;" filled="f" stroked="f">
                    <v:textbox inset="0,0,0,0">
                      <w:txbxContent>
                        <w:p w:rsidR="001E21F9" w:rsidRDefault="001E21F9" w:rsidP="001E21F9">
                          <w:pPr>
                            <w:rPr>
                              <w:lang w:val="en-US"/>
                            </w:rPr>
                          </w:pPr>
                          <w:r>
                            <w:rPr>
                              <w:lang w:val="en-US"/>
                            </w:rPr>
                            <w:t>9</w:t>
                          </w:r>
                        </w:p>
                      </w:txbxContent>
                    </v:textbox>
                  </v:shape>
                  <v:shape id="Text Box 299" o:spid="_x0000_s1091" type="#_x0000_t202" style="position:absolute;left:3622;top:5982;width:50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WuC8EA&#10;AADcAAAADwAAAGRycy9kb3ducmV2LnhtbERPTYvCMBC9L/gfwgje1lQR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FrgvBAAAA3AAAAA8AAAAAAAAAAAAAAAAAmAIAAGRycy9kb3du&#10;cmV2LnhtbFBLBQYAAAAABAAEAPUAAACGAwAAAAA=&#10;" filled="f" stroked="f">
                    <v:textbox inset="0,0,0,0">
                      <w:txbxContent>
                        <w:p w:rsidR="001E21F9" w:rsidRDefault="001E21F9" w:rsidP="001E21F9">
                          <w:pPr>
                            <w:rPr>
                              <w:lang w:val="en-US"/>
                            </w:rPr>
                          </w:pPr>
                          <w:r>
                            <w:rPr>
                              <w:lang w:val="en-US"/>
                            </w:rPr>
                            <w:t>10</w:t>
                          </w:r>
                        </w:p>
                      </w:txbxContent>
                    </v:textbox>
                  </v:shape>
                  <v:line id="Line 300" o:spid="_x0000_s1092" style="position:absolute;flip:y;visibility:visible;mso-wrap-style:square" from="3234,2706" to="3542,2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rb3sYAAADcAAAADwAAAGRycy9kb3ducmV2LnhtbESPQWsCMRSE74X+h/AEL0WzihRdjSKF&#10;Qg9eastKb8/Nc7Ps5mWbpLr++0YQPA4z8w2z2vS2FWfyoXasYDLOQBCXTtdcKfj+eh/NQYSIrLF1&#10;TAquFGCzfn5aYa7dhT/pvI+VSBAOOSowMXa5lKE0ZDGMXUecvJPzFmOSvpLa4yXBbSunWfYqLdac&#10;Fgx29GaobPZ/VoGc715+/fY4a4rmcFiYoiy6n51Sw0G/XYKI1MdH+N7+0Apm0w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K297GAAAA3AAAAA8AAAAAAAAA&#10;AAAAAAAAoQIAAGRycy9kb3ducmV2LnhtbFBLBQYAAAAABAAEAPkAAACUAwAAAAA=&#10;"/>
                  <v:line id="Line 301" o:spid="_x0000_s1093" style="position:absolute;visibility:visible;mso-wrap-style:square" from="4139,2706" to="4564,3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E1scAAADcAAAADwAAAGRycy9kb3ducmV2LnhtbESPQWvCQBSE7wX/w/KE3urGtAR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vMTWxwAAANwAAAAPAAAAAAAA&#10;AAAAAAAAAKECAABkcnMvZG93bnJldi54bWxQSwUGAAAAAAQABAD5AAAAlQMAAAAA&#10;"/>
                  <v:line id="Line 302" o:spid="_x0000_s1094" style="position:absolute;flip:y;visibility:visible;mso-wrap-style:square" from="3172,3007" to="3504,3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TgMsYAAADcAAAADwAAAGRycy9kb3ducmV2LnhtbESPQWsCMRSE70L/Q3gFL0WztVJ0axQp&#10;FHrwopYVb8/N62bZzcs2ibr9941Q8DjMzDfMYtXbVlzIh9qxgudxBoK4dLrmSsHX/mM0AxEissbW&#10;MSn4pQCr5cNggbl2V97SZRcrkSAcclRgYuxyKUNpyGIYu444ed/OW4xJ+kpqj9cEt62cZNmrtFhz&#10;WjDY0buhstmdrQI52zz9+PVp2hTN4TA3RVl0x41Sw8d+/QYiUh/v4f/2p1Ywnbz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U4DLGAAAA3AAAAA8AAAAAAAAA&#10;AAAAAAAAoQIAAGRycy9kb3ducmV2LnhtbFBLBQYAAAAABAAEAPkAAACUAwAAAAA=&#10;"/>
                  <v:line id="Line 303" o:spid="_x0000_s1095" style="position:absolute;flip:y;visibility:visible;mso-wrap-style:square" from="3172,3260" to="3806,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14RsYAAADcAAAADwAAAGRycy9kb3ducmV2LnhtbESPQWsCMRSE70L/Q3iFXkSzlaXY1ShS&#10;KPTgRSsrvT03z82ym5dtkur235tCweMwM98wy/VgO3EhHxrHCp6nGQjiyumGawWHz/fJHESIyBo7&#10;x6TglwKsVw+jJRbaXXlHl32sRYJwKFCBibEvpAyVIYth6nri5J2dtxiT9LXUHq8Jbjs5y7IXabHh&#10;tGCwpzdDVbv/sQrkfDv+9ptT3pbt8fhqyqrsv7ZKPT0OmwWISEO8h//bH1pBPsv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9eEbGAAAA3AAAAA8AAAAAAAAA&#10;AAAAAAAAoQIAAGRycy9kb3ducmV2LnhtbFBLBQYAAAAABAAEAPkAAACUAwAAAAA=&#10;"/>
                  <v:line id="Line 304" o:spid="_x0000_s1096" style="position:absolute;flip:x;visibility:visible;mso-wrap-style:square" from="3975,3260" to="4579,3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d3cYAAADcAAAADwAAAGRycy9kb3ducmV2LnhtbESPQWsCMRSE74X+h/AKXkrNVmzRrVFE&#10;EDx4UctKb8/N62bZzcs2ibr+e1Mo9DjMzDfMbNHbVlzIh9qxgtdhBoK4dLrmSsHnYf0yAREissbW&#10;MSm4UYDF/PFhhrl2V97RZR8rkSAcclRgYuxyKUNpyGIYuo44ed/OW4xJ+kpqj9cEt60cZdm7tFhz&#10;WjDY0cpQ2ezPVoGcbJ9//PI0bormeJyaoiy6r61Sg6d++QEiUh//w3/tjVYwHr3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x3d3GAAAA3AAAAA8AAAAAAAAA&#10;AAAAAAAAoQIAAGRycy9kb3ducmV2LnhtbFBLBQYAAAAABAAEAPkAAACUAwAAAAA=&#10;"/>
                  <v:line id="Line 305" o:spid="_x0000_s1097" style="position:absolute;flip:y;visibility:visible;mso-wrap-style:square" from="3172,3800" to="3504,3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NDqsYAAADcAAAADwAAAGRycy9kb3ducmV2LnhtbESPQWsCMRSE70L/Q3iFXqRmKyJ2NYoU&#10;Cj140ZZdentuXjfLbl62SarrvzdCweMwM98wq81gO3EiHxrHCl4mGQjiyumGawVfn+/PCxAhImvs&#10;HJOCCwXYrB9GK8y1O/OeTodYiwThkKMCE2OfSxkqQxbDxPXEyftx3mJM0tdSezwnuO3kNMvm0mLD&#10;acFgT2+GqvbwZxXIxW7867fHWVu0Zflqiqrov3dKPT0O2yWISEO8h//bH1rBbDqH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jQ6rGAAAA3AAAAA8AAAAAAAAA&#10;AAAAAAAAoQIAAGRycy9kb3ducmV2LnhtbFBLBQYAAAAABAAEAPkAAACUAwAAAAA=&#10;"/>
                  <v:line id="Line 306" o:spid="_x0000_s1098" style="position:absolute;flip:y;visibility:visible;mso-wrap-style:square" from="3072,4155" to="3504,4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mMcYAAADcAAAADwAAAGRycy9kb3ducmV2LnhtbESPQWsCMRSE74X+h/AKXkrNVqTVrVFE&#10;EDx4UctKb8/N62bZzcs2ibr+e1Mo9DjMzDfMbNHbVlzIh9qxgtdhBoK4dLrmSsHnYf0yAREissbW&#10;MSm4UYDF/PFhhrl2V97RZR8rkSAcclRgYuxyKUNpyGIYuo44ed/OW4xJ+kpqj9cEt60cZdmbtFhz&#10;WjDY0cpQ2ezPVoGcbJ9//PI0bormeJyaoiy6r61Sg6d++QEiUh//w3/tjVYwHr3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v5jHGAAAA3AAAAA8AAAAAAAAA&#10;AAAAAAAAoQIAAGRycy9kb3ducmV2LnhtbFBLBQYAAAAABAAEAPkAAACUAwAAAAA=&#10;"/>
                  <v:line id="Line 307" o:spid="_x0000_s1099" style="position:absolute;flip:y;visibility:visible;mso-wrap-style:square" from="2671,5006" to="3504,5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ByQ8MAAADcAAAADwAAAGRycy9kb3ducmV2LnhtbERPy2oCMRTdC/2HcAvdSM0oIjo1ihSE&#10;Ltz4YMTd7eR2MszkZpqkOv17sxBcHs57ue5tK67kQ+1YwXiUgSAuna65UnA6bt/nIEJE1tg6JgX/&#10;FGC9ehksMdfuxnu6HmIlUgiHHBWYGLtcylAashhGriNO3I/zFmOCvpLa4y2F21ZOsmwmLdacGgx2&#10;9GmobA5/VoGc74a/fvM9bYrmfF6Yoiy6y06pt9d+8wEiUh+f4of7SyuYTtLa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wckPDAAAA3AAAAA8AAAAAAAAAAAAA&#10;AAAAoQIAAGRycy9kb3ducmV2LnhtbFBLBQYAAAAABAAEAPkAAACRAwAAAAA=&#10;"/>
                  <v:line id="Line 308" o:spid="_x0000_s1100" style="position:absolute;flip:y;visibility:visible;mso-wrap-style:square" from="2671,6088" to="3604,6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2MYAAADcAAAADwAAAGRycy9kb3ducmV2LnhtbESPQWsCMRSE7wX/Q3hCL6VmK1J0NYoI&#10;BQ9eamXF2+vmuVl287ImUbf/vikUPA4z8w2zWPW2FTfyoXas4G2UgSAuna65UnD4+nidgggRWWPr&#10;mBT8UIDVcvC0wFy7O3/SbR8rkSAcclRgYuxyKUNpyGIYuY44eWfnLcYkfSW1x3uC21aOs+xdWqw5&#10;LRjsaGOobPZXq0BOdy8Xv/6eNEVzPM5MURbdaafU87Bfz0FE6uMj/N/eagWT8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819jGAAAA3AAAAA8AAAAAAAAA&#10;AAAAAAAAoQIAAGRycy9kb3ducmV2LnhtbFBLBQYAAAAABAAEAPkAAACUAwAAAAA=&#10;"/>
                  <v:line id="Line 309" o:spid="_x0000_s1101" style="position:absolute;visibility:visible;mso-wrap-style:square" from="6330,5285" to="6680,5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p58QAAADcAAAADwAAAGRycy9kb3ducmV2LnhtbERPy2rCQBTdF/yH4Qru6sRaQo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2nnxAAAANwAAAAPAAAAAAAAAAAA&#10;AAAAAKECAABkcnMvZG93bnJldi54bWxQSwUGAAAAAAQABAD5AAAAkgMAAAAA&#10;"/>
                  <v:line id="Line 310" o:spid="_x0000_s1102" style="position:absolute;flip:y;visibility:visible;mso-wrap-style:square" from="6330,4254" to="6680,4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NNA8YAAADcAAAADwAAAGRycy9kb3ducmV2LnhtbESPQWsCMRSE74X+h/AKXopmtVJ0axQp&#10;CD14UcuKt+fmdbPs5mWbRN3++0Yo9DjMzDfMYtXbVlzJh9qxgvEoA0FcOl1zpeDzsBnOQISIrLF1&#10;TAp+KMBq+fiwwFy7G+/ouo+VSBAOOSowMXa5lKE0ZDGMXEecvC/nLcYkfSW1x1uC21ZOsuxVWqw5&#10;LRjs6N1Q2ewvVoGcbZ+//fo8bYrmeJyboiy601apwVO/fgMRqY//4b/2h1YwfRn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TTQPGAAAA3AAAAA8AAAAAAAAA&#10;AAAAAAAAoQIAAGRycy9kb3ducmV2LnhtbFBLBQYAAAAABAAEAPkAAACUAwAAAAA=&#10;"/>
                  <v:line id="Line 311" o:spid="_x0000_s1103" style="position:absolute;visibility:visible;mso-wrap-style:square" from="6330,2927" to="6680,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SC8cAAADcAAAADwAAAGRycy9kb3ducmV2LnhtbESPT2vCQBTE70K/w/IKvemmWoK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VILxwAAANwAAAAPAAAAAAAA&#10;AAAAAAAAAKECAABkcnMvZG93bnJldi54bWxQSwUGAAAAAAQABAD5AAAAlQMAAAAA&#10;"/>
                  <v:rect id="Rectangle 312" o:spid="_x0000_s1104" alt="10%" style="position:absolute;left:1364;top:4261;width:1879;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kucQA&#10;AADcAAAADwAAAGRycy9kb3ducmV2LnhtbESP3WrCQBSE7wu+w3KE3tWNtYhEVxGhtnjVqg9wyJ78&#10;YPZszB5jzNN3C4VeDjPzDbPa9K5WHbWh8mxgOklAEWfeVlwYOJ/eXxaggiBbrD2TgQcF2KxHTytM&#10;rb/zN3VHKVSEcEjRQCnSpFqHrCSHYeIb4ujlvnUoUbaFti3eI9zV+jVJ5tphxXGhxIZ2JWWX480Z&#10;6FAONH0MSf015Pn+Qw7X4Tw35nncb5eghHr5D/+1P62Bt9kMfs/EI6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FZLnEAAAA3AAAAA8AAAAAAAAAAAAAAAAAmAIAAGRycy9k&#10;b3ducmV2LnhtbFBLBQYAAAAABAAEAPUAAACJAwAAAAA=&#10;" fillcolor="black">
                    <v:fill r:id="rId184" o:title="" type="pattern"/>
                  </v:rect>
                  <v:rect id="Rectangle 313" o:spid="_x0000_s1105" style="position:absolute;left:1906;top:4199;width:83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fgTcUA&#10;AADcAAAADwAAAGRycy9kb3ducmV2LnhtbESPzWrDMBCE74G8g9hCLyGWm4YQHMshKRiKLyVOHmCx&#10;1j/UWhlLjd0+fVUo5DjMzDdMepxNL+40us6ygpcoBkFcWd1xo+B2zdd7EM4ja+wtk4JvcnDMlosU&#10;E20nvtC99I0IEHYJKmi9HxIpXdWSQRfZgTh4tR0N+iDHRuoRpwA3vdzE8U4a7DgstDjQW0vVZ/ll&#10;FJynqas/fkpeFc15LjaYX9H3Sj0/zacDCE+zf4T/2+9awfZ1C39nwh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R+BNxQAAANwAAAAPAAAAAAAAAAAAAAAAAJgCAABkcnMv&#10;ZG93bnJldi54bWxQSwUGAAAAAAQABAD1AAAAigMAAAAA&#10;" fillcolor="black"/>
                  <v:line id="Line 314" o:spid="_x0000_s1106" style="position:absolute;visibility:visible;mso-wrap-style:square" from="3830,6100" to="5070,6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zKf8cAAADcAAAADwAAAGRycy9kb3ducmV2LnhtbESPQWvCQBSE74X+h+UVvNVNaxskuopY&#10;BO2hVCvo8Zl9JqnZt2F3m6T/3hUKPQ4z8w0znfemFi05X1lW8DRMQBDnVldcKNh/rR7HIHxA1lhb&#10;JgW/5GE+u7+bYqZtx1tqd6EQEcI+QwVlCE0mpc9LMuiHtiGO3tk6gyFKV0jtsItwU8vnJEmlwYrj&#10;QokNLUvKL7sfo+Bj9Jm2i837uj9s0lP+tj0dvzun1OChX0xABOrDf/ivvdY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jMp/xwAAANwAAAAPAAAAAAAA&#10;AAAAAAAAAKECAABkcnMvZG93bnJldi54bWxQSwUGAAAAAAQABAD5AAAAlQMAAAAA&#10;"/>
                </v:group>
                <w10:wrap type="topAndBottom"/>
              </v:group>
            </w:pict>
          </mc:Fallback>
        </mc:AlternateContent>
      </w:r>
      <w:r>
        <w:t>Рис.2.15. Методы последовательной (а) и обратной фотолитогр</w:t>
      </w:r>
      <w:r>
        <w:t>а</w:t>
      </w:r>
      <w:r>
        <w:t xml:space="preserve">фий (б). </w:t>
      </w:r>
    </w:p>
    <w:p w:rsidR="001E21F9" w:rsidRDefault="001E21F9" w:rsidP="001E21F9">
      <w:pPr>
        <w:ind w:firstLine="357"/>
        <w:jc w:val="both"/>
      </w:pPr>
      <w:r>
        <w:t>1 - подложка;  2 - слой SiO</w:t>
      </w:r>
      <w:r>
        <w:rPr>
          <w:vertAlign w:val="subscript"/>
        </w:rPr>
        <w:t>2</w:t>
      </w:r>
      <w:r>
        <w:t xml:space="preserve">;  3 - слой меди;  4 - </w:t>
      </w:r>
      <w:proofErr w:type="spellStart"/>
      <w:r>
        <w:t>фоторезист</w:t>
      </w:r>
      <w:proofErr w:type="spellEnd"/>
      <w:r>
        <w:t xml:space="preserve">;  </w:t>
      </w:r>
    </w:p>
    <w:p w:rsidR="001E21F9" w:rsidRDefault="001E21F9" w:rsidP="001E21F9">
      <w:pPr>
        <w:ind w:firstLine="357"/>
        <w:jc w:val="both"/>
      </w:pPr>
      <w:r>
        <w:lastRenderedPageBreak/>
        <w:t>5 - фотошаблон;  6 - излучение;  7 - фоторезистивная маска;</w:t>
      </w:r>
    </w:p>
    <w:p w:rsidR="001E21F9" w:rsidRDefault="001E21F9" w:rsidP="001E21F9">
      <w:pPr>
        <w:ind w:firstLine="357"/>
        <w:jc w:val="both"/>
      </w:pPr>
      <w:r>
        <w:t xml:space="preserve">8 - обратная маска в слое меди;  9 - </w:t>
      </w:r>
      <w:proofErr w:type="spellStart"/>
      <w:r>
        <w:t>пленка</w:t>
      </w:r>
      <w:proofErr w:type="spellEnd"/>
      <w:r>
        <w:t xml:space="preserve"> рабочего материала;</w:t>
      </w:r>
    </w:p>
    <w:p w:rsidR="001E21F9" w:rsidRDefault="001E21F9" w:rsidP="001E21F9">
      <w:pPr>
        <w:ind w:firstLine="357"/>
        <w:jc w:val="both"/>
      </w:pPr>
      <w:r>
        <w:t>10 - рисунок в рабочем слое.</w:t>
      </w:r>
    </w:p>
    <w:p w:rsidR="001E21F9" w:rsidRDefault="001E21F9" w:rsidP="001E21F9">
      <w:pPr>
        <w:ind w:firstLine="357"/>
        <w:jc w:val="both"/>
      </w:pPr>
    </w:p>
    <w:p w:rsidR="001E21F9" w:rsidRDefault="001E21F9" w:rsidP="001E21F9">
      <w:pPr>
        <w:ind w:firstLine="357"/>
        <w:jc w:val="both"/>
      </w:pPr>
      <w:r>
        <w:t xml:space="preserve">В обратной ФЛ  маска формируется в слое </w:t>
      </w:r>
      <w:proofErr w:type="gramStart"/>
      <w:r>
        <w:t>ФР</w:t>
      </w:r>
      <w:proofErr w:type="gramEnd"/>
      <w:r>
        <w:t xml:space="preserve"> или в </w:t>
      </w:r>
      <w:proofErr w:type="spellStart"/>
      <w:r>
        <w:t>пленке</w:t>
      </w:r>
      <w:proofErr w:type="spellEnd"/>
      <w:r>
        <w:t xml:space="preserve"> из вспомогательного металла, который легко травится, например, из меди (рис.2.15 б). </w:t>
      </w:r>
      <w:proofErr w:type="spellStart"/>
      <w:r>
        <w:t>Пленка</w:t>
      </w:r>
      <w:proofErr w:type="spellEnd"/>
      <w:r>
        <w:t xml:space="preserve"> меди 3 напыляется непосредственно на подложку 1. С помощью фоторезистивного защитного рельефа 4 в нем формир</w:t>
      </w:r>
      <w:r>
        <w:t>у</w:t>
      </w:r>
      <w:r>
        <w:t>ется рисунок 8, негативный (обратный) по отношению к требуемому из</w:t>
      </w:r>
      <w:r>
        <w:t>о</w:t>
      </w:r>
      <w:r>
        <w:t xml:space="preserve">бражению. Фоторезистивная маска удаляется и на металлическую маску наносится рабочий материал 9. При травлении материала маски (меди), находящейся под рабочим слоем, последний удаляется с подложки, за исключением мест, где он </w:t>
      </w:r>
      <w:proofErr w:type="spellStart"/>
      <w:r>
        <w:t>осажден</w:t>
      </w:r>
      <w:proofErr w:type="spellEnd"/>
      <w:r>
        <w:t xml:space="preserve"> непосредственно на по</w:t>
      </w:r>
      <w:r>
        <w:t>д</w:t>
      </w:r>
      <w:r>
        <w:t xml:space="preserve">ложку. За </w:t>
      </w:r>
      <w:proofErr w:type="spellStart"/>
      <w:r>
        <w:t>счет</w:t>
      </w:r>
      <w:proofErr w:type="spellEnd"/>
      <w:r>
        <w:t xml:space="preserve"> этого получается рисунок 10 в рабочем материале. О</w:t>
      </w:r>
      <w:r>
        <w:t>д</w:t>
      </w:r>
      <w:r>
        <w:t>нако технологический процесс с обратной металлической маской несколько усло</w:t>
      </w:r>
      <w:r>
        <w:t>ж</w:t>
      </w:r>
      <w:r>
        <w:t xml:space="preserve">няется. Возможен и </w:t>
      </w:r>
      <w:proofErr w:type="spellStart"/>
      <w:r>
        <w:t>упрощенный</w:t>
      </w:r>
      <w:proofErr w:type="spellEnd"/>
      <w:r>
        <w:t xml:space="preserve"> метод обратной ФЛ, при котором на подложку наносится </w:t>
      </w:r>
      <w:proofErr w:type="spellStart"/>
      <w:r>
        <w:t>фоторезист</w:t>
      </w:r>
      <w:proofErr w:type="spellEnd"/>
      <w:r>
        <w:t xml:space="preserve"> и на нем образуется негативный рисунок требуемой конфигурации; далее наносится сплошной слой рабочей </w:t>
      </w:r>
      <w:proofErr w:type="spellStart"/>
      <w:r>
        <w:t>пленки</w:t>
      </w:r>
      <w:proofErr w:type="spellEnd"/>
      <w:r>
        <w:t xml:space="preserve">, который удаляется с подложки вместе с </w:t>
      </w:r>
      <w:proofErr w:type="spellStart"/>
      <w:r>
        <w:t>фотор</w:t>
      </w:r>
      <w:r>
        <w:t>е</w:t>
      </w:r>
      <w:r>
        <w:t>зистом</w:t>
      </w:r>
      <w:proofErr w:type="spellEnd"/>
      <w:r>
        <w:t>.</w:t>
      </w:r>
    </w:p>
    <w:p w:rsidR="001E21F9" w:rsidRDefault="001E21F9" w:rsidP="001E21F9">
      <w:pPr>
        <w:ind w:firstLine="357"/>
        <w:jc w:val="both"/>
      </w:pPr>
      <w:r>
        <w:t xml:space="preserve">Метод обратной фоторезистивной маски исключает действие сильных </w:t>
      </w:r>
      <w:proofErr w:type="spellStart"/>
      <w:r>
        <w:t>травителей</w:t>
      </w:r>
      <w:proofErr w:type="spellEnd"/>
      <w:r>
        <w:t xml:space="preserve"> на </w:t>
      </w:r>
      <w:proofErr w:type="spellStart"/>
      <w:r>
        <w:t>пленку</w:t>
      </w:r>
      <w:proofErr w:type="spellEnd"/>
      <w:r>
        <w:t xml:space="preserve">, так как </w:t>
      </w:r>
      <w:proofErr w:type="gramStart"/>
      <w:r>
        <w:t>ФР</w:t>
      </w:r>
      <w:proofErr w:type="gramEnd"/>
      <w:r>
        <w:t xml:space="preserve"> удаляется органическим растворителем. Однако, используя обратную </w:t>
      </w:r>
      <w:proofErr w:type="gramStart"/>
      <w:r>
        <w:t>ФР</w:t>
      </w:r>
      <w:proofErr w:type="gramEnd"/>
      <w:r>
        <w:t xml:space="preserve"> маску, нельзя прим</w:t>
      </w:r>
      <w:r>
        <w:t>е</w:t>
      </w:r>
      <w:r>
        <w:t>нять сильный нагрев, так как он приводит к дополнительной полим</w:t>
      </w:r>
      <w:r>
        <w:t>е</w:t>
      </w:r>
      <w:r>
        <w:t xml:space="preserve">ризации или разложению </w:t>
      </w:r>
      <w:proofErr w:type="spellStart"/>
      <w:r>
        <w:t>фоторезиста</w:t>
      </w:r>
      <w:proofErr w:type="spellEnd"/>
      <w:r>
        <w:t xml:space="preserve">. В процессах, в которых имеет место нагрев, следует применять </w:t>
      </w:r>
      <w:proofErr w:type="gramStart"/>
      <w:r>
        <w:t>обратную</w:t>
      </w:r>
      <w:proofErr w:type="gramEnd"/>
      <w:r>
        <w:t xml:space="preserve"> ФЛ с подслоем (рис.2.15 б).</w:t>
      </w:r>
    </w:p>
    <w:p w:rsidR="001E21F9" w:rsidRDefault="001E21F9" w:rsidP="001E21F9">
      <w:pPr>
        <w:ind w:firstLine="357"/>
        <w:jc w:val="both"/>
      </w:pPr>
      <w:r>
        <w:t xml:space="preserve">Особенностью фотолитографии для </w:t>
      </w:r>
      <w:proofErr w:type="spellStart"/>
      <w:r>
        <w:t>пленочных</w:t>
      </w:r>
      <w:proofErr w:type="spellEnd"/>
      <w:r>
        <w:t xml:space="preserve"> микросхем являе</w:t>
      </w:r>
      <w:r>
        <w:t>т</w:t>
      </w:r>
      <w:r>
        <w:t>ся широкий диапазон применяемых материалов и методов их осаждения, что требует более разнообразных способов формирования рису</w:t>
      </w:r>
      <w:r>
        <w:t>н</w:t>
      </w:r>
      <w:r>
        <w:t xml:space="preserve">ка, чем в полупроводниковой технологии [5]. В </w:t>
      </w:r>
      <w:proofErr w:type="spellStart"/>
      <w:r>
        <w:t>тонкопленочной</w:t>
      </w:r>
      <w:proofErr w:type="spellEnd"/>
      <w:r>
        <w:t xml:space="preserve"> те</w:t>
      </w:r>
      <w:r>
        <w:t>х</w:t>
      </w:r>
      <w:r>
        <w:t>нологии используются разнообразные методы селективного травления через фоторезистивные и металлические маски, а также обратные ма</w:t>
      </w:r>
      <w:r>
        <w:t>с</w:t>
      </w:r>
      <w:r>
        <w:t xml:space="preserve">ки, если трудно подобрать </w:t>
      </w:r>
      <w:proofErr w:type="gramStart"/>
      <w:r>
        <w:t>селективный</w:t>
      </w:r>
      <w:proofErr w:type="gramEnd"/>
      <w:r>
        <w:t xml:space="preserve"> </w:t>
      </w:r>
      <w:proofErr w:type="spellStart"/>
      <w:r>
        <w:t>травитель</w:t>
      </w:r>
      <w:proofErr w:type="spellEnd"/>
      <w:r>
        <w:t>.</w:t>
      </w:r>
    </w:p>
    <w:p w:rsidR="001E21F9" w:rsidRDefault="001E21F9" w:rsidP="001E21F9">
      <w:pPr>
        <w:ind w:firstLine="357"/>
        <w:jc w:val="both"/>
      </w:pPr>
      <w:r>
        <w:t xml:space="preserve">Рассмотрим получение рисунка </w:t>
      </w:r>
      <w:proofErr w:type="spellStart"/>
      <w:r>
        <w:t>тонкопленочных</w:t>
      </w:r>
      <w:proofErr w:type="spellEnd"/>
      <w:r>
        <w:t xml:space="preserve"> резисторов на о</w:t>
      </w:r>
      <w:r>
        <w:t>с</w:t>
      </w:r>
      <w:r>
        <w:t xml:space="preserve">нове </w:t>
      </w:r>
      <w:proofErr w:type="spellStart"/>
      <w:r>
        <w:t>пленок</w:t>
      </w:r>
      <w:proofErr w:type="spellEnd"/>
      <w:r>
        <w:t xml:space="preserve"> хрома с контактами из меди и никеля. </w:t>
      </w:r>
      <w:proofErr w:type="gramStart"/>
      <w:r>
        <w:t>При</w:t>
      </w:r>
      <w:proofErr w:type="gramEnd"/>
      <w:r>
        <w:t xml:space="preserve"> прямой ФЛ на подложку 1 напыляются три сплошных слоя: хром 2, медь 3 и никель 4 (рис.2.16 а). </w:t>
      </w:r>
      <w:proofErr w:type="spellStart"/>
      <w:r>
        <w:t>Нанесенный</w:t>
      </w:r>
      <w:proofErr w:type="spellEnd"/>
      <w:r>
        <w:t xml:space="preserve"> </w:t>
      </w:r>
      <w:proofErr w:type="gramStart"/>
      <w:r>
        <w:t>ФР</w:t>
      </w:r>
      <w:proofErr w:type="gramEnd"/>
      <w:r>
        <w:t xml:space="preserve"> 7 экспонируют через ФШ: задающий совместный рисунок резистора и контактных площадок. Затем травят о</w:t>
      </w:r>
      <w:r>
        <w:t>д</w:t>
      </w:r>
      <w:r>
        <w:t xml:space="preserve">новременно все три слоя на участках, </w:t>
      </w:r>
      <w:proofErr w:type="spellStart"/>
      <w:r>
        <w:t>незащищенных</w:t>
      </w:r>
      <w:proofErr w:type="spellEnd"/>
      <w:r>
        <w:t xml:space="preserve"> </w:t>
      </w:r>
      <w:proofErr w:type="gramStart"/>
      <w:r>
        <w:t>ФР</w:t>
      </w:r>
      <w:proofErr w:type="gramEnd"/>
      <w:r>
        <w:t xml:space="preserve"> (рис.2.16 а, 8). Вторая фотолитография проводится с целью формирования защи</w:t>
      </w:r>
      <w:r>
        <w:t>т</w:t>
      </w:r>
      <w:r>
        <w:t>ного рельефа на контактах, через который удаляют с помощью селе</w:t>
      </w:r>
      <w:r>
        <w:t>к</w:t>
      </w:r>
      <w:r>
        <w:t xml:space="preserve">тивного </w:t>
      </w:r>
      <w:proofErr w:type="spellStart"/>
      <w:r>
        <w:t>травителя</w:t>
      </w:r>
      <w:proofErr w:type="spellEnd"/>
      <w:r>
        <w:t xml:space="preserve"> </w:t>
      </w:r>
      <w:proofErr w:type="spellStart"/>
      <w:r>
        <w:t>пленки</w:t>
      </w:r>
      <w:proofErr w:type="spellEnd"/>
      <w:r>
        <w:t xml:space="preserve"> меди и никеля с самого резистора (рис.2.16, 9-10). В результате получается резистор из </w:t>
      </w:r>
      <w:proofErr w:type="spellStart"/>
      <w:r>
        <w:t>пленки</w:t>
      </w:r>
      <w:proofErr w:type="spellEnd"/>
      <w:r>
        <w:t xml:space="preserve"> хрома с </w:t>
      </w:r>
      <w:proofErr w:type="spellStart"/>
      <w:r>
        <w:t>трехсло</w:t>
      </w:r>
      <w:r>
        <w:t>й</w:t>
      </w:r>
      <w:r>
        <w:t>ными</w:t>
      </w:r>
      <w:proofErr w:type="spellEnd"/>
      <w:r>
        <w:t xml:space="preserve"> контактами хром-медь-никель. Формирование этого же </w:t>
      </w:r>
      <w:proofErr w:type="spellStart"/>
      <w:r>
        <w:t>тонк</w:t>
      </w:r>
      <w:r>
        <w:t>о</w:t>
      </w:r>
      <w:r>
        <w:t>пленочного</w:t>
      </w:r>
      <w:proofErr w:type="spellEnd"/>
      <w:r>
        <w:t xml:space="preserve"> резистора с применением обратной ФЛ представлено на рис.2.16 б. Рисунок резистора с контактами формируется прямой ф</w:t>
      </w:r>
      <w:r>
        <w:t>о</w:t>
      </w:r>
      <w:r>
        <w:t xml:space="preserve">толитографией на </w:t>
      </w:r>
      <w:proofErr w:type="spellStart"/>
      <w:r>
        <w:t>пленке</w:t>
      </w:r>
      <w:proofErr w:type="spellEnd"/>
      <w:r>
        <w:t xml:space="preserve"> хрома 11. Затем наносится </w:t>
      </w:r>
      <w:proofErr w:type="gramStart"/>
      <w:r>
        <w:t>ФР</w:t>
      </w:r>
      <w:proofErr w:type="gramEnd"/>
      <w:r>
        <w:t xml:space="preserve"> 12 и формируется защитный рельеф, на который напыляется сплошным слоем мат</w:t>
      </w:r>
      <w:r>
        <w:t>е</w:t>
      </w:r>
      <w:r>
        <w:t xml:space="preserve">риал контактов 13. При травлении обратной фоторезистивной маски удаляется лежащая на ней </w:t>
      </w:r>
      <w:proofErr w:type="spellStart"/>
      <w:r>
        <w:t>пленка</w:t>
      </w:r>
      <w:proofErr w:type="spellEnd"/>
      <w:r>
        <w:t xml:space="preserve"> и получается резистор и контакты с подслоем хрома 14. </w:t>
      </w:r>
    </w:p>
    <w:p w:rsidR="001E21F9" w:rsidRDefault="001E21F9" w:rsidP="001E21F9">
      <w:pPr>
        <w:ind w:firstLine="357"/>
        <w:jc w:val="both"/>
      </w:pPr>
      <w:r>
        <w:rPr>
          <w:noProof/>
          <w:lang w:eastAsia="ru-RU"/>
        </w:rPr>
        <w:lastRenderedPageBreak/>
        <mc:AlternateContent>
          <mc:Choice Requires="wpg">
            <w:drawing>
              <wp:anchor distT="71755" distB="71755" distL="114300" distR="114300" simplePos="0" relativeHeight="251672576" behindDoc="0" locked="0" layoutInCell="0" allowOverlap="1">
                <wp:simplePos x="0" y="0"/>
                <wp:positionH relativeFrom="column">
                  <wp:posOffset>139065</wp:posOffset>
                </wp:positionH>
                <wp:positionV relativeFrom="paragraph">
                  <wp:posOffset>35560</wp:posOffset>
                </wp:positionV>
                <wp:extent cx="3630930" cy="4901565"/>
                <wp:effectExtent l="0" t="0" r="0" b="0"/>
                <wp:wrapTopAndBottom/>
                <wp:docPr id="223" name="Группа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0930" cy="4901565"/>
                          <a:chOff x="1354" y="1191"/>
                          <a:chExt cx="5718" cy="7719"/>
                        </a:xfrm>
                      </wpg:grpSpPr>
                      <wps:wsp>
                        <wps:cNvPr id="224" name="Rectangle 316" descr="Светлый диагональный 1"/>
                        <wps:cNvSpPr>
                          <a:spLocks noChangeArrowheads="1"/>
                        </wps:cNvSpPr>
                        <wps:spPr bwMode="auto">
                          <a:xfrm>
                            <a:off x="1354" y="1719"/>
                            <a:ext cx="2113" cy="96"/>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5" name="Rectangle 317" descr="Светлый диагональный 2"/>
                        <wps:cNvSpPr>
                          <a:spLocks noChangeArrowheads="1"/>
                        </wps:cNvSpPr>
                        <wps:spPr bwMode="auto">
                          <a:xfrm>
                            <a:off x="1354" y="1815"/>
                            <a:ext cx="2113" cy="9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6" name="Rectangle 318" descr="Темный диагональный 1"/>
                        <wps:cNvSpPr>
                          <a:spLocks noChangeArrowheads="1"/>
                        </wps:cNvSpPr>
                        <wps:spPr bwMode="auto">
                          <a:xfrm>
                            <a:off x="1354" y="1910"/>
                            <a:ext cx="2113" cy="96"/>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7" name="Rectangle 319"/>
                        <wps:cNvSpPr>
                          <a:spLocks noChangeArrowheads="1"/>
                        </wps:cNvSpPr>
                        <wps:spPr bwMode="auto">
                          <a:xfrm>
                            <a:off x="1354" y="2006"/>
                            <a:ext cx="2113" cy="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 name="Rectangle 320"/>
                        <wps:cNvSpPr>
                          <a:spLocks noChangeArrowheads="1"/>
                        </wps:cNvSpPr>
                        <wps:spPr bwMode="auto">
                          <a:xfrm>
                            <a:off x="4886" y="2006"/>
                            <a:ext cx="2113" cy="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9" name="Rectangle 321" descr="Темный диагональный 1"/>
                        <wps:cNvSpPr>
                          <a:spLocks noChangeArrowheads="1"/>
                        </wps:cNvSpPr>
                        <wps:spPr bwMode="auto">
                          <a:xfrm>
                            <a:off x="4889" y="1910"/>
                            <a:ext cx="2113" cy="96"/>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0" name="Rectangle 322" descr="Светлый диагональный 1"/>
                        <wps:cNvSpPr>
                          <a:spLocks noChangeArrowheads="1"/>
                        </wps:cNvSpPr>
                        <wps:spPr bwMode="auto">
                          <a:xfrm>
                            <a:off x="1354" y="3427"/>
                            <a:ext cx="2114" cy="96"/>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1" name="Rectangle 323" descr="Светлый диагональный 2"/>
                        <wps:cNvSpPr>
                          <a:spLocks noChangeArrowheads="1"/>
                        </wps:cNvSpPr>
                        <wps:spPr bwMode="auto">
                          <a:xfrm>
                            <a:off x="1354" y="3523"/>
                            <a:ext cx="2114" cy="9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2" name="Rectangle 324" descr="Темный диагональный 1"/>
                        <wps:cNvSpPr>
                          <a:spLocks noChangeArrowheads="1"/>
                        </wps:cNvSpPr>
                        <wps:spPr bwMode="auto">
                          <a:xfrm>
                            <a:off x="1354" y="3619"/>
                            <a:ext cx="2114" cy="9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3" name="Rectangle 325"/>
                        <wps:cNvSpPr>
                          <a:spLocks noChangeArrowheads="1"/>
                        </wps:cNvSpPr>
                        <wps:spPr bwMode="auto">
                          <a:xfrm>
                            <a:off x="1354" y="3714"/>
                            <a:ext cx="2114" cy="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 name="Rectangle 326"/>
                        <wps:cNvSpPr>
                          <a:spLocks noChangeArrowheads="1"/>
                        </wps:cNvSpPr>
                        <wps:spPr bwMode="auto">
                          <a:xfrm>
                            <a:off x="4886" y="3714"/>
                            <a:ext cx="2113" cy="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5" name="Rectangle 327" descr="Темный диагональный 1"/>
                        <wps:cNvSpPr>
                          <a:spLocks noChangeArrowheads="1"/>
                        </wps:cNvSpPr>
                        <wps:spPr bwMode="auto">
                          <a:xfrm>
                            <a:off x="4889" y="3619"/>
                            <a:ext cx="2113" cy="9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6" name="Rectangle 328" descr="5%"/>
                        <wps:cNvSpPr>
                          <a:spLocks noChangeArrowheads="1"/>
                        </wps:cNvSpPr>
                        <wps:spPr bwMode="auto">
                          <a:xfrm>
                            <a:off x="1354" y="3331"/>
                            <a:ext cx="2114" cy="96"/>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7" name="Rectangle 329" descr="5%"/>
                        <wps:cNvSpPr>
                          <a:spLocks noChangeArrowheads="1"/>
                        </wps:cNvSpPr>
                        <wps:spPr bwMode="auto">
                          <a:xfrm>
                            <a:off x="4886" y="3523"/>
                            <a:ext cx="2113" cy="96"/>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8" name="Rectangle 330" descr="Штриховой диагональный 2"/>
                        <wps:cNvSpPr>
                          <a:spLocks noChangeArrowheads="1"/>
                        </wps:cNvSpPr>
                        <wps:spPr bwMode="auto">
                          <a:xfrm>
                            <a:off x="1354" y="2997"/>
                            <a:ext cx="2114" cy="334"/>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9" name="Rectangle 331" descr="Штриховой диагональный 2"/>
                        <wps:cNvSpPr>
                          <a:spLocks noChangeArrowheads="1"/>
                        </wps:cNvSpPr>
                        <wps:spPr bwMode="auto">
                          <a:xfrm>
                            <a:off x="4889" y="3137"/>
                            <a:ext cx="2113" cy="386"/>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40" name="Rectangle 332"/>
                        <wps:cNvSpPr>
                          <a:spLocks noChangeArrowheads="1"/>
                        </wps:cNvSpPr>
                        <wps:spPr bwMode="auto">
                          <a:xfrm>
                            <a:off x="1942" y="3284"/>
                            <a:ext cx="938" cy="47"/>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41" name="Rectangle 333"/>
                        <wps:cNvSpPr>
                          <a:spLocks noChangeArrowheads="1"/>
                        </wps:cNvSpPr>
                        <wps:spPr bwMode="auto">
                          <a:xfrm>
                            <a:off x="5473" y="3474"/>
                            <a:ext cx="940" cy="49"/>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42" name="Group 334"/>
                        <wpg:cNvGrpSpPr>
                          <a:grpSpLocks/>
                        </wpg:cNvGrpSpPr>
                        <wpg:grpSpPr bwMode="auto">
                          <a:xfrm>
                            <a:off x="1417" y="2489"/>
                            <a:ext cx="1968" cy="364"/>
                            <a:chOff x="1784" y="3933"/>
                            <a:chExt cx="904" cy="370"/>
                          </a:xfrm>
                        </wpg:grpSpPr>
                        <wps:wsp>
                          <wps:cNvPr id="243" name="Line 335"/>
                          <wps:cNvCnPr/>
                          <wps:spPr bwMode="auto">
                            <a:xfrm>
                              <a:off x="1784"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44" name="Line 336"/>
                          <wps:cNvCnPr/>
                          <wps:spPr bwMode="auto">
                            <a:xfrm>
                              <a:off x="2688"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45" name="Line 337"/>
                          <wps:cNvCnPr/>
                          <wps:spPr bwMode="auto">
                            <a:xfrm>
                              <a:off x="2052"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46" name="Line 338"/>
                          <wps:cNvCnPr/>
                          <wps:spPr bwMode="auto">
                            <a:xfrm>
                              <a:off x="2395"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g:grpSp>
                        <wpg:cNvPr id="247" name="Group 339"/>
                        <wpg:cNvGrpSpPr>
                          <a:grpSpLocks/>
                        </wpg:cNvGrpSpPr>
                        <wpg:grpSpPr bwMode="auto">
                          <a:xfrm>
                            <a:off x="4947" y="2631"/>
                            <a:ext cx="1967" cy="366"/>
                            <a:chOff x="1784" y="3933"/>
                            <a:chExt cx="904" cy="370"/>
                          </a:xfrm>
                        </wpg:grpSpPr>
                        <wps:wsp>
                          <wps:cNvPr id="248" name="Line 340"/>
                          <wps:cNvCnPr/>
                          <wps:spPr bwMode="auto">
                            <a:xfrm>
                              <a:off x="1784"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49" name="Line 341"/>
                          <wps:cNvCnPr/>
                          <wps:spPr bwMode="auto">
                            <a:xfrm>
                              <a:off x="2688"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50" name="Line 342"/>
                          <wps:cNvCnPr/>
                          <wps:spPr bwMode="auto">
                            <a:xfrm>
                              <a:off x="2052"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51" name="Line 343"/>
                          <wps:cNvCnPr/>
                          <wps:spPr bwMode="auto">
                            <a:xfrm>
                              <a:off x="2395"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s:wsp>
                        <wps:cNvPr id="252" name="Rectangle 344" descr="Светлый диагональный 1"/>
                        <wps:cNvSpPr>
                          <a:spLocks noChangeArrowheads="1"/>
                        </wps:cNvSpPr>
                        <wps:spPr bwMode="auto">
                          <a:xfrm>
                            <a:off x="1354" y="4452"/>
                            <a:ext cx="2113" cy="96"/>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53" name="Rectangle 345" descr="Светлый диагональный 2"/>
                        <wps:cNvSpPr>
                          <a:spLocks noChangeArrowheads="1"/>
                        </wps:cNvSpPr>
                        <wps:spPr bwMode="auto">
                          <a:xfrm>
                            <a:off x="1354" y="4548"/>
                            <a:ext cx="2113" cy="9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54" name="Rectangle 346" descr="Темный диагональный 1"/>
                        <wps:cNvSpPr>
                          <a:spLocks noChangeArrowheads="1"/>
                        </wps:cNvSpPr>
                        <wps:spPr bwMode="auto">
                          <a:xfrm>
                            <a:off x="1354" y="4643"/>
                            <a:ext cx="2113" cy="96"/>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55" name="Rectangle 347"/>
                        <wps:cNvSpPr>
                          <a:spLocks noChangeArrowheads="1"/>
                        </wps:cNvSpPr>
                        <wps:spPr bwMode="auto">
                          <a:xfrm>
                            <a:off x="1354" y="4739"/>
                            <a:ext cx="2113" cy="2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6" name="Rectangle 348"/>
                        <wps:cNvSpPr>
                          <a:spLocks noChangeArrowheads="1"/>
                        </wps:cNvSpPr>
                        <wps:spPr bwMode="auto">
                          <a:xfrm>
                            <a:off x="4890" y="4739"/>
                            <a:ext cx="2113" cy="2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349" descr="5%"/>
                        <wps:cNvSpPr>
                          <a:spLocks noChangeArrowheads="1"/>
                        </wps:cNvSpPr>
                        <wps:spPr bwMode="auto">
                          <a:xfrm>
                            <a:off x="1941" y="4370"/>
                            <a:ext cx="939" cy="82"/>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58" name="Rectangle 350" descr="Темный диагональный 1"/>
                        <wps:cNvSpPr>
                          <a:spLocks noChangeArrowheads="1"/>
                        </wps:cNvSpPr>
                        <wps:spPr bwMode="auto">
                          <a:xfrm>
                            <a:off x="5480" y="4643"/>
                            <a:ext cx="940" cy="96"/>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59" name="Rectangle 351" descr="Светлый диагональный 1"/>
                        <wps:cNvSpPr>
                          <a:spLocks noChangeArrowheads="1"/>
                        </wps:cNvSpPr>
                        <wps:spPr bwMode="auto">
                          <a:xfrm>
                            <a:off x="2000" y="5763"/>
                            <a:ext cx="939" cy="96"/>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60" name="Rectangle 352" descr="Светлый диагональный 2"/>
                        <wps:cNvSpPr>
                          <a:spLocks noChangeArrowheads="1"/>
                        </wps:cNvSpPr>
                        <wps:spPr bwMode="auto">
                          <a:xfrm>
                            <a:off x="2000" y="5859"/>
                            <a:ext cx="939" cy="9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61" name="Rectangle 353" descr="Темный диагональный 1"/>
                        <wps:cNvSpPr>
                          <a:spLocks noChangeArrowheads="1"/>
                        </wps:cNvSpPr>
                        <wps:spPr bwMode="auto">
                          <a:xfrm>
                            <a:off x="2000" y="5955"/>
                            <a:ext cx="939" cy="9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62" name="Rectangle 354"/>
                        <wps:cNvSpPr>
                          <a:spLocks noChangeArrowheads="1"/>
                        </wps:cNvSpPr>
                        <wps:spPr bwMode="auto">
                          <a:xfrm>
                            <a:off x="1358" y="6019"/>
                            <a:ext cx="2113" cy="2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3" name="Rectangle 355"/>
                        <wps:cNvSpPr>
                          <a:spLocks noChangeArrowheads="1"/>
                        </wps:cNvSpPr>
                        <wps:spPr bwMode="auto">
                          <a:xfrm>
                            <a:off x="4894" y="6019"/>
                            <a:ext cx="2114" cy="2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64" name="Group 356"/>
                        <wpg:cNvGrpSpPr>
                          <a:grpSpLocks/>
                        </wpg:cNvGrpSpPr>
                        <wpg:grpSpPr bwMode="auto">
                          <a:xfrm>
                            <a:off x="4891" y="5809"/>
                            <a:ext cx="2124" cy="210"/>
                            <a:chOff x="3371" y="3966"/>
                            <a:chExt cx="2770" cy="241"/>
                          </a:xfrm>
                        </wpg:grpSpPr>
                        <wpg:grpSp>
                          <wpg:cNvPr id="265" name="Group 357"/>
                          <wpg:cNvGrpSpPr>
                            <a:grpSpLocks/>
                          </wpg:cNvGrpSpPr>
                          <wpg:grpSpPr bwMode="auto">
                            <a:xfrm flipH="1">
                              <a:off x="3371" y="3966"/>
                              <a:ext cx="781" cy="241"/>
                              <a:chOff x="4890" y="7752"/>
                              <a:chExt cx="1409" cy="583"/>
                            </a:xfrm>
                          </wpg:grpSpPr>
                          <wps:wsp>
                            <wps:cNvPr id="266" name="Rectangle 358" descr="5%"/>
                            <wps:cNvSpPr>
                              <a:spLocks noChangeArrowheads="1"/>
                            </wps:cNvSpPr>
                            <wps:spPr bwMode="auto">
                              <a:xfrm rot="5400000">
                                <a:off x="5301" y="7341"/>
                                <a:ext cx="583" cy="140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267" name="Group 359"/>
                            <wpg:cNvGrpSpPr>
                              <a:grpSpLocks/>
                            </wpg:cNvGrpSpPr>
                            <wpg:grpSpPr bwMode="auto">
                              <a:xfrm rot="5400000">
                                <a:off x="5428" y="7218"/>
                                <a:ext cx="338" cy="1405"/>
                                <a:chOff x="4842" y="9006"/>
                                <a:chExt cx="627" cy="855"/>
                              </a:xfrm>
                            </wpg:grpSpPr>
                            <wps:wsp>
                              <wps:cNvPr id="268" name="Freeform 360"/>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9" name="AutoShape 361"/>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grpSp>
                          <wpg:cNvPr id="270" name="Group 362"/>
                          <wpg:cNvGrpSpPr>
                            <a:grpSpLocks/>
                          </wpg:cNvGrpSpPr>
                          <wpg:grpSpPr bwMode="auto">
                            <a:xfrm>
                              <a:off x="5322" y="3966"/>
                              <a:ext cx="819" cy="241"/>
                              <a:chOff x="4890" y="7752"/>
                              <a:chExt cx="1409" cy="583"/>
                            </a:xfrm>
                          </wpg:grpSpPr>
                          <wps:wsp>
                            <wps:cNvPr id="271" name="Rectangle 363" descr="5%"/>
                            <wps:cNvSpPr>
                              <a:spLocks noChangeArrowheads="1"/>
                            </wps:cNvSpPr>
                            <wps:spPr bwMode="auto">
                              <a:xfrm rot="5400000">
                                <a:off x="5301" y="7341"/>
                                <a:ext cx="583" cy="140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272" name="Group 364"/>
                            <wpg:cNvGrpSpPr>
                              <a:grpSpLocks/>
                            </wpg:cNvGrpSpPr>
                            <wpg:grpSpPr bwMode="auto">
                              <a:xfrm rot="5400000">
                                <a:off x="5428" y="7218"/>
                                <a:ext cx="338" cy="1405"/>
                                <a:chOff x="4842" y="9006"/>
                                <a:chExt cx="627" cy="855"/>
                              </a:xfrm>
                            </wpg:grpSpPr>
                            <wps:wsp>
                              <wps:cNvPr id="273" name="Freeform 365"/>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4" name="AutoShape 366"/>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275" name="Rectangle 367" descr="5%"/>
                          <wps:cNvSpPr>
                            <a:spLocks noChangeArrowheads="1"/>
                          </wps:cNvSpPr>
                          <wps:spPr bwMode="auto">
                            <a:xfrm>
                              <a:off x="4152" y="3966"/>
                              <a:ext cx="1170" cy="166"/>
                            </a:xfrm>
                            <a:prstGeom prst="rect">
                              <a:avLst/>
                            </a:prstGeom>
                            <a:pattFill prst="pct5">
                              <a:fgClr>
                                <a:srgbClr val="000000"/>
                              </a:fgClr>
                              <a:bgClr>
                                <a:srgbClr val="FFFFFF"/>
                              </a:bgClr>
                            </a:pattFill>
                            <a:ln w="9525">
                              <a:solidFill>
                                <a:srgbClr val="FFFFFF"/>
                              </a:solidFill>
                              <a:miter lim="800000"/>
                              <a:headEnd/>
                              <a:tailEnd/>
                            </a:ln>
                          </wps:spPr>
                          <wps:bodyPr rot="0" vert="horz" wrap="square" lIns="91440" tIns="45720" rIns="91440" bIns="45720" anchor="t" anchorCtr="0" upright="1">
                            <a:noAutofit/>
                          </wps:bodyPr>
                        </wps:wsp>
                        <wps:wsp>
                          <wps:cNvPr id="276" name="Line 368"/>
                          <wps:cNvCnPr/>
                          <wps:spPr bwMode="auto">
                            <a:xfrm>
                              <a:off x="4152" y="3966"/>
                              <a:ext cx="1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7" name="Rectangle 369" descr="Темный диагональный 1"/>
                        <wps:cNvSpPr>
                          <a:spLocks noChangeArrowheads="1"/>
                        </wps:cNvSpPr>
                        <wps:spPr bwMode="auto">
                          <a:xfrm>
                            <a:off x="5485" y="5924"/>
                            <a:ext cx="939" cy="9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78" name="Rectangle 370" descr="Штриховой диагональный 2"/>
                        <wps:cNvSpPr>
                          <a:spLocks noChangeArrowheads="1"/>
                        </wps:cNvSpPr>
                        <wps:spPr bwMode="auto">
                          <a:xfrm>
                            <a:off x="4889" y="5427"/>
                            <a:ext cx="2113" cy="382"/>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279" name="Group 371"/>
                        <wpg:cNvGrpSpPr>
                          <a:grpSpLocks/>
                        </wpg:cNvGrpSpPr>
                        <wpg:grpSpPr bwMode="auto">
                          <a:xfrm>
                            <a:off x="4958" y="5143"/>
                            <a:ext cx="1968" cy="239"/>
                            <a:chOff x="1784" y="3933"/>
                            <a:chExt cx="904" cy="370"/>
                          </a:xfrm>
                        </wpg:grpSpPr>
                        <wps:wsp>
                          <wps:cNvPr id="280" name="Line 372"/>
                          <wps:cNvCnPr/>
                          <wps:spPr bwMode="auto">
                            <a:xfrm>
                              <a:off x="1784"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81" name="Line 373"/>
                          <wps:cNvCnPr/>
                          <wps:spPr bwMode="auto">
                            <a:xfrm>
                              <a:off x="2688"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82" name="Line 374"/>
                          <wps:cNvCnPr/>
                          <wps:spPr bwMode="auto">
                            <a:xfrm>
                              <a:off x="2052"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83" name="Line 375"/>
                          <wps:cNvCnPr/>
                          <wps:spPr bwMode="auto">
                            <a:xfrm>
                              <a:off x="2395" y="3933"/>
                              <a:ext cx="0" cy="37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s:wsp>
                        <wps:cNvPr id="284" name="Rectangle 376"/>
                        <wps:cNvSpPr>
                          <a:spLocks noChangeArrowheads="1"/>
                        </wps:cNvSpPr>
                        <wps:spPr bwMode="auto">
                          <a:xfrm>
                            <a:off x="4891" y="5763"/>
                            <a:ext cx="588" cy="4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85" name="Rectangle 377"/>
                        <wps:cNvSpPr>
                          <a:spLocks noChangeArrowheads="1"/>
                        </wps:cNvSpPr>
                        <wps:spPr bwMode="auto">
                          <a:xfrm>
                            <a:off x="6418" y="5763"/>
                            <a:ext cx="587" cy="4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86" name="Rectangle 378"/>
                        <wps:cNvSpPr>
                          <a:spLocks noChangeArrowheads="1"/>
                        </wps:cNvSpPr>
                        <wps:spPr bwMode="auto">
                          <a:xfrm>
                            <a:off x="5772" y="5763"/>
                            <a:ext cx="352" cy="4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87" name="Group 379"/>
                        <wpg:cNvGrpSpPr>
                          <a:grpSpLocks/>
                        </wpg:cNvGrpSpPr>
                        <wpg:grpSpPr bwMode="auto">
                          <a:xfrm>
                            <a:off x="1417" y="7955"/>
                            <a:ext cx="5655" cy="517"/>
                            <a:chOff x="1784" y="13134"/>
                            <a:chExt cx="8799" cy="1539"/>
                          </a:xfrm>
                        </wpg:grpSpPr>
                        <wps:wsp>
                          <wps:cNvPr id="288" name="Rectangle 380" descr="Светлый диагональный 1"/>
                          <wps:cNvSpPr>
                            <a:spLocks noChangeArrowheads="1"/>
                          </wps:cNvSpPr>
                          <wps:spPr bwMode="auto">
                            <a:xfrm>
                              <a:off x="3696" y="13134"/>
                              <a:ext cx="463" cy="285"/>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89" name="Rectangle 381" descr="Светлый диагональный 2"/>
                          <wps:cNvSpPr>
                            <a:spLocks noChangeArrowheads="1"/>
                          </wps:cNvSpPr>
                          <wps:spPr bwMode="auto">
                            <a:xfrm>
                              <a:off x="3696" y="13419"/>
                              <a:ext cx="463" cy="28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0" name="Rectangle 382" descr="Темный диагональный 1"/>
                          <wps:cNvSpPr>
                            <a:spLocks noChangeArrowheads="1"/>
                          </wps:cNvSpPr>
                          <wps:spPr bwMode="auto">
                            <a:xfrm>
                              <a:off x="2697" y="13704"/>
                              <a:ext cx="1462" cy="28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1" name="Rectangle 383"/>
                          <wps:cNvSpPr>
                            <a:spLocks noChangeArrowheads="1"/>
                          </wps:cNvSpPr>
                          <wps:spPr bwMode="auto">
                            <a:xfrm>
                              <a:off x="1784" y="13989"/>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 name="Rectangle 384" descr="Темный диагональный 1"/>
                          <wps:cNvSpPr>
                            <a:spLocks noChangeArrowheads="1"/>
                          </wps:cNvSpPr>
                          <wps:spPr bwMode="auto">
                            <a:xfrm>
                              <a:off x="8208" y="13704"/>
                              <a:ext cx="1462" cy="28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3" name="Rectangle 385"/>
                          <wps:cNvSpPr>
                            <a:spLocks noChangeArrowheads="1"/>
                          </wps:cNvSpPr>
                          <wps:spPr bwMode="auto">
                            <a:xfrm>
                              <a:off x="7295" y="13989"/>
                              <a:ext cx="328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4" name="Rectangle 386" descr="Светлый диагональный 1"/>
                          <wps:cNvSpPr>
                            <a:spLocks noChangeArrowheads="1"/>
                          </wps:cNvSpPr>
                          <wps:spPr bwMode="auto">
                            <a:xfrm>
                              <a:off x="2697" y="13134"/>
                              <a:ext cx="463" cy="285"/>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5" name="Rectangle 387" descr="Светлый диагональный 2"/>
                          <wps:cNvSpPr>
                            <a:spLocks noChangeArrowheads="1"/>
                          </wps:cNvSpPr>
                          <wps:spPr bwMode="auto">
                            <a:xfrm>
                              <a:off x="2697" y="13419"/>
                              <a:ext cx="463" cy="285"/>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6" name="Rectangle 388"/>
                          <wps:cNvSpPr>
                            <a:spLocks noChangeArrowheads="1"/>
                          </wps:cNvSpPr>
                          <wps:spPr bwMode="auto">
                            <a:xfrm>
                              <a:off x="9207" y="13512"/>
                              <a:ext cx="463" cy="19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97" name="Rectangle 389"/>
                          <wps:cNvSpPr>
                            <a:spLocks noChangeArrowheads="1"/>
                          </wps:cNvSpPr>
                          <wps:spPr bwMode="auto">
                            <a:xfrm>
                              <a:off x="8208" y="13512"/>
                              <a:ext cx="463" cy="19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298" name="Rectangle 390" descr="Светлый диагональный 1"/>
                        <wps:cNvSpPr>
                          <a:spLocks noChangeArrowheads="1"/>
                        </wps:cNvSpPr>
                        <wps:spPr bwMode="auto">
                          <a:xfrm>
                            <a:off x="2004" y="6785"/>
                            <a:ext cx="939" cy="96"/>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9" name="Rectangle 391" descr="Светлый диагональный 2"/>
                        <wps:cNvSpPr>
                          <a:spLocks noChangeArrowheads="1"/>
                        </wps:cNvSpPr>
                        <wps:spPr bwMode="auto">
                          <a:xfrm>
                            <a:off x="2004" y="6881"/>
                            <a:ext cx="939" cy="9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00" name="Rectangle 392" descr="Темный диагональный 1"/>
                        <wps:cNvSpPr>
                          <a:spLocks noChangeArrowheads="1"/>
                        </wps:cNvSpPr>
                        <wps:spPr bwMode="auto">
                          <a:xfrm>
                            <a:off x="2004" y="6977"/>
                            <a:ext cx="939" cy="95"/>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01" name="Rectangle 393"/>
                        <wps:cNvSpPr>
                          <a:spLocks noChangeArrowheads="1"/>
                        </wps:cNvSpPr>
                        <wps:spPr bwMode="auto">
                          <a:xfrm>
                            <a:off x="1417" y="7072"/>
                            <a:ext cx="2113" cy="2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02" name="Group 394"/>
                        <wpg:cNvGrpSpPr>
                          <a:grpSpLocks/>
                        </wpg:cNvGrpSpPr>
                        <wpg:grpSpPr bwMode="auto">
                          <a:xfrm>
                            <a:off x="4947" y="6810"/>
                            <a:ext cx="596" cy="176"/>
                            <a:chOff x="7295" y="10031"/>
                            <a:chExt cx="1406" cy="953"/>
                          </a:xfrm>
                        </wpg:grpSpPr>
                        <wps:wsp>
                          <wps:cNvPr id="303" name="Rectangle 395"/>
                          <wps:cNvSpPr>
                            <a:spLocks noChangeArrowheads="1"/>
                          </wps:cNvSpPr>
                          <wps:spPr bwMode="auto">
                            <a:xfrm rot="16200000" flipH="1">
                              <a:off x="7522" y="9805"/>
                              <a:ext cx="953" cy="14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304" name="Group 396"/>
                          <wpg:cNvGrpSpPr>
                            <a:grpSpLocks/>
                          </wpg:cNvGrpSpPr>
                          <wpg:grpSpPr bwMode="auto">
                            <a:xfrm rot="16200000" flipH="1">
                              <a:off x="7722" y="9604"/>
                              <a:ext cx="552" cy="1405"/>
                              <a:chOff x="4842" y="9006"/>
                              <a:chExt cx="627" cy="855"/>
                            </a:xfrm>
                          </wpg:grpSpPr>
                          <wps:wsp>
                            <wps:cNvPr id="305" name="Freeform 397"/>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6" name="AutoShape 398"/>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grpSp>
                        <wpg:cNvPr id="307" name="Group 399"/>
                        <wpg:cNvGrpSpPr>
                          <a:grpSpLocks/>
                        </wpg:cNvGrpSpPr>
                        <wpg:grpSpPr bwMode="auto">
                          <a:xfrm flipH="1">
                            <a:off x="6473" y="6810"/>
                            <a:ext cx="587" cy="176"/>
                            <a:chOff x="7295" y="10031"/>
                            <a:chExt cx="1406" cy="953"/>
                          </a:xfrm>
                        </wpg:grpSpPr>
                        <wps:wsp>
                          <wps:cNvPr id="308" name="Rectangle 400"/>
                          <wps:cNvSpPr>
                            <a:spLocks noChangeArrowheads="1"/>
                          </wps:cNvSpPr>
                          <wps:spPr bwMode="auto">
                            <a:xfrm rot="16200000" flipH="1">
                              <a:off x="7522" y="9805"/>
                              <a:ext cx="953" cy="14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309" name="Group 401"/>
                          <wpg:cNvGrpSpPr>
                            <a:grpSpLocks/>
                          </wpg:cNvGrpSpPr>
                          <wpg:grpSpPr bwMode="auto">
                            <a:xfrm rot="16200000" flipH="1">
                              <a:off x="7722" y="9604"/>
                              <a:ext cx="552" cy="1405"/>
                              <a:chOff x="4842" y="9006"/>
                              <a:chExt cx="627" cy="855"/>
                            </a:xfrm>
                          </wpg:grpSpPr>
                          <wps:wsp>
                            <wps:cNvPr id="310" name="Freeform 402"/>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1" name="AutoShape 403"/>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312" name="Rectangle 404"/>
                        <wps:cNvSpPr>
                          <a:spLocks noChangeArrowheads="1"/>
                        </wps:cNvSpPr>
                        <wps:spPr bwMode="auto">
                          <a:xfrm>
                            <a:off x="5546" y="6810"/>
                            <a:ext cx="927" cy="17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13" name="Rectangle 405" descr="Темный диагональный 1"/>
                        <wps:cNvSpPr>
                          <a:spLocks noChangeArrowheads="1"/>
                        </wps:cNvSpPr>
                        <wps:spPr bwMode="auto">
                          <a:xfrm>
                            <a:off x="5534" y="6948"/>
                            <a:ext cx="939" cy="123"/>
                          </a:xfrm>
                          <a:prstGeom prst="rect">
                            <a:avLst/>
                          </a:prstGeom>
                          <a:pattFill prst="dk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14" name="Rectangle 406" descr="5%"/>
                        <wps:cNvSpPr>
                          <a:spLocks noChangeArrowheads="1"/>
                        </wps:cNvSpPr>
                        <wps:spPr bwMode="auto">
                          <a:xfrm>
                            <a:off x="6473" y="6986"/>
                            <a:ext cx="587" cy="8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15" name="Rectangle 407" descr="5%"/>
                        <wps:cNvSpPr>
                          <a:spLocks noChangeArrowheads="1"/>
                        </wps:cNvSpPr>
                        <wps:spPr bwMode="auto">
                          <a:xfrm>
                            <a:off x="4947" y="6986"/>
                            <a:ext cx="587" cy="85"/>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16" name="Rectangle 408" descr="5%"/>
                        <wps:cNvSpPr>
                          <a:spLocks noChangeArrowheads="1"/>
                        </wps:cNvSpPr>
                        <wps:spPr bwMode="auto">
                          <a:xfrm>
                            <a:off x="5825" y="6872"/>
                            <a:ext cx="353" cy="76"/>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17" name="Rectangle 409"/>
                        <wps:cNvSpPr>
                          <a:spLocks noChangeArrowheads="1"/>
                        </wps:cNvSpPr>
                        <wps:spPr bwMode="auto">
                          <a:xfrm>
                            <a:off x="4947" y="7071"/>
                            <a:ext cx="2113" cy="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8" name="Rectangle 410" descr="5%"/>
                        <wps:cNvSpPr>
                          <a:spLocks noChangeArrowheads="1"/>
                        </wps:cNvSpPr>
                        <wps:spPr bwMode="auto">
                          <a:xfrm>
                            <a:off x="2004" y="6679"/>
                            <a:ext cx="294" cy="106"/>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19" name="Rectangle 411" descr="5%"/>
                        <wps:cNvSpPr>
                          <a:spLocks noChangeArrowheads="1"/>
                        </wps:cNvSpPr>
                        <wps:spPr bwMode="auto">
                          <a:xfrm>
                            <a:off x="2649" y="6679"/>
                            <a:ext cx="294" cy="106"/>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20" name="Text Box 412"/>
                        <wps:cNvSpPr txBox="1">
                          <a:spLocks noChangeArrowheads="1"/>
                        </wps:cNvSpPr>
                        <wps:spPr bwMode="auto">
                          <a:xfrm>
                            <a:off x="4060" y="1191"/>
                            <a:ext cx="272"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4</w:t>
                              </w:r>
                            </w:p>
                          </w:txbxContent>
                        </wps:txbx>
                        <wps:bodyPr rot="0" vert="horz" wrap="square" lIns="0" tIns="0" rIns="0" bIns="0" anchor="t" anchorCtr="0" upright="1">
                          <a:noAutofit/>
                        </wps:bodyPr>
                      </wps:wsp>
                      <wps:wsp>
                        <wps:cNvPr id="321" name="Text Box 413"/>
                        <wps:cNvSpPr txBox="1">
                          <a:spLocks noChangeArrowheads="1"/>
                        </wps:cNvSpPr>
                        <wps:spPr bwMode="auto">
                          <a:xfrm>
                            <a:off x="4040" y="1520"/>
                            <a:ext cx="35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3</w:t>
                              </w:r>
                            </w:p>
                          </w:txbxContent>
                        </wps:txbx>
                        <wps:bodyPr rot="0" vert="horz" wrap="square" lIns="0" tIns="0" rIns="0" bIns="0" anchor="t" anchorCtr="0" upright="1">
                          <a:noAutofit/>
                        </wps:bodyPr>
                      </wps:wsp>
                      <wps:wsp>
                        <wps:cNvPr id="322" name="Text Box 414"/>
                        <wps:cNvSpPr txBox="1">
                          <a:spLocks noChangeArrowheads="1"/>
                        </wps:cNvSpPr>
                        <wps:spPr bwMode="auto">
                          <a:xfrm>
                            <a:off x="4130" y="1859"/>
                            <a:ext cx="272"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2</w:t>
                              </w:r>
                            </w:p>
                          </w:txbxContent>
                        </wps:txbx>
                        <wps:bodyPr rot="0" vert="horz" wrap="square" lIns="0" tIns="0" rIns="0" bIns="0" anchor="t" anchorCtr="0" upright="1">
                          <a:noAutofit/>
                        </wps:bodyPr>
                      </wps:wsp>
                      <wps:wsp>
                        <wps:cNvPr id="323" name="Text Box 415"/>
                        <wps:cNvSpPr txBox="1">
                          <a:spLocks noChangeArrowheads="1"/>
                        </wps:cNvSpPr>
                        <wps:spPr bwMode="auto">
                          <a:xfrm>
                            <a:off x="3940" y="2146"/>
                            <a:ext cx="423"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w:t>
                              </w:r>
                            </w:p>
                          </w:txbxContent>
                        </wps:txbx>
                        <wps:bodyPr rot="0" vert="horz" wrap="square" lIns="0" tIns="0" rIns="0" bIns="0" anchor="t" anchorCtr="0" upright="1">
                          <a:noAutofit/>
                        </wps:bodyPr>
                      </wps:wsp>
                      <wps:wsp>
                        <wps:cNvPr id="324" name="Text Box 416"/>
                        <wps:cNvSpPr txBox="1">
                          <a:spLocks noChangeArrowheads="1"/>
                        </wps:cNvSpPr>
                        <wps:spPr bwMode="auto">
                          <a:xfrm>
                            <a:off x="4119" y="2489"/>
                            <a:ext cx="424"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5</w:t>
                              </w:r>
                            </w:p>
                          </w:txbxContent>
                        </wps:txbx>
                        <wps:bodyPr rot="0" vert="horz" wrap="square" lIns="0" tIns="0" rIns="0" bIns="0" anchor="t" anchorCtr="0" upright="1">
                          <a:noAutofit/>
                        </wps:bodyPr>
                      </wps:wsp>
                      <wps:wsp>
                        <wps:cNvPr id="325" name="Text Box 417"/>
                        <wps:cNvSpPr txBox="1">
                          <a:spLocks noChangeArrowheads="1"/>
                        </wps:cNvSpPr>
                        <wps:spPr bwMode="auto">
                          <a:xfrm>
                            <a:off x="4119" y="2794"/>
                            <a:ext cx="424"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6</w:t>
                              </w:r>
                            </w:p>
                          </w:txbxContent>
                        </wps:txbx>
                        <wps:bodyPr rot="0" vert="horz" wrap="square" lIns="0" tIns="0" rIns="0" bIns="0" anchor="t" anchorCtr="0" upright="1">
                          <a:noAutofit/>
                        </wps:bodyPr>
                      </wps:wsp>
                      <wps:wsp>
                        <wps:cNvPr id="326" name="Text Box 418"/>
                        <wps:cNvSpPr txBox="1">
                          <a:spLocks noChangeArrowheads="1"/>
                        </wps:cNvSpPr>
                        <wps:spPr bwMode="auto">
                          <a:xfrm>
                            <a:off x="4119" y="3078"/>
                            <a:ext cx="424"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7</w:t>
                              </w:r>
                            </w:p>
                          </w:txbxContent>
                        </wps:txbx>
                        <wps:bodyPr rot="0" vert="horz" wrap="square" lIns="0" tIns="0" rIns="0" bIns="0" anchor="t" anchorCtr="0" upright="1">
                          <a:noAutofit/>
                        </wps:bodyPr>
                      </wps:wsp>
                      <wps:wsp>
                        <wps:cNvPr id="327" name="Text Box 419"/>
                        <wps:cNvSpPr txBox="1">
                          <a:spLocks noChangeArrowheads="1"/>
                        </wps:cNvSpPr>
                        <wps:spPr bwMode="auto">
                          <a:xfrm>
                            <a:off x="3940" y="4063"/>
                            <a:ext cx="303"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8</w:t>
                              </w:r>
                            </w:p>
                          </w:txbxContent>
                        </wps:txbx>
                        <wps:bodyPr rot="0" vert="horz" wrap="square" lIns="0" tIns="0" rIns="0" bIns="0" anchor="t" anchorCtr="0" upright="1">
                          <a:noAutofit/>
                        </wps:bodyPr>
                      </wps:wsp>
                      <wps:wsp>
                        <wps:cNvPr id="328" name="Text Box 420"/>
                        <wps:cNvSpPr txBox="1">
                          <a:spLocks noChangeArrowheads="1"/>
                        </wps:cNvSpPr>
                        <wps:spPr bwMode="auto">
                          <a:xfrm>
                            <a:off x="3940" y="6390"/>
                            <a:ext cx="2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9</w:t>
                              </w:r>
                            </w:p>
                          </w:txbxContent>
                        </wps:txbx>
                        <wps:bodyPr rot="0" vert="horz" wrap="square" lIns="0" tIns="0" rIns="0" bIns="0" anchor="t" anchorCtr="0" upright="1">
                          <a:noAutofit/>
                        </wps:bodyPr>
                      </wps:wsp>
                      <wps:wsp>
                        <wps:cNvPr id="329" name="Text Box 421"/>
                        <wps:cNvSpPr txBox="1">
                          <a:spLocks noChangeArrowheads="1"/>
                        </wps:cNvSpPr>
                        <wps:spPr bwMode="auto">
                          <a:xfrm>
                            <a:off x="4322" y="6390"/>
                            <a:ext cx="381"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13</w:t>
                              </w:r>
                            </w:p>
                          </w:txbxContent>
                        </wps:txbx>
                        <wps:bodyPr rot="0" vert="horz" wrap="square" lIns="0" tIns="0" rIns="0" bIns="0" anchor="t" anchorCtr="0" upright="1">
                          <a:noAutofit/>
                        </wps:bodyPr>
                      </wps:wsp>
                      <wps:wsp>
                        <wps:cNvPr id="330" name="Text Box 422"/>
                        <wps:cNvSpPr txBox="1">
                          <a:spLocks noChangeArrowheads="1"/>
                        </wps:cNvSpPr>
                        <wps:spPr bwMode="auto">
                          <a:xfrm>
                            <a:off x="4443" y="7737"/>
                            <a:ext cx="282"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14</w:t>
                              </w:r>
                            </w:p>
                          </w:txbxContent>
                        </wps:txbx>
                        <wps:bodyPr rot="0" vert="horz" wrap="square" lIns="0" tIns="0" rIns="0" bIns="0" anchor="t" anchorCtr="0" upright="1">
                          <a:noAutofit/>
                        </wps:bodyPr>
                      </wps:wsp>
                      <wps:wsp>
                        <wps:cNvPr id="331" name="Line 423"/>
                        <wps:cNvCnPr/>
                        <wps:spPr bwMode="auto">
                          <a:xfrm flipV="1">
                            <a:off x="3397" y="1310"/>
                            <a:ext cx="663" cy="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424"/>
                        <wps:cNvCnPr/>
                        <wps:spPr bwMode="auto">
                          <a:xfrm flipV="1">
                            <a:off x="3397" y="1623"/>
                            <a:ext cx="643" cy="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425"/>
                        <wps:cNvCnPr/>
                        <wps:spPr bwMode="auto">
                          <a:xfrm flipV="1">
                            <a:off x="3471" y="1959"/>
                            <a:ext cx="5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426"/>
                        <wps:cNvCnPr/>
                        <wps:spPr bwMode="auto">
                          <a:xfrm flipH="1" flipV="1">
                            <a:off x="4294" y="1959"/>
                            <a:ext cx="6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427"/>
                        <wps:cNvCnPr/>
                        <wps:spPr bwMode="auto">
                          <a:xfrm>
                            <a:off x="3385" y="2146"/>
                            <a:ext cx="512" cy="1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Line 428"/>
                        <wps:cNvCnPr/>
                        <wps:spPr bwMode="auto">
                          <a:xfrm flipH="1">
                            <a:off x="4204" y="2146"/>
                            <a:ext cx="743" cy="1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429"/>
                        <wps:cNvCnPr/>
                        <wps:spPr bwMode="auto">
                          <a:xfrm flipV="1">
                            <a:off x="3415" y="2630"/>
                            <a:ext cx="704" cy="1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Line 430"/>
                        <wps:cNvCnPr/>
                        <wps:spPr bwMode="auto">
                          <a:xfrm flipH="1" flipV="1">
                            <a:off x="4363" y="2630"/>
                            <a:ext cx="584" cy="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431"/>
                        <wps:cNvCnPr/>
                        <wps:spPr bwMode="auto">
                          <a:xfrm flipV="1">
                            <a:off x="3423" y="2927"/>
                            <a:ext cx="642"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432"/>
                        <wps:cNvCnPr/>
                        <wps:spPr bwMode="auto">
                          <a:xfrm flipH="1" flipV="1">
                            <a:off x="4322" y="2927"/>
                            <a:ext cx="676" cy="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433"/>
                        <wps:cNvCnPr/>
                        <wps:spPr bwMode="auto">
                          <a:xfrm flipV="1">
                            <a:off x="3413" y="3201"/>
                            <a:ext cx="652" cy="1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Line 434"/>
                        <wps:cNvCnPr/>
                        <wps:spPr bwMode="auto">
                          <a:xfrm flipH="1" flipV="1">
                            <a:off x="4322" y="3201"/>
                            <a:ext cx="625" cy="3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Line 435"/>
                        <wps:cNvCnPr/>
                        <wps:spPr bwMode="auto">
                          <a:xfrm flipV="1">
                            <a:off x="2841" y="4192"/>
                            <a:ext cx="1012" cy="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 name="Line 436"/>
                        <wps:cNvCnPr/>
                        <wps:spPr bwMode="auto">
                          <a:xfrm flipV="1">
                            <a:off x="2880" y="6532"/>
                            <a:ext cx="1017" cy="1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5" name="Line 437"/>
                        <wps:cNvCnPr/>
                        <wps:spPr bwMode="auto">
                          <a:xfrm flipH="1" flipV="1">
                            <a:off x="4543" y="6532"/>
                            <a:ext cx="879" cy="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 name="Line 438"/>
                        <wps:cNvCnPr/>
                        <wps:spPr bwMode="auto">
                          <a:xfrm flipV="1">
                            <a:off x="2840" y="7924"/>
                            <a:ext cx="1031" cy="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 name="Line 439"/>
                        <wps:cNvCnPr/>
                        <wps:spPr bwMode="auto">
                          <a:xfrm flipH="1" flipV="1">
                            <a:off x="4673" y="7866"/>
                            <a:ext cx="931"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Text Box 440"/>
                        <wps:cNvSpPr txBox="1">
                          <a:spLocks noChangeArrowheads="1"/>
                        </wps:cNvSpPr>
                        <wps:spPr bwMode="auto">
                          <a:xfrm>
                            <a:off x="3890" y="7750"/>
                            <a:ext cx="2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10</w:t>
                              </w:r>
                            </w:p>
                          </w:txbxContent>
                        </wps:txbx>
                        <wps:bodyPr rot="0" vert="horz" wrap="square" lIns="0" tIns="0" rIns="0" bIns="0" anchor="t" anchorCtr="0" upright="1">
                          <a:noAutofit/>
                        </wps:bodyPr>
                      </wps:wsp>
                      <wps:wsp>
                        <wps:cNvPr id="349" name="Text Box 441"/>
                        <wps:cNvSpPr txBox="1">
                          <a:spLocks noChangeArrowheads="1"/>
                        </wps:cNvSpPr>
                        <wps:spPr bwMode="auto">
                          <a:xfrm>
                            <a:off x="4380" y="4053"/>
                            <a:ext cx="303"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11</w:t>
                              </w:r>
                            </w:p>
                          </w:txbxContent>
                        </wps:txbx>
                        <wps:bodyPr rot="0" vert="horz" wrap="square" lIns="0" tIns="0" rIns="0" bIns="0" anchor="t" anchorCtr="0" upright="1">
                          <a:noAutofit/>
                        </wps:bodyPr>
                      </wps:wsp>
                      <wps:wsp>
                        <wps:cNvPr id="350" name="Line 442"/>
                        <wps:cNvCnPr/>
                        <wps:spPr bwMode="auto">
                          <a:xfrm>
                            <a:off x="4600" y="4220"/>
                            <a:ext cx="96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Text Box 443"/>
                        <wps:cNvSpPr txBox="1">
                          <a:spLocks noChangeArrowheads="1"/>
                        </wps:cNvSpPr>
                        <wps:spPr bwMode="auto">
                          <a:xfrm>
                            <a:off x="4320" y="5483"/>
                            <a:ext cx="303"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12</w:t>
                              </w:r>
                            </w:p>
                          </w:txbxContent>
                        </wps:txbx>
                        <wps:bodyPr rot="0" vert="horz" wrap="square" lIns="0" tIns="0" rIns="0" bIns="0" anchor="t" anchorCtr="0" upright="1">
                          <a:noAutofit/>
                        </wps:bodyPr>
                      </wps:wsp>
                      <wps:wsp>
                        <wps:cNvPr id="352" name="Line 444"/>
                        <wps:cNvCnPr/>
                        <wps:spPr bwMode="auto">
                          <a:xfrm>
                            <a:off x="4530" y="5650"/>
                            <a:ext cx="490"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Text Box 445"/>
                        <wps:cNvSpPr txBox="1">
                          <a:spLocks noChangeArrowheads="1"/>
                        </wps:cNvSpPr>
                        <wps:spPr bwMode="auto">
                          <a:xfrm>
                            <a:off x="2260" y="8580"/>
                            <a:ext cx="2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а)</w:t>
                              </w:r>
                            </w:p>
                          </w:txbxContent>
                        </wps:txbx>
                        <wps:bodyPr rot="0" vert="horz" wrap="square" lIns="0" tIns="0" rIns="0" bIns="0" anchor="t" anchorCtr="0" upright="1">
                          <a:noAutofit/>
                        </wps:bodyPr>
                      </wps:wsp>
                      <wps:wsp>
                        <wps:cNvPr id="354" name="Text Box 446"/>
                        <wps:cNvSpPr txBox="1">
                          <a:spLocks noChangeArrowheads="1"/>
                        </wps:cNvSpPr>
                        <wps:spPr bwMode="auto">
                          <a:xfrm>
                            <a:off x="5970" y="8580"/>
                            <a:ext cx="23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3" o:spid="_x0000_s1107" style="position:absolute;left:0;text-align:left;margin-left:10.95pt;margin-top:2.8pt;width:285.9pt;height:385.95pt;z-index:251672576;mso-wrap-distance-top:5.65pt;mso-wrap-distance-bottom:5.65pt" coordorigin="1354,1191" coordsize="5718,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" o:allowincell="f">
                <v:rect id="Rectangle 316" o:spid="_x0000_s1108" alt="Светлый диагональный 1" style="position:absolute;left:1354;top:1719;width:2113;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pmA8UA&#10;AADcAAAADwAAAGRycy9kb3ducmV2LnhtbESPUWvCMBSF3wX/Q7iCb5paZJPOKEUmTBjCnLDt7dJc&#10;m2JzU5JYu3+/DAZ7PJxzvsNZbwfbip58aBwrWMwzEMSV0w3XCs7v+9kKRIjIGlvHpOCbAmw349Ea&#10;C+3u/Eb9KdYiQTgUqMDE2BVShsqQxTB3HXHyLs5bjEn6WmqP9wS3rcyz7EFabDgtGOxoZ6i6nm5W&#10;wUfpyuNRP+8Pj6/m07rwdfP9QanpZCifQEQa4n/4r/2iFeT5En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mYDxQAAANwAAAAPAAAAAAAAAAAAAAAAAJgCAABkcnMv&#10;ZG93bnJldi54bWxQSwUGAAAAAAQABAD1AAAAigMAAAAA&#10;" fillcolor="black">
                  <v:fill r:id="rId185" o:title="" type="pattern"/>
                </v:rect>
                <v:rect id="Rectangle 317" o:spid="_x0000_s1109" alt="Светлый диагональный 2" style="position:absolute;left:1354;top:1815;width:2113;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Y1cQA&#10;AADcAAAADwAAAGRycy9kb3ducmV2LnhtbESPT2vCQBTE74V+h+UVvNWN8S/RVUpB9GgT9fzIPpPQ&#10;7Ns0u2r007sFweMwM79hFqvO1OJCrassKxj0IxDEudUVFwr22fpzBsJ5ZI21ZVJwIwer5fvbAhNt&#10;r/xDl9QXIkDYJaig9L5JpHR5SQZd3zbEwTvZ1qAPsi2kbvEa4KaWcRRNpMGKw0KJDX2XlP+mZ6Pg&#10;ru/HbD/dZZtRnNJuO6j/8uFBqd5H9zUH4anzr/CzvdUK4ngM/2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l2NXEAAAA3AAAAA8AAAAAAAAAAAAAAAAAmAIAAGRycy9k&#10;b3ducmV2LnhtbFBLBQYAAAAABAAEAPUAAACJAwAAAAA=&#10;" fillcolor="black">
                  <v:fill r:id="rId186" o:title="" type="pattern"/>
                </v:rect>
                <v:rect id="Rectangle 318" o:spid="_x0000_s1110" alt="Темный диагональный 1" style="position:absolute;left:1354;top:1910;width:2113;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0jsUA&#10;AADcAAAADwAAAGRycy9kb3ducmV2LnhtbESPQWvCQBSE74L/YXlCL1I3zSHa1FVEKPaQQ9W9eHtk&#10;X5Ng9m3Mrpr++25B8DjMzDfMcj3YVtyo941jBW+zBARx6UzDlQJ9/HxdgPAB2WDrmBT8kof1ajxa&#10;Ym7cnfd0O4RKRAj7HBXUIXS5lL6syaKfuY44ej+utxii7CtperxHuG1lmiSZtNhwXKixo21N5flw&#10;tQqoeL/spnONuuwafdJZVbTFt1Ivk2HzASLQEJ7hR/vLKEjTDP7P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DSOxQAAANwAAAAPAAAAAAAAAAAAAAAAAJgCAABkcnMv&#10;ZG93bnJldi54bWxQSwUGAAAAAAQABAD1AAAAigMAAAAA&#10;" fillcolor="black">
                  <v:fill r:id="rId187" o:title="" type="pattern"/>
                </v:rect>
                <v:rect id="Rectangle 319" o:spid="_x0000_s1111" style="position:absolute;left:1354;top:2006;width:2113;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rect id="Rectangle 320" o:spid="_x0000_s1112" style="position:absolute;left:4886;top:2006;width:2113;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rect id="Rectangle 321" o:spid="_x0000_s1113" alt="Темный диагональный 1" style="position:absolute;left:4889;top:1910;width:2113;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g/MUA&#10;AADcAAAADwAAAGRycy9kb3ducmV2LnhtbESPQWvCQBSE74X+h+UJXopumoPV6CpFKPWQg4178fbI&#10;PpNg9m3MbjX+e1co9DjMzDfMajPYVlyp941jBe/TBARx6UzDlQJ9+JrMQfiAbLB1TAru5GGzfn1Z&#10;YWbcjX/oWoRKRAj7DBXUIXSZlL6syaKfuo44eifXWwxR9pU0Pd4i3LYyTZKZtNhwXKixo21N5bn4&#10;tQooX1y+3z406rJr9FHPqrzN90qNR8PnEkSgIfyH/9o7oyBNF/A8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6D8xQAAANwAAAAPAAAAAAAAAAAAAAAAAJgCAABkcnMv&#10;ZG93bnJldi54bWxQSwUGAAAAAAQABAD1AAAAigMAAAAA&#10;" fillcolor="black">
                  <v:fill r:id="rId187" o:title="" type="pattern"/>
                </v:rect>
                <v:rect id="Rectangle 322" o:spid="_x0000_s1114" alt="Светлый диагональный 1" style="position:absolute;left:1354;top:3427;width:2114;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j23cEA&#10;AADcAAAADwAAAGRycy9kb3ducmV2LnhtbERPXWvCMBR9H/gfwhV8m6kKm1SjFJkwYQhTQX27NNem&#10;2NyUJNbu3y8Pgz0ezvdy3dtGdORD7VjBZJyBIC6drrlScDpuX+cgQkTW2DgmBT8UYL0avCwx1+7J&#10;39QdYiVSCIccFZgY21zKUBqyGMauJU7czXmLMUFfSe3xmcJtI6dZ9iYt1pwaDLa0MVTeDw+r4Fy4&#10;Yr/XH9vd+5e5WBeuD9/tlBoN+2IBIlIf/8V/7k+tYDpL89OZd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49t3BAAAA3AAAAA8AAAAAAAAAAAAAAAAAmAIAAGRycy9kb3du&#10;cmV2LnhtbFBLBQYAAAAABAAEAPUAAACGAwAAAAA=&#10;" fillcolor="black">
                  <v:fill r:id="rId185" o:title="" type="pattern"/>
                </v:rect>
                <v:rect id="Rectangle 323" o:spid="_x0000_s1115" alt="Светлый диагональный 2" style="position:absolute;left:1354;top:3523;width:2114;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IC8QA&#10;AADcAAAADwAAAGRycy9kb3ducmV2LnhtbESPT2vCQBTE7wW/w/KE3urmT6kldRURRI82sT0/ss8k&#10;mH0bs2tM/fTdQsHjMDO/YRar0bRioN41lhXEswgEcWl1w5WCY7F9eQfhPLLG1jIp+CEHq+XkaYGZ&#10;tjf+pCH3lQgQdhkqqL3vMildWZNBN7MdcfBOtjfog+wrqXu8BbhpZRJFb9Jgw2Ghxo42NZXn/GoU&#10;3PX9uzjOD8XuNcnpsI/bS5l+KfU8HdcfIDyN/hH+b++1giSN4e9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SAvEAAAA3AAAAA8AAAAAAAAAAAAAAAAAmAIAAGRycy9k&#10;b3ducmV2LnhtbFBLBQYAAAAABAAEAPUAAACJAwAAAAA=&#10;" fillcolor="black">
                  <v:fill r:id="rId186" o:title="" type="pattern"/>
                </v:rect>
                <v:rect id="Rectangle 324" o:spid="_x0000_s1116" alt="Темный диагональный 1" style="position:absolute;left:1354;top:3619;width:2114;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kUMYA&#10;AADcAAAADwAAAGRycy9kb3ducmV2LnhtbESPQWvCQBSE7wX/w/KEXopuTMHaNBsRQeohh1b34u2R&#10;fU1Cs29jdtX477uFQo/DzHzD5OvRduJKg28dK1jMExDElTMt1wr0cTdbgfAB2WDnmBTcycO6mDzk&#10;mBl340+6HkItIoR9hgqaEPpMSl81ZNHPXU8cvS83WAxRDrU0A94i3HYyTZKltNhyXGiwp21D1ffh&#10;YhVQ+Xp+f3rRqKu+1Se9rMuu/FDqcTpu3kAEGsN/+K+9NwrS5xR+z8QjI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akUMYAAADcAAAADwAAAAAAAAAAAAAAAACYAgAAZHJz&#10;L2Rvd25yZXYueG1sUEsFBgAAAAAEAAQA9QAAAIsDAAAAAA==&#10;" fillcolor="black">
                  <v:fill r:id="rId187" o:title="" type="pattern"/>
                </v:rect>
                <v:rect id="Rectangle 325" o:spid="_x0000_s1117" style="position:absolute;left:1354;top:3714;width:2114;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KJMUA&#10;AADcAAAADwAAAGRycy9kb3ducmV2LnhtbESPQWvCQBSE70L/w/IK3symCZQ2dZVSUewxJpfeXrPP&#10;JDb7NmRXE/313ULB4zAz3zDL9WQ6caHBtZYVPEUxCOLK6pZrBWWxXbyAcB5ZY2eZFFzJwXr1MFti&#10;pu3IOV0OvhYBwi5DBY33fSalqxoy6CLbEwfvaAeDPsihlnrAMcBNJ5M4fpYGWw4LDfb00VD1czgb&#10;Bd9tUuItL3axed2m/nMqTuevjVLzx+n9DYSnyd/D/+29VpCk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EokxQAAANwAAAAPAAAAAAAAAAAAAAAAAJgCAABkcnMv&#10;ZG93bnJldi54bWxQSwUGAAAAAAQABAD1AAAAigMAAAAA&#10;"/>
                <v:rect id="Rectangle 326" o:spid="_x0000_s1118" style="position:absolute;left:4886;top:3714;width:2113;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SUMUA&#10;AADcAAAADwAAAGRycy9kb3ducmV2LnhtbESPT2vCQBTE70K/w/IKvenGWKS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dJQxQAAANwAAAAPAAAAAAAAAAAAAAAAAJgCAABkcnMv&#10;ZG93bnJldi54bWxQSwUGAAAAAAQABAD1AAAAigMAAAAA&#10;"/>
                <v:rect id="Rectangle 327" o:spid="_x0000_s1119" alt="Темный диагональный 1" style="position:absolute;left:4889;top:3619;width:2113;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88JMYA&#10;AADcAAAADwAAAGRycy9kb3ducmV2LnhtbESPzWrDMBCE74G+g9hCLyGRm5A/N7IphdIefEhTXXJb&#10;rI1taq1cS02ct68CgRyHmfmG2eaDbcWJet84VvA8TUAQl840XCnQ3++TNQgfkA22jknBhTzk2cNo&#10;i6lxZ/6i0z5UIkLYp6igDqFLpfRlTRb91HXE0Tu63mKIsq+k6fEc4baVsyRZSosNx4UaO3qrqfzZ&#10;/1kFVGx+P8YrjbrsGn3Qy6poi51ST4/D6wuIQEO4h2/tT6NgNl/A9Uw8AjL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88JMYAAADcAAAADwAAAAAAAAAAAAAAAACYAgAAZHJz&#10;L2Rvd25yZXYueG1sUEsFBgAAAAAEAAQA9QAAAIsDAAAAAA==&#10;" fillcolor="black">
                  <v:fill r:id="rId187" o:title="" type="pattern"/>
                </v:rect>
                <v:rect id="Rectangle 328" o:spid="_x0000_s1120" alt="5%" style="position:absolute;left:1354;top:3331;width:2114;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zsMQA&#10;AADcAAAADwAAAGRycy9kb3ducmV2LnhtbESPQWsCMRSE7wX/Q3hCbzWrlkVWo4hUsCdRe+jxsXlu&#10;VjcvYZPurv/eFAo9DjPzDbPaDLYRHbWhdqxgOslAEJdO11wp+Lrs3xYgQkTW2DgmBQ8KsFmPXlZY&#10;aNfzibpzrESCcChQgYnRF1KG0pDFMHGeOHlX11qMSbaV1C32CW4bOcuyXFqsOS0Y9LQzVN7PP1ZB&#10;3nlv3k/fixt9ZP3hoS/HT3tT6nU8bJcgIg3xP/zXPmgFs3kOv2fS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Gc7DEAAAA3AAAAA8AAAAAAAAAAAAAAAAAmAIAAGRycy9k&#10;b3ducmV2LnhtbFBLBQYAAAAABAAEAPUAAACJAwAAAAA=&#10;" fillcolor="black">
                  <v:fill r:id="rId180" o:title="" type="pattern"/>
                </v:rect>
                <v:rect id="Rectangle 329" o:spid="_x0000_s1121" alt="5%" style="position:absolute;left:4886;top:3523;width:2113;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WK8QA&#10;AADcAAAADwAAAGRycy9kb3ducmV2LnhtbESPT2sCMRTE7wW/Q3hCbzVbFZWtUUQq6Kn45+DxsXnd&#10;rN28hE26u377piB4HGbmN8xy3dtatNSEyrGC91EGgrhwuuJSweW8e1uACBFZY+2YFNwpwHo1eFli&#10;rl3HR2pPsRQJwiFHBSZGn0sZCkMWw8h54uR9u8ZiTLIppW6wS3Bby3GWzaTFitOCQU9bQ8XP6dcq&#10;mLXem+nxurjRZ9bt7/r8dbA3pV6H/eYDRKQ+PsOP9l4rGE/m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K1ivEAAAA3AAAAA8AAAAAAAAAAAAAAAAAmAIAAGRycy9k&#10;b3ducmV2LnhtbFBLBQYAAAAABAAEAPUAAACJAwAAAAA=&#10;" fillcolor="black">
                  <v:fill r:id="rId180" o:title="" type="pattern"/>
                </v:rect>
                <v:rect id="Rectangle 330" o:spid="_x0000_s1122" alt="Штриховой диагональный 2" style="position:absolute;left:1354;top:2997;width:2114;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cM8UA&#10;AADcAAAADwAAAGRycy9kb3ducmV2LnhtbESPwWoCMRCG74W+Q5iCt5qtlWK3RmmFgoKXqm2vw2a6&#10;WdxMliR117d3DoLH4Z//m/nmy8G36kQxNYENPI0LUMRVsA3XBg77z8cZqJSRLbaBycCZEiwX93dz&#10;LG3o+YtOu1wrgXAq0YDLuSu1TpUjj2kcOmLJ/kL0mGWMtbYRe4H7Vk+K4kV7bFguOOxo5ag67v69&#10;UPbf59dV6A4fw+8x9m5T/Uzd1pjRw/D+BirTkG/L1/baGpg8y7ciIyK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NwzxQAAANwAAAAPAAAAAAAAAAAAAAAAAJgCAABkcnMv&#10;ZG93bnJldi54bWxQSwUGAAAAAAQABAD1AAAAigMAAAAA&#10;" fillcolor="black">
                  <v:fill r:id="rId183" o:title="" type="pattern"/>
                </v:rect>
                <v:rect id="Rectangle 331" o:spid="_x0000_s1123" alt="Штриховой диагональный 2" style="position:absolute;left:4889;top:3137;width:2113;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B5qMQA&#10;AADcAAAADwAAAGRycy9kb3ducmV2LnhtbESPT2sCMRTE7wW/Q3iF3mq2VoquRlGhUMFL/dNeH5vn&#10;ZnHzsiTRXb+9EQSPw8z8hpnOO1uLC/lQOVbw0c9AEBdOV1wq2O++30cgQkTWWDsmBVcKMJ/1XqaY&#10;a9fyL122sRQJwiFHBSbGJpcyFIYshr5riJN3dN5iTNKXUntsE9zWcpBlX9JixWnBYEMrQ8Vpe7aJ&#10;sjtcxyvX7Jfd/8m3Zl38Dc1GqbfXbjEBEamLz/Cj/aMVDD7HcD+Tj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QeajEAAAA3AAAAA8AAAAAAAAAAAAAAAAAmAIAAGRycy9k&#10;b3ducmV2LnhtbFBLBQYAAAAABAAEAPUAAACJAwAAAAA=&#10;" fillcolor="black">
                  <v:fill r:id="rId183" o:title="" type="pattern"/>
                </v:rect>
                <v:rect id="Rectangle 332" o:spid="_x0000_s1124" style="position:absolute;left:1942;top:3284;width:938;height: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FXy70A&#10;AADcAAAADwAAAGRycy9kb3ducmV2LnhtbERPSwrCMBDdC94hjOBGNLWISDWKCoK4EasHGJqxLTaT&#10;0kRbPb1ZCC4f77/adKYSL2pcaVnBdBKBIM6sLjlXcLsexgsQziNrrCyTgjc52Kz7vRUm2rZ8oVfq&#10;cxFC2CWooPC+TqR0WUEG3cTWxIG728agD7DJpW6wDeGmknEUzaXBkkNDgTXtC8oe6dMo2LVteT9/&#10;Uh6d8l13ivFwRV8pNRx02yUIT53/i3/uo1YQz8L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jFXy70AAADcAAAADwAAAAAAAAAAAAAAAACYAgAAZHJzL2Rvd25yZXYu&#10;eG1sUEsFBgAAAAAEAAQA9QAAAIIDAAAAAA==&#10;" fillcolor="black"/>
                <v:rect id="Rectangle 333" o:spid="_x0000_s1125" style="position:absolute;left:5473;top:3474;width:940;height: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3yUMEA&#10;AADcAAAADwAAAGRycy9kb3ducmV2LnhtbESPwcrCMBCE7z/4DmEFLz+aWkSkGkUFQbyI1QdYmrUt&#10;NpvSRFt9eiMIHoeZ+YZZrDpTiQc1rrSsYDyKQBBnVpecK7icd8MZCOeRNVaWScGTHKyWvb8FJtq2&#10;fKJH6nMRIOwSVFB4XydSuqwgg25ka+LgXW1j0AfZ5FI32Aa4qWQcRVNpsOSwUGBN24KyW3o3CjZt&#10;W16Pr5T/D/mmO8S4O6OvlBr0u/UchKfO/8Lf9l4riCdj+Jw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98lDBAAAA3AAAAA8AAAAAAAAAAAAAAAAAmAIAAGRycy9kb3du&#10;cmV2LnhtbFBLBQYAAAAABAAEAPUAAACGAwAAAAA=&#10;" fillcolor="black"/>
                <v:group id="Group 334" o:spid="_x0000_s1126" style="position:absolute;left:1417;top:2489;width:1968;height:364" coordorigin="1784,3933" coordsize="904,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line id="Line 335" o:spid="_x0000_s1127" style="position:absolute;visibility:visible;mso-wrap-style:square" from="1784,3933" to="1784,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ElNMQAAADcAAAADwAAAGRycy9kb3ducmV2LnhtbESPQUsDMRSE70L/Q3iCtzbrVoqsTYsU&#10;lJ6ktop4e26em8V9L0uSbrf/3ggFj8PMfMMs1yN3aqAQWy8GbmcFKJLa21YaA2+Hp+k9qJhQLHZe&#10;yMCZIqxXk6slVtaf5JWGfWpUhkis0IBLqa+0jrUjxjjzPUn2vn1gTFmGRtuApwznTpdFsdCMreQF&#10;hz1tHNU/+yMb+HyhMHwN7BbUfBzD+zPzri6NubkeHx9AJRrTf/jS3loD5d0c/s7kI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SU0xAAAANwAAAAPAAAAAAAAAAAA&#10;AAAAAKECAABkcnMvZG93bnJldi54bWxQSwUGAAAAAAQABAD5AAAAkgMAAAAA&#10;">
                    <v:stroke endarrow="block" endarrowwidth="narrow"/>
                  </v:line>
                  <v:line id="Line 336" o:spid="_x0000_s1128" style="position:absolute;visibility:visible;mso-wrap-style:square" from="2688,3933" to="2688,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i9QMQAAADcAAAADwAAAGRycy9kb3ducmV2LnhtbESPQUsDMRSE74L/ITyhN5t1KUXWpkWE&#10;lp5KrRXx9tw8N4v7XpYk3W7/fSMIHoeZ+YZZrEbu1EAhtl4MPEwLUCS1t600Bo5v6/tHUDGhWOy8&#10;kIELRVgtb28WWFl/llcaDqlRGSKxQgMupb7SOtaOGOPU9yTZ+/aBMWUZGm0DnjOcO10WxVwztpIX&#10;HPb04qj+OZzYwOeOwvA1sJtT83EK7xvmfV0aM7kbn59AJRrTf/ivvbUGytkMfs/kI6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L1AxAAAANwAAAAPAAAAAAAAAAAA&#10;AAAAAKECAABkcnMvZG93bnJldi54bWxQSwUGAAAAAAQABAD5AAAAkgMAAAAA&#10;">
                    <v:stroke endarrow="block" endarrowwidth="narrow"/>
                  </v:line>
                  <v:line id="Line 337" o:spid="_x0000_s1129" style="position:absolute;visibility:visible;mso-wrap-style:square" from="2052,3933" to="2052,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QY28QAAADcAAAADwAAAGRycy9kb3ducmV2LnhtbESPQUsDMRSE70L/Q3iCtzbrUousTYsU&#10;lJ6ktop4e26em8V9L0uSbrf/3ggFj8PMfMMs1yN3aqAQWy8GbmcFKJLa21YaA2+Hp+k9qJhQLHZe&#10;yMCZIqxXk6slVtaf5JWGfWpUhkis0IBLqa+0jrUjxjjzPUn2vn1gTFmGRtuApwznTpdFsdCMreQF&#10;hz1tHNU/+yMb+HyhMHwN7BbUfBzD+zPzri6NubkeHx9AJRrTf/jS3loD5fwO/s7kI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FBjbxAAAANwAAAAPAAAAAAAAAAAA&#10;AAAAAKECAABkcnMvZG93bnJldi54bWxQSwUGAAAAAAQABAD5AAAAkgMAAAAA&#10;">
                    <v:stroke endarrow="block" endarrowwidth="narrow"/>
                  </v:line>
                  <v:line id="Line 338" o:spid="_x0000_s1130" style="position:absolute;visibility:visible;mso-wrap-style:square" from="2395,3933" to="2395,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aGrMMAAADcAAAADwAAAGRycy9kb3ducmV2LnhtbESPQUvDQBSE74L/YXlCb3ZjKEFit0UE&#10;xVNpqyLentlnNpj3Nuxu0/TfdwuCx2FmvmGW64l7NVKInRcDd/MCFEnjbSetgfe359t7UDGhWOy9&#10;kIETRVivrq+WWFt/lB2N+9SqDJFYowGX0lBrHRtHjHHuB5Ls/fjAmLIMrbYBjxnOvS6LotKMneQF&#10;hwM9OWp+9wc28LWhMH6P7CpqPw/h44V525TGzG6mxwdQiab0H/5rv1oD5aKCy5l8BPTqD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3GhqzDAAAA3AAAAA8AAAAAAAAAAAAA&#10;AAAAoQIAAGRycy9kb3ducmV2LnhtbFBLBQYAAAAABAAEAPkAAACRAwAAAAA=&#10;">
                    <v:stroke endarrow="block" endarrowwidth="narrow"/>
                  </v:line>
                </v:group>
                <v:group id="Group 339" o:spid="_x0000_s1131" style="position:absolute;left:4947;top:2631;width:1967;height:366" coordorigin="1784,3933" coordsize="904,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line id="Line 340" o:spid="_x0000_s1132" style="position:absolute;visibility:visible;mso-wrap-style:square" from="1784,3933" to="1784,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W3RcEAAADcAAAADwAAAGRycy9kb3ducmV2LnhtbERPTWsCMRC9F/wPYYTearZLkbIaRQpK&#10;T6W1luJt3IybxZ3JksR1+++bQ6HHx/terkfu1EAhtl4MPM4KUCS1t600Bg6f24dnUDGhWOy8kIEf&#10;irBeTe6WWFl/kw8a9qlROURihQZcSn2ldawdMcaZ70kyd/aBMWUYGm0D3nI4d7osirlmbCU3OOzp&#10;xVF92V/ZwPGNwnAa2M2p+b6Grx3ze10acz8dNwtQicb0L/5zv1oD5VNem8/kI6B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FbdFwQAAANwAAAAPAAAAAAAAAAAAAAAA&#10;AKECAABkcnMvZG93bnJldi54bWxQSwUGAAAAAAQABAD5AAAAjwMAAAAA&#10;">
                    <v:stroke endarrow="block" endarrowwidth="narrow"/>
                  </v:line>
                  <v:line id="Line 341" o:spid="_x0000_s1133" style="position:absolute;visibility:visible;mso-wrap-style:square" from="2688,3933" to="2688,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kS3sQAAADcAAAADwAAAGRycy9kb3ducmV2LnhtbESPQUsDMRSE70L/Q3iCN5t1KUXXpkUK&#10;Sk9SW0W8PTfPzeK+lyVJt9t/bwoFj8PMfMMsViN3aqAQWy8G7qYFKJLa21YaA+/759t7UDGhWOy8&#10;kIETRVgtJ1cLrKw/yhsNu9SoDJFYoQGXUl9pHWtHjHHqe5Ls/fjAmLIMjbYBjxnOnS6LYq4ZW8kL&#10;DntaO6p/dwc28PVKYfge2M2p+TyEjxfmbV0ac3M9Pj2CSjSm//ClvbEGytkDnM/kI6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WRLexAAAANwAAAAPAAAAAAAAAAAA&#10;AAAAAKECAABkcnMvZG93bnJldi54bWxQSwUGAAAAAAQABAD5AAAAkgMAAAAA&#10;">
                    <v:stroke endarrow="block" endarrowwidth="narrow"/>
                  </v:line>
                  <v:line id="Line 342" o:spid="_x0000_s1134" style="position:absolute;visibility:visible;mso-wrap-style:square" from="2052,3933" to="2052,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otnsEAAADcAAAADwAAAGRycy9kb3ducmV2LnhtbERPTWsCMRC9F/wPYYTearYLlbIaRQpK&#10;T6W1luJt3IybxZ3JksR1+++bQ6HHx/terkfu1EAhtl4MPM4KUCS1t600Bg6f24dnUDGhWOy8kIEf&#10;irBeTe6WWFl/kw8a9qlROURihQZcSn2ldawdMcaZ70kyd/aBMWUYGm0D3nI4d7osirlmbCU3OOzp&#10;xVF92V/ZwPGNwnAa2M2p+b6Grx3ze10acz8dNwtQicb0L/5zv1oD5VOen8/kI6B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ui2ewQAAANwAAAAPAAAAAAAAAAAAAAAA&#10;AKECAABkcnMvZG93bnJldi54bWxQSwUGAAAAAAQABAD5AAAAjwMAAAAA&#10;">
                    <v:stroke endarrow="block" endarrowwidth="narrow"/>
                  </v:line>
                  <v:line id="Line 343" o:spid="_x0000_s1135" style="position:absolute;visibility:visible;mso-wrap-style:square" from="2395,3933" to="2395,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IBcQAAADcAAAADwAAAGRycy9kb3ducmV2LnhtbESPX0sDMRDE3wW/Q1jBN5vrgaWcTUsR&#10;FJ/E/hHxbXvZXo7ebo4kvZ7f3hQEH4eZ+Q2zWI3cqYFCbL0YmE4KUCS1t600Bva7l4c5qJhQLHZe&#10;yMAPRVgtb28WWFl/kQ0N29SoDJFYoQGXUl9pHWtHjHHie5LsHX1gTFmGRtuAlwznTpdFMdOMreQF&#10;hz09O6pP2zMb+H6nMBwGdjNqvs7h85X5oy6Nub8b10+gEo3pP/zXfrMGyscpXM/kI6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9ogFxAAAANwAAAAPAAAAAAAAAAAA&#10;AAAAAKECAABkcnMvZG93bnJldi54bWxQSwUGAAAAAAQABAD5AAAAkgMAAAAA&#10;">
                    <v:stroke endarrow="block" endarrowwidth="narrow"/>
                  </v:line>
                </v:group>
                <v:rect id="Rectangle 344" o:spid="_x0000_s1136" alt="Светлый диагональный 1" style="position:absolute;left:1354;top:4452;width:2113;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okcUA&#10;AADcAAAADwAAAGRycy9kb3ducmV2LnhtbESPUWvCMBSF3wX/Q7iCb5pacJPOKEUmTBjCnLDt7dJc&#10;m2JzU5JYu3+/DAZ7PJxzvsNZbwfbip58aBwrWMwzEMSV0w3XCs7v+9kKRIjIGlvHpOCbAmw349Ea&#10;C+3u/Eb9KdYiQTgUqMDE2BVShsqQxTB3HXHyLs5bjEn6WmqP9wS3rcyz7EFabDgtGOxoZ6i6nm5W&#10;wUfpyuNRP+8Pj6/m07rwdfP9QanpZCifQEQa4n/4r/2iFeTLHH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iRxQAAANwAAAAPAAAAAAAAAAAAAAAAAJgCAABkcnMv&#10;ZG93bnJldi54bWxQSwUGAAAAAAQABAD1AAAAigMAAAAA&#10;" fillcolor="black">
                  <v:fill r:id="rId185" o:title="" type="pattern"/>
                </v:rect>
                <v:rect id="Rectangle 345" o:spid="_x0000_s1137" alt="Светлый диагональный 2" style="position:absolute;left:1354;top:4548;width:2113;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aWR8QA&#10;AADcAAAADwAAAGRycy9kb3ducmV2LnhtbESPQWvCQBSE7wX/w/KE3uomsVVJ3YgUSj1qop4f2WcS&#10;mn0bs1tN/fVdoeBxmJlvmOVqMK24UO8aywriSQSCuLS64UrBvvh8WYBwHllja5kU/JKDVTZ6WmKq&#10;7ZV3dMl9JQKEXYoKau+7VEpX1mTQTWxHHLyT7Q36IPtK6h6vAW5amUTRTBpsOCzU2NFHTeV3/mMU&#10;3PTtWOzn2+LrNclpu4nbczk9KPU8HtbvIDwN/hH+b2+0guRtCvcz4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GlkfEAAAA3AAAAA8AAAAAAAAAAAAAAAAAmAIAAGRycy9k&#10;b3ducmV2LnhtbFBLBQYAAAAABAAEAPUAAACJAwAAAAA=&#10;" fillcolor="black">
                  <v:fill r:id="rId186" o:title="" type="pattern"/>
                </v:rect>
                <v:rect id="Rectangle 346" o:spid="_x0000_s1138" alt="Темный диагональный 1" style="position:absolute;left:1354;top:4643;width:2113;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H8YA&#10;AADcAAAADwAAAGRycy9kb3ducmV2LnhtbESPzWrDMBCE74G+g9hCLyGRG/LrRjalUNqDD2mqS26L&#10;tbFNrZVrqYnz9lUgkOMwM98w23ywrThR7xvHCp6nCQji0pmGKwX6+32yBuEDssHWMSm4kIc8exht&#10;MTXuzF902odKRAj7FBXUIXSplL6syaKfuo44ekfXWwxR9pU0PZ4j3LZyliRLabHhuFBjR281lT/7&#10;P6uAis3vx3ilUZddow96WRVtsVPq6XF4fQERaAj38K39aRTMFnO4nolHQG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8H8YAAADcAAAADwAAAAAAAAAAAAAAAACYAgAAZHJz&#10;L2Rvd25yZXYueG1sUEsFBgAAAAAEAAQA9QAAAIsDAAAAAA==&#10;" fillcolor="black">
                  <v:fill r:id="rId187" o:title="" type="pattern"/>
                </v:rect>
                <v:rect id="Rectangle 347" o:spid="_x0000_s1139" style="position:absolute;left:1354;top:4739;width:211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rect id="Rectangle 348" o:spid="_x0000_s1140" style="position:absolute;left:4890;top:4739;width:211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rect id="Rectangle 349" o:spid="_x0000_s1141" alt="5%" style="position:absolute;left:1941;top:4370;width:939;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Uzi8QA&#10;AADcAAAADwAAAGRycy9kb3ducmV2LnhtbESPS2vDMBCE74X8B7GB3hq5IS/cKCGEBpJTyeOQ42Jt&#10;LafWSliq7fz7qhDIcZiZb5jlure1aKkJlWMF76MMBHHhdMWlgst597YAESKyxtoxKbhTgPVq8LLE&#10;XLuOj9SeYikShEOOCkyMPpcyFIYshpHzxMn7do3FmGRTSt1gl+C2luMsm0mLFacFg562hoqf069V&#10;MGu9N5PjdXGjz6zb3/X562BvSr0O+80HiEh9fIYf7b1WMJ7O4f9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M4vEAAAA3AAAAA8AAAAAAAAAAAAAAAAAmAIAAGRycy9k&#10;b3ducmV2LnhtbFBLBQYAAAAABAAEAPUAAACJAwAAAAA=&#10;" fillcolor="black">
                  <v:fill r:id="rId180" o:title="" type="pattern"/>
                </v:rect>
                <v:rect id="Rectangle 350" o:spid="_x0000_s1142" alt="Темный диагональный 1" style="position:absolute;left:5480;top:4643;width:940;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F2GsMA&#10;AADcAAAADwAAAGRycy9kb3ducmV2LnhtbERPz2vCMBS+C/4P4Q28yEwnqLNrKmMg89DD1Fy8PZq3&#10;tqx5qU3Wdv/9chjs+PH9zg6TbcVAvW8cK3haJSCIS2carhTo6/HxGYQPyAZbx6Tghzwc8vksw9S4&#10;kc80XEIlYgj7FBXUIXSplL6syaJfuY44cp+utxgi7CtpehxjuG3lOkm20mLDsaHGjt5qKr8u31YB&#10;Ffv7+3KnUZddo296WxVt8aHU4mF6fQERaAr/4j/3yShYb+LaeCYe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F2GsMAAADcAAAADwAAAAAAAAAAAAAAAACYAgAAZHJzL2Rv&#10;d25yZXYueG1sUEsFBgAAAAAEAAQA9QAAAIgDAAAAAA==&#10;" fillcolor="black">
                  <v:fill r:id="rId187" o:title="" type="pattern"/>
                </v:rect>
                <v:rect id="Rectangle 351" o:spid="_x0000_s1143" alt="Светлый диагональный 1" style="position:absolute;left:2000;top:5763;width:93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264MUA&#10;AADcAAAADwAAAGRycy9kb3ducmV2LnhtbESPQWsCMRSE7wX/Q3hCbzWr0NauRlmkQgUR1IJ6e2xe&#10;N0s3L0sS1+2/N4VCj8PMfMPMl71tREc+1I4VjEcZCOLS6ZorBZ/H9dMURIjIGhvHpOCHAiwXg4c5&#10;5trdeE/dIVYiQTjkqMDE2OZShtKQxTByLXHyvpy3GJP0ldQebwluGznJshdpsea0YLCllaHy+3C1&#10;Ck6FK3Y7/b7evG7N2bpwufpuo9TjsC9mICL18T/81/7QCibPb/B7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XbrgxQAAANwAAAAPAAAAAAAAAAAAAAAAAJgCAABkcnMv&#10;ZG93bnJldi54bWxQSwUGAAAAAAQABAD1AAAAigMAAAAA&#10;" fillcolor="black">
                  <v:fill r:id="rId185" o:title="" type="pattern"/>
                </v:rect>
                <v:rect id="Rectangle 352" o:spid="_x0000_s1144" alt="Светлый диагональный 2" style="position:absolute;left:2000;top:5859;width:93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jCjcIA&#10;AADcAAAADwAAAGRycy9kb3ducmV2LnhtbERPTWuDQBC9B/oflin0FtfYYop1E0ogNMdEbc+DO1GJ&#10;O2vdbWL99dlDocfH+863k+nFlUbXWVawimIQxLXVHTcKqnK/fAXhPLLG3jIp+CUH283DIsdM2xuf&#10;6Fr4RoQQdhkqaL0fMild3ZJBF9mBOHBnOxr0AY6N1CPeQrjpZRLHqTTYcWhocaBdS/Wl+DEKZj1/&#10;ldX6WH68JAUdD6v+u37+VOrpcXp/A+Fp8v/iP/dBK0jSMD+cC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MKNwgAAANwAAAAPAAAAAAAAAAAAAAAAAJgCAABkcnMvZG93&#10;bnJldi54bWxQSwUGAAAAAAQABAD1AAAAhwMAAAAA&#10;" fillcolor="black">
                  <v:fill r:id="rId186" o:title="" type="pattern"/>
                </v:rect>
                <v:rect id="Rectangle 353" o:spid="_x0000_s1145" alt="Темный диагональный 1" style="position:absolute;left:2000;top:5955;width:939;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cVOsUA&#10;AADcAAAADwAAAGRycy9kb3ducmV2LnhtbESPQWvCQBSE7wX/w/IEL0U3ekhtdBNEED3k0Opeentk&#10;X5PQ7NuYXTX9991CocdhZr5htsVoO3GnwbeOFSwXCQjiypmWawX6cpivQfiAbLBzTAq+yUORT562&#10;mBn34He6n0MtIoR9hgqaEPpMSl81ZNEvXE8cvU83WAxRDrU0Az4i3HZylSSptNhyXGiwp31D1df5&#10;ZhVQ+Xo9Pr9o1FXf6g+d1mVXvik1m467DYhAY/gP/7VPRsEqXcLvmX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xU6xQAAANwAAAAPAAAAAAAAAAAAAAAAAJgCAABkcnMv&#10;ZG93bnJldi54bWxQSwUGAAAAAAQABAD1AAAAigMAAAAA&#10;" fillcolor="black">
                  <v:fill r:id="rId187" o:title="" type="pattern"/>
                </v:rect>
                <v:rect id="Rectangle 354" o:spid="_x0000_s1146" style="position:absolute;left:1358;top:6019;width:211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AosMA&#10;AADcAAAADwAAAGRycy9kb3ducmV2LnhtbESPQYvCMBSE74L/ITzBm6ZWEO0aRVxc9Kj14u1t87bt&#10;2ryUJmr11xtB8DjMzDfMfNmaSlypcaVlBaNhBII4s7rkXMEx3QymIJxH1lhZJgV3crBcdDtzTLS9&#10;8Z6uB5+LAGGXoILC+zqR0mUFGXRDWxMH7882Bn2QTS51g7cAN5WMo2giDZYcFgqsaV1Qdj5cjILf&#10;Mj7iY5/+RGa2Gftdm/5fTt9K9Xvt6guEp9Z/wu/2ViuIJ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vAosMAAADcAAAADwAAAAAAAAAAAAAAAACYAgAAZHJzL2Rv&#10;d25yZXYueG1sUEsFBgAAAAAEAAQA9QAAAIgDAAAAAA==&#10;"/>
                <v:rect id="Rectangle 355" o:spid="_x0000_s1147" style="position:absolute;left:4894;top:6019;width:2114;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lOcMA&#10;AADcAAAADwAAAGRycy9kb3ducmV2LnhtbESPQYvCMBSE7wv+h/AEb2tqBdFqFFGU9ajtZW9vm2fb&#10;3ealNFG7/nojCB6HmfmGWaw6U4srta6yrGA0jEAQ51ZXXCjI0t3nFITzyBpry6Tgnxyslr2PBSba&#10;3vhI15MvRICwS1BB6X2TSOnykgy6oW2Ig3e2rUEfZFtI3eItwE0t4yiaSIMVh4USG9qUlP+dLkbB&#10;TxVneD+m+8jMdmN/6NLfy/dWqUG/W89BeOr8O/xqf2kF8WQ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lOcMAAADcAAAADwAAAAAAAAAAAAAAAACYAgAAZHJzL2Rv&#10;d25yZXYueG1sUEsFBgAAAAAEAAQA9QAAAIgDAAAAAA==&#10;"/>
                <v:group id="Group 356" o:spid="_x0000_s1148" style="position:absolute;left:4891;top:5809;width:2124;height:210" coordorigin="3371,3966" coordsize="277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group id="Group 357" o:spid="_x0000_s1149" style="position:absolute;left:3371;top:3966;width:781;height:241;flip:x" coordorigin="4890,7752" coordsize="1409,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u9PIMQAAADcAAAA&#10;DwAAAAAAAAAAAAAAAACqAgAAZHJzL2Rvd25yZXYueG1sUEsFBgAAAAAEAAQA+gAAAJsDAAAAAA==&#10;">
                    <v:rect id="Rectangle 358" o:spid="_x0000_s1150" alt="5%" style="position:absolute;left:5301;top:7341;width:583;height:1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VnlMQA&#10;AADcAAAADwAAAGRycy9kb3ducmV2LnhtbESPQWvCQBSE70L/w/IEb3WjYJDUVbRSKMWijeb+zD6T&#10;YPZtyG5N/PddoeBxmJlvmMWqN7W4Uesqywom4wgEcW51xYWC0/HjdQ7CeWSNtWVScCcHq+XLYIGJ&#10;th3/0C31hQgQdgkqKL1vEildXpJBN7YNcfAutjXog2wLqVvsAtzUchpFsTRYcVgosaH3kvJr+msU&#10;ZPMtmmy23TSH/Gt/PGffxa7zSo2G/foNhKfeP8P/7U+tYBrH8Dg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lZ5TEAAAA3AAAAA8AAAAAAAAAAAAAAAAAmAIAAGRycy9k&#10;b3ducmV2LnhtbFBLBQYAAAAABAAEAPUAAACJAwAAAAA=&#10;" fillcolor="black">
                      <v:fill r:id="rId180" o:title="" type="pattern"/>
                    </v:rect>
                    <v:group id="Group 359" o:spid="_x0000_s1151" style="position:absolute;left:5428;top:7218;width:338;height:1405;rotation:90"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s6GxzFAAAA3AAA&#10;AA8AAAAAAAAAAAAAAAAAqgIAAGRycy9kb3ducmV2LnhtbFBLBQYAAAAABAAEAPoAAACcAwAAAAA=&#10;">
                      <v:shape id="Freeform 360" o:spid="_x0000_s1152"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1sh8EA&#10;AADcAAAADwAAAGRycy9kb3ducmV2LnhtbERPyWrDMBC9F/IPYgq9hESuD6Y4kUMaWrqAD1k+YLDG&#10;S2KNjKTY7t9Xh0KPj7dvd7PpxUjOd5YVPK8TEMSV1R03Ci7n99ULCB+QNfaWScEPedgVi4ct5tpO&#10;fKTxFBoRQ9jnqKANYcil9FVLBv3aDsSRq60zGCJ0jdQOpxhuepkmSSYNdhwbWhzo0FJ1O92NAn3/&#10;uKL+/nLLelnZV7qU5fSmlXp6nPcbEIHm8C/+c39qBWkW18Yz8Qj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9bIfBAAAA3AAAAA8AAAAAAAAAAAAAAAAAmAIAAGRycy9kb3du&#10;cmV2LnhtbFBLBQYAAAAABAAEAPUAAACGAwAAAAA=&#10;" path="m342,v-4,44,-8,173,-24,264c302,355,270,472,243,549v-27,77,-50,129,-90,180c113,780,32,829,,855e">
                        <v:path arrowok="t" o:connecttype="custom" o:connectlocs="627,0;583,264;446,549;281,729;0,855" o:connectangles="0,0,0,0,0"/>
                      </v:shape>
                      <v:shape id="AutoShape 361" o:spid="_x0000_s1153"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TEMMA&#10;AADcAAAADwAAAGRycy9kb3ducmV2LnhtbESPX2vCQBDE3wW/w7FC3/RiSoONniJKwaeCf8DXJbdN&#10;grndcHdq+u17hUIfh5n5DbPaDK5TD/KhFTYwn2WgiCuxLdcGLueP6QJUiMgWO2Ey8E0BNuvxaIWl&#10;lScf6XGKtUoQDiUaaGLsS61D1ZDDMJOeOHlf4h3GJH2trcdngrtO51lWaIctp4UGe9o1VN1Od2fg&#10;LTt+LvaFSJHjma/xVS5+dzDmZTJsl6AiDfE//Nc+WAN58Q6/Z9IR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fTEMMAAADcAAAADwAAAAAAAAAAAAAAAACYAgAAZHJzL2Rv&#10;d25yZXYueG1sUEsFBgAAAAAEAAQA9QAAAIgDAAAAAA==&#10;" strokecolor="white"/>
                    </v:group>
                  </v:group>
                  <v:group id="Group 362" o:spid="_x0000_s1154" style="position:absolute;left:5322;top:3966;width:819;height:241" coordorigin="4890,7752" coordsize="1409,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rect id="Rectangle 363" o:spid="_x0000_s1155" alt="5%" style="position:absolute;left:5301;top:7341;width:583;height:1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VpPcQA&#10;AADcAAAADwAAAGRycy9kb3ducmV2LnhtbESPQWvCQBSE74L/YXkFb7pRsErqKlURRCq2sbm/Zl+T&#10;YPZtyK4m/fddQfA4zMw3zGLVmUrcqHGlZQXjUQSCOLO65FzB93k3nINwHlljZZkU/JGD1bLfW2Cs&#10;bctfdEt8LgKEXYwKCu/rWEqXFWTQjWxNHLxf2xj0QTa51A22AW4qOYmiV2mw5LBQYE2bgrJLcjUK&#10;0vkWTTrdruvP7HA6/6TH/KP1Sg1euvc3EJ46/ww/2nutYDIbw/1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VaT3EAAAA3AAAAA8AAAAAAAAAAAAAAAAAmAIAAGRycy9k&#10;b3ducmV2LnhtbFBLBQYAAAAABAAEAPUAAACJAwAAAAA=&#10;" fillcolor="black">
                      <v:fill r:id="rId180" o:title="" type="pattern"/>
                    </v:rect>
                    <v:group id="Group 364" o:spid="_x0000_s1156" style="position:absolute;left:5428;top:7218;width:338;height:1405;rotation:90"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6ULlnFAAAA3AAA&#10;AA8AAAAAAAAAAAAAAAAAqgIAAGRycy9kb3ducmV2LnhtbFBLBQYAAAAABAAEAPoAAACcAwAAAAA=&#10;">
                      <v:shape id="Freeform 365" o:spid="_x0000_s1157"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oK8UA&#10;AADcAAAADwAAAGRycy9kb3ducmV2LnhtbESP3WrCQBSE7wu+w3IEb6TZ1IKWmFW0KLaCF/48wCF7&#10;TNJmz4bd1aRv3y0IvRxm5hsmX/amEXdyvras4CVJQRAXVtdcKrict89vIHxA1thYJgU/5GG5GDzl&#10;mGnb8ZHup1CKCGGfoYIqhDaT0hcVGfSJbYmjd7XOYIjSlVI77CLcNHKSplNpsOa4UGFL7xUV36eb&#10;UaBvuy/U+083vo4Lu6bL4dBttFKjYb+agwjUh//wo/2hFUxmr/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GgrxQAAANwAAAAPAAAAAAAAAAAAAAAAAJgCAABkcnMv&#10;ZG93bnJldi54bWxQSwUGAAAAAAQABAD1AAAAigMAAAAA&#10;" path="m342,v-4,44,-8,173,-24,264c302,355,270,472,243,549v-27,77,-50,129,-90,180c113,780,32,829,,855e">
                        <v:path arrowok="t" o:connecttype="custom" o:connectlocs="627,0;583,264;446,549;281,729;0,855" o:connectangles="0,0,0,0,0"/>
                      </v:shape>
                      <v:shape id="AutoShape 366" o:spid="_x0000_s1158"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qU8MA&#10;AADcAAAADwAAAGRycy9kb3ducmV2LnhtbESPQWvCQBSE70L/w/IKvemmaY0SXaVYCp4KRsHrI/tM&#10;QrPvhd2tpv++Wyh4HGbmG2a9HV2vruRDJ2zgeZaBIq7FdtwYOB0/pktQISJb7IXJwA8F2G4eJmss&#10;rdz4QNcqNipBOJRooI1xKLUOdUsOw0wG4uRdxDuMSfpGW4+3BHe9zrOs0A47TgstDrRrqf6qvp2B&#10;eXb4XL4XIkWORz7HFzn53d6Yp8fxbQUq0hjv4f/23hrIF6/wdyYdAb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qU8MAAADcAAAADwAAAAAAAAAAAAAAAACYAgAAZHJzL2Rv&#10;d25yZXYueG1sUEsFBgAAAAAEAAQA9QAAAIgDAAAAAA==&#10;" strokecolor="white"/>
                    </v:group>
                  </v:group>
                  <v:rect id="Rectangle 367" o:spid="_x0000_s1159" alt="5%" style="position:absolute;left:4152;top:3966;width:1170;height: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XBCsQA&#10;AADcAAAADwAAAGRycy9kb3ducmV2LnhtbESPQWvCQBSE74L/YXmCt7oxpSppNlIttvZYFdrjI/ua&#10;xGbfht1V03/vCgWPw8x8w+TL3rTiTM43lhVMJwkI4tLqhisFh/3mYQHCB2SNrWVS8EcelsVwkGOm&#10;7YU/6bwLlYgQ9hkqqEPoMil9WZNBP7EdcfR+rDMYonSV1A4vEW5amSbJTBpsOC7U2NG6pvJ3dzIK&#10;3suPt4P8lquksQtzMu749Zi+KjUe9S/PIAL14R7+b2+1gnT+BLcz8Qj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FwQrEAAAA3AAAAA8AAAAAAAAAAAAAAAAAmAIAAGRycy9k&#10;b3ducmV2LnhtbFBLBQYAAAAABAAEAPUAAACJAwAAAAA=&#10;" fillcolor="black" strokecolor="white">
                    <v:fill r:id="rId180" o:title="" type="pattern"/>
                  </v:rect>
                  <v:line id="Line 368" o:spid="_x0000_s1160" style="position:absolute;visibility:visible;mso-wrap-style:square" from="4152,3966" to="5322,3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group>
                <v:rect id="Rectangle 369" o:spid="_x0000_s1161" alt="Темный диагональный 1" style="position:absolute;left:5485;top:5924;width:939;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u+CMUA&#10;AADcAAAADwAAAGRycy9kb3ducmV2LnhtbESPQWvCQBSE74L/YXmCF9FNPZg2uooURA85qN1Lb4/s&#10;axKafRuzq8Z/3y0IHoeZ+YZZbXrbiBt1vnas4G2WgCAunKm5VKC/dtN3ED4gG2wck4IHedish4MV&#10;Zsbd+US3cyhFhLDPUEEVQptJ6YuKLPqZa4mj9+M6iyHKrpSmw3uE20bOk2QhLdYcFyps6bOi4vd8&#10;tQoo/7jsJ6lGXbS1/taLMm/yo1LjUb9dggjUh1f42T4YBfM0hf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74IxQAAANwAAAAPAAAAAAAAAAAAAAAAAJgCAABkcnMv&#10;ZG93bnJldi54bWxQSwUGAAAAAAQABAD1AAAAigMAAAAA&#10;" fillcolor="black">
                  <v:fill r:id="rId187" o:title="" type="pattern"/>
                </v:rect>
                <v:rect id="Rectangle 370" o:spid="_x0000_s1162" alt="Штриховой диагональный 2" style="position:absolute;left:4889;top:5427;width:2113;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l88UA&#10;AADcAAAADwAAAGRycy9kb3ducmV2LnhtbESPwWoCMRCG74W+Q5iCt5qtFGu3RmmFgoKXqm2vw2a6&#10;WdxMliR117d3DoLH4Z//m/nmy8G36kQxNYENPI0LUMRVsA3XBg77z8cZqJSRLbaBycCZEiwX93dz&#10;LG3o+YtOu1wrgXAq0YDLuSu1TpUjj2kcOmLJ/kL0mGWMtbYRe4H7Vk+KYqo9NiwXHHa0clQdd/9e&#10;KPvv8+sqdIeP4fcYe7epfp7d1pjRw/D+BirTkG/L1/baGpi8yLciIyK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mXzxQAAANwAAAAPAAAAAAAAAAAAAAAAAJgCAABkcnMv&#10;ZG93bnJldi54bWxQSwUGAAAAAAQABAD1AAAAigMAAAAA&#10;" fillcolor="black">
                  <v:fill r:id="rId183" o:title="" type="pattern"/>
                </v:rect>
                <v:group id="Group 371" o:spid="_x0000_s1163" style="position:absolute;left:4958;top:5143;width:1968;height:239" coordorigin="1784,3933" coordsize="904,3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line id="Line 372" o:spid="_x0000_s1164" style="position:absolute;visibility:visible;mso-wrap-style:square" from="1784,3933" to="1784,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oB2cAAAADcAAAADwAAAGRycy9kb3ducmV2LnhtbERPTWsCMRC9F/wPYYTearZ7ENkaRYSK&#10;p1JtpfQ23YybxZ3JksR1++/NodDj430v1yN3aqAQWy8GnmcFKJLa21YaA58fr08LUDGhWOy8kIFf&#10;irBeTR6WWFl/kwMNx9SoHCKxQgMupb7SOtaOGOPM9ySZO/vAmDIMjbYBbzmcO10WxVwztpIbHPa0&#10;dVRfjlc28P1GYfgZ2M2p+bqG0475vS6NeZyOmxdQicb0L/5z762BcpHn5zP5CO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baAdnAAAAA3AAAAA8AAAAAAAAAAAAAAAAA&#10;oQIAAGRycy9kb3ducmV2LnhtbFBLBQYAAAAABAAEAPkAAACOAwAAAAA=&#10;">
                    <v:stroke endarrow="block" endarrowwidth="narrow"/>
                  </v:line>
                  <v:line id="Line 373" o:spid="_x0000_s1165" style="position:absolute;visibility:visible;mso-wrap-style:square" from="2688,3933" to="2688,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akQsQAAADcAAAADwAAAGRycy9kb3ducmV2LnhtbESPQWsCMRSE7wX/Q3iF3mrWPYhsjVKE&#10;Sk+l1Urp7XXzulnc97Ikcd3+eyMIPQ4z8w2zXI/cqYFCbL0YmE0LUCS1t600Bj73L48LUDGhWOy8&#10;kIE/irBeTe6WWFl/lg8adqlRGSKxQgMupb7SOtaOGOPU9yTZ+/WBMWUZGm0DnjOcO10WxVwztpIX&#10;HPa0cVQfdyc28P1GYfgZ2M2p+TqFw5b5vS6Nebgfn59AJRrTf/jWfrUGysUMrmfyEd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lqRCxAAAANwAAAAPAAAAAAAAAAAA&#10;AAAAAKECAABkcnMvZG93bnJldi54bWxQSwUGAAAAAAQABAD5AAAAkgMAAAAA&#10;">
                    <v:stroke endarrow="block" endarrowwidth="narrow"/>
                  </v:line>
                  <v:line id="Line 374" o:spid="_x0000_s1166" style="position:absolute;visibility:visible;mso-wrap-style:square" from="2052,3933" to="2052,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Q6NcMAAADcAAAADwAAAGRycy9kb3ducmV2LnhtbESPQWsCMRSE74X+h/AKvdVs9yCyGkUK&#10;LZ6ktS3F23Pz3Czue1mSuG7/vREKPQ4z8w2zWI3cqYFCbL0YeJ4UoEhqb1tpDHx9vj7NQMWEYrHz&#10;QgZ+KcJqeX+3wMr6i3zQsEuNyhCJFRpwKfWV1rF2xBgnvifJ3tEHxpRlaLQNeMlw7nRZFFPN2Epe&#10;cNjTi6P6tDuzgf2WwnAY2E2p+TmH7zfm97o05vFhXM9BJRrTf/ivvbEGylkJtzP5CO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EOjXDAAAA3AAAAA8AAAAAAAAAAAAA&#10;AAAAoQIAAGRycy9kb3ducmV2LnhtbFBLBQYAAAAABAAEAPkAAACRAwAAAAA=&#10;">
                    <v:stroke endarrow="block" endarrowwidth="narrow"/>
                  </v:line>
                  <v:line id="Line 375" o:spid="_x0000_s1167" style="position:absolute;visibility:visible;mso-wrap-style:square" from="2395,3933" to="2395,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ifrsQAAADcAAAADwAAAGRycy9kb3ducmV2LnhtbESPQUsDMRSE74L/ITyhN5t1C6WsTYsI&#10;LZ6kthXx9tw8N4v7XpYk3W7/vRGEHoeZ+YZZrkfu1EAhtl4MPEwLUCS1t600Bo6Hzf0CVEwoFjsv&#10;ZOBCEdar25slVtaf5Y2GfWpUhkis0IBLqa+0jrUjxjj1PUn2vn1gTFmGRtuA5wznTpdFMdeMreQF&#10;hz09O6p/9ic28PlKYfga2M2p+TiF9y3zri6NmdyNT4+gEo3pGv5vv1gD5WIGf2fyEd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CJ+uxAAAANwAAAAPAAAAAAAAAAAA&#10;AAAAAKECAABkcnMvZG93bnJldi54bWxQSwUGAAAAAAQABAD5AAAAkgMAAAAA&#10;">
                    <v:stroke endarrow="block" endarrowwidth="narrow"/>
                  </v:line>
                </v:group>
                <v:rect id="Rectangle 376" o:spid="_x0000_s1168" style="position:absolute;left:4891;top:5763;width:588;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PrUsMA&#10;AADcAAAADwAAAGRycy9kb3ducmV2LnhtbESP3YrCMBSE7xd8h3AEbxZNLbJIbRQVBPFGtvUBDs3p&#10;DzYnpYm2+vSbhYW9HGbmGybdjaYVT+pdY1nBchGBIC6sbrhScMtP8zUI55E1tpZJwYsc7LaTjxQT&#10;bQf+pmfmKxEg7BJUUHvfJVK6oiaDbmE74uCVtjfog+wrqXscAty0Mo6iL2mw4bBQY0fHmop79jAK&#10;DsPQlNd3xp+X6jBeYjzl6FulZtNxvwHhafT/4b/2WSuI1yv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PrUsMAAADcAAAADwAAAAAAAAAAAAAAAACYAgAAZHJzL2Rv&#10;d25yZXYueG1sUEsFBgAAAAAEAAQA9QAAAIgDAAAAAA==&#10;" fillcolor="black"/>
                <v:rect id="Rectangle 377" o:spid="_x0000_s1169" style="position:absolute;left:6418;top:5763;width:587;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9OycMA&#10;AADcAAAADwAAAGRycy9kb3ducmV2LnhtbESP3YrCMBSE7xd8h3AEbxZNLbhIbRQVBPFGtvUBDs3p&#10;DzYnpYm2+vSbhYW9HGbmGybdjaYVT+pdY1nBchGBIC6sbrhScMtP8zUI55E1tpZJwYsc7LaTjxQT&#10;bQf+pmfmKxEg7BJUUHvfJVK6oiaDbmE74uCVtjfog+wrqXscAty0Mo6iL2mw4bBQY0fHmop79jAK&#10;DsPQlNd3xp+X6jBeYjzl6FulZtNxvwHhafT/4b/2WSuI1yv4PROO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9OycMAAADcAAAADwAAAAAAAAAAAAAAAACYAgAAZHJzL2Rv&#10;d25yZXYueG1sUEsFBgAAAAAEAAQA9QAAAIgDAAAAAA==&#10;" fillcolor="black"/>
                <v:rect id="Rectangle 378" o:spid="_x0000_s1170" style="position:absolute;left:5772;top:5763;width:352;height: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3QvsAA&#10;AADcAAAADwAAAGRycy9kb3ducmV2LnhtbESPwQrCMBBE74L/EFbwIprag0g1igqCeBGrH7A0a1ts&#10;NqWJtvr1RhA8DjPzhlmuO1OJJzWutKxgOolAEGdWl5wruF724zkI55E1VpZJwYscrFf93hITbVs+&#10;0zP1uQgQdgkqKLyvEyldVpBBN7E1cfButjHog2xyqRtsA9xUMo6imTRYclgosKZdQdk9fRgF27Yt&#10;b6d3yqNjvu2OMe4v6CulhoNuswDhqfP/8K990Ari+Qy+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S3QvsAAAADcAAAADwAAAAAAAAAAAAAAAACYAgAAZHJzL2Rvd25y&#10;ZXYueG1sUEsFBgAAAAAEAAQA9QAAAIUDAAAAAA==&#10;" fillcolor="black"/>
                <v:group id="Group 379" o:spid="_x0000_s1171" style="position:absolute;left:1417;top:7955;width:5655;height:517" coordorigin="1784,13134" coordsize="8799,1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rect id="Rectangle 380" o:spid="_x0000_s1172" alt="Светлый диагональный 1" style="position:absolute;left:3696;top:13134;width:46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EzPMEA&#10;AADcAAAADwAAAGRycy9kb3ducmV2LnhtbERPz2vCMBS+D/wfwhO8zVQPm1SjFFGYIMJUUG+P5tkU&#10;m5eSxNr998thsOPH93ux6m0jOvKhdqxgMs5AEJdO11wpOJ+27zMQISJrbByTgh8KsFoO3haYa/fi&#10;b+qOsRIphEOOCkyMbS5lKA1ZDGPXEifu7rzFmKCvpPb4SuG2kdMs+5AWa04NBltaGyofx6dVcClc&#10;cTjozXb3uTdX68Lt6budUqNhX8xBROrjv/jP/aUVTGdpbTqTj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xMzzBAAAA3AAAAA8AAAAAAAAAAAAAAAAAmAIAAGRycy9kb3du&#10;cmV2LnhtbFBLBQYAAAAABAAEAPUAAACGAwAAAAA=&#10;" fillcolor="black">
                    <v:fill r:id="rId185" o:title="" type="pattern"/>
                  </v:rect>
                  <v:rect id="Rectangle 381" o:spid="_x0000_s1173" alt="Светлый диагональный 2" style="position:absolute;left:3696;top:13419;width:46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6N6sUA&#10;AADcAAAADwAAAGRycy9kb3ducmV2LnhtbESPQWvCQBSE74X+h+UVeqsb02I1ZhURih5tknp+ZJ9J&#10;aPZtmt3G6K/vFgSPw8x8w6Tr0bRioN41lhVMJxEI4tLqhisFRf7xMgfhPLLG1jIpuJCD9erxIcVE&#10;2zN/0pD5SgQIuwQV1N53iZSurMmgm9iOOHgn2xv0QfaV1D2eA9y0Mo6imTTYcFiosaNtTeV39msU&#10;XPX1mBfvh3z3Fmd02E/bn/L1S6nnp3GzBOFp9Pfwrb3XCuL5Av7Ph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o3qxQAAANwAAAAPAAAAAAAAAAAAAAAAAJgCAABkcnMv&#10;ZG93bnJldi54bWxQSwUGAAAAAAQABAD1AAAAigMAAAAA&#10;" fillcolor="black">
                    <v:fill r:id="rId186" o:title="" type="pattern"/>
                  </v:rect>
                  <v:rect id="Rectangle 382" o:spid="_x0000_s1174" alt="Темный диагональный 1" style="position:absolute;left:2697;top:13704;width:146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AhsMA&#10;AADcAAAADwAAAGRycy9kb3ducmV2LnhtbERPPU/DMBDdkfofrKvEgojTDi0JdauqEqJDBpp6YTvF&#10;RxIRn9PYJOm/xwMS49P73h1m24mRBt86VrBKUhDElTMt1wr09e35BYQPyAY7x6TgTh4O+8XDDnPj&#10;Jr7QWIZaxBD2OSpoQuhzKX3VkEWfuJ44cl9usBgiHGppBpxiuO3kOk030mLLsaHBnk4NVd/lj1VA&#10;RXZ7f9pq1FXf6k+9qYuu+FDqcTkfX0EEmsO/+M99NgrWWZwfz8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7AhsMAAADcAAAADwAAAAAAAAAAAAAAAACYAgAAZHJzL2Rv&#10;d25yZXYueG1sUEsFBgAAAAAEAAQA9QAAAIgDAAAAAA==&#10;" fillcolor="black">
                    <v:fill r:id="rId187" o:title="" type="pattern"/>
                  </v:rect>
                  <v:rect id="Rectangle 383" o:spid="_x0000_s1175" style="position:absolute;left:1784;top:13989;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u8sUA&#10;AADcAAAADwAAAGRycy9kb3ducmV2LnhtbESPT2vCQBTE70K/w/IKvZmNEaRJXUUUpR7z59Lba/Y1&#10;Sc2+DdlV0376bqHQ4zAzv2HW28n04kaj6ywrWEQxCOLa6o4bBVV5nD+DcB5ZY2+ZFHyRg+3mYbbG&#10;TNs753QrfCMChF2GClrvh0xKV7dk0EV2IA7ehx0N+iDHRuoR7wFuepnE8Uoa7DgstDjQvqX6UlyN&#10;gvcuqfA7L0+xSY9Lf57Kz+vbQamnx2n3AsLT5P/Df+1XrSBJ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C7yxQAAANwAAAAPAAAAAAAAAAAAAAAAAJgCAABkcnMv&#10;ZG93bnJldi54bWxQSwUGAAAAAAQABAD1AAAAigMAAAAA&#10;"/>
                  <v:rect id="Rectangle 384" o:spid="_x0000_s1176" alt="Темный диагональный 1" style="position:absolute;left:8208;top:13704;width:146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7asUA&#10;AADcAAAADwAAAGRycy9kb3ducmV2LnhtbESPQWvCQBSE74X+h+UJXopumoPV6CpFKPWQg4178fbI&#10;PpNg9m3MbjX+e1co9DjMzDfMajPYVlyp941jBe/TBARx6UzDlQJ9+JrMQfiAbLB1TAru5GGzfn1Z&#10;YWbcjX/oWoRKRAj7DBXUIXSZlL6syaKfuo44eifXWwxR9pU0Pd4i3LYyTZKZtNhwXKixo21N5bn4&#10;tQooX1y+3z406rJr9FHPqrzN90qNR8PnEkSgIfyH/9o7oyBdpPA8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PtqxQAAANwAAAAPAAAAAAAAAAAAAAAAAJgCAABkcnMv&#10;ZG93bnJldi54bWxQSwUGAAAAAAQABAD1AAAAigMAAAAA&#10;" fillcolor="black">
                    <v:fill r:id="rId187" o:title="" type="pattern"/>
                  </v:rect>
                  <v:rect id="Rectangle 385" o:spid="_x0000_s1177" style="position:absolute;left:7295;top:13989;width:328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VHsUA&#10;AADcAAAADwAAAGRycy9kb3ducmV2LnhtbESPQWvCQBSE7wX/w/IKvTWbJiA1ukqxWOpRk0tvz+wz&#10;ic2+DdnVRH+9KxR6HGbmG2axGk0rLtS7xrKCtygGQVxa3XCloMg3r+8gnEfW2FomBVdysFpOnhaY&#10;aTvwji57X4kAYZehgtr7LpPSlTUZdJHtiIN3tL1BH2RfSd3jEOCmlUkcT6XBhsNCjR2tayp/92ej&#10;4NAkBd52+VdsZpvUb8f8dP75VOrlefyYg/A0+v/wX/tbK0hm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hUexQAAANwAAAAPAAAAAAAAAAAAAAAAAJgCAABkcnMv&#10;ZG93bnJldi54bWxQSwUGAAAAAAQABAD1AAAAigMAAAAA&#10;"/>
                  <v:rect id="Rectangle 386" o:spid="_x0000_s1178" alt="Светлый диагональный 1" style="position:absolute;left:2697;top:13134;width:46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Wv5MUA&#10;AADcAAAADwAAAGRycy9kb3ducmV2LnhtbESPQWsCMRSE7wX/Q3hCbzWrlNauRlmkQgUR1IJ6e2xe&#10;N0s3L0sS1+2/N4VCj8PMfMPMl71tREc+1I4VjEcZCOLS6ZorBZ/H9dMURIjIGhvHpOCHAiwXg4c5&#10;5trdeE/dIVYiQTjkqMDE2OZShtKQxTByLXHyvpy3GJP0ldQebwluGznJshdpsea0YLCllaHy+3C1&#10;Ck6FK3Y7/b7evG7N2bpwufpuo9TjsC9mICL18T/81/7QCiZvz/B7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5a/kxQAAANwAAAAPAAAAAAAAAAAAAAAAAJgCAABkcnMv&#10;ZG93bnJldi54bWxQSwUGAAAAAAQABAD1AAAAigMAAAAA&#10;" fillcolor="black">
                    <v:fill r:id="rId185" o:title="" type="pattern"/>
                  </v:rect>
                  <v:rect id="Rectangle 387" o:spid="_x0000_s1179" alt="Светлый диагональный 2" style="position:absolute;left:2697;top:13419;width:463;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oRMsUA&#10;AADcAAAADwAAAGRycy9kb3ducmV2LnhtbESPQWvCQBSE74X+h+UVvNVN0trWmFVKQfSoie35kX0m&#10;wezbNLtq6q93BaHHYWa+YbLFYFpxot41lhXE4wgEcWl1w5WCXbF8/gDhPLLG1jIp+CMHi/njQ4ap&#10;tmfe0in3lQgQdikqqL3vUildWZNBN7YdcfD2tjfog+wrqXs8B7hpZRJFb9Jgw2Ghxo6+aioP+dEo&#10;uOjLT7F73xSr1ySnzTpuf8uXb6VGT8PnDISnwf+H7+21VpBMJ3A7E4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WhEyxQAAANwAAAAPAAAAAAAAAAAAAAAAAJgCAABkcnMv&#10;ZG93bnJldi54bWxQSwUGAAAAAAQABAD1AAAAigMAAAAA&#10;" fillcolor="black">
                    <v:fill r:id="rId186" o:title="" type="pattern"/>
                  </v:rect>
                  <v:rect id="Rectangle 388" o:spid="_x0000_s1180" style="position:absolute;left:9207;top:13512;width:46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GY8QA&#10;AADcAAAADwAAAGRycy9kb3ducmV2LnhtbESPQWuDQBSE74X8h+UFcinNWg/SWNeQFITgpVTzAx7u&#10;i0rct+Ju1fbXdwuFHoeZ+YbJjqsZxEyT6y0reN5HIIgbq3tuFVzr4ukFhPPIGgfLpOCLHBzzzUOG&#10;qbYLf9Bc+VYECLsUFXTej6mUrunIoNvbkTh4NzsZ9EFOrdQTLgFuBhlHUSIN9hwWOhzpraPmXn0a&#10;Bedl6W/v3xU/lu15LWMsavSDUrvtenoF4Wn1/+G/9kUriA8J/J4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0RmPEAAAA3AAAAA8AAAAAAAAAAAAAAAAAmAIAAGRycy9k&#10;b3ducmV2LnhtbFBLBQYAAAAABAAEAPUAAACJAwAAAAA=&#10;" fillcolor="black"/>
                  <v:rect id="Rectangle 389" o:spid="_x0000_s1181" style="position:absolute;left:8208;top:13512;width:463;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jj+MMA&#10;AADcAAAADwAAAGRycy9kb3ducmV2LnhtbESPQYvCMBSE74L/ITzBi9jUHta1NooKgnhZrPsDHs2z&#10;LTYvpYm2+us3Cwt7HGbmGybbDqYRT+pcbVnBIopBEBdW11wq+L4e558gnEfW2FgmBS9ysN2MRxmm&#10;2vZ8oWfuSxEg7FJUUHnfplK6oiKDLrItcfButjPog+xKqTvsA9w0MonjD2mw5rBQYUuHiop7/jAK&#10;9n1f377eOc/O5X44J3i8om+Umk6G3RqEp8H/h//aJ60gWS3h90w4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jj+MMAAADcAAAADwAAAAAAAAAAAAAAAACYAgAAZHJzL2Rv&#10;d25yZXYueG1sUEsFBgAAAAAEAAQA9QAAAIgDAAAAAA==&#10;" fillcolor="black"/>
                </v:group>
                <v:rect id="Rectangle 390" o:spid="_x0000_s1182" alt="Светлый диагональный 1" style="position:absolute;left:2004;top:6785;width:93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il4cIA&#10;AADcAAAADwAAAGRycy9kb3ducmV2LnhtbERPz2vCMBS+D/wfwhO8zVQPblajFJkwYQhTQb09mmdT&#10;bF5KEmv33y+HwY4f3+/lureN6MiH2rGCyTgDQVw6XXOl4HTcvr6DCBFZY+OYFPxQgPVq8LLEXLsn&#10;f1N3iJVIIRxyVGBibHMpQ2nIYhi7ljhxN+ctxgR9JbXHZwq3jZxm2UxarDk1GGxpY6i8Hx5Wwblw&#10;xX6vP7a7ty9zsS5cH77bKTUa9sUCRKQ+/ov/3J9awXSe1qYz6Qj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qKXhwgAAANwAAAAPAAAAAAAAAAAAAAAAAJgCAABkcnMvZG93&#10;bnJldi54bWxQSwUGAAAAAAQABAD1AAAAhwMAAAAA&#10;" fillcolor="black">
                  <v:fill r:id="rId185" o:title="" type="pattern"/>
                </v:rect>
                <v:rect id="Rectangle 391" o:spid="_x0000_s1183" alt="Светлый диагональный 2" style="position:absolute;left:2004;top:6881;width:939;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bN8UA&#10;AADcAAAADwAAAGRycy9kb3ducmV2LnhtbESPQWvCQBSE74X+h+UVeqsb02I1ZhURih5tknp+ZJ9J&#10;aPZtmt3G6K/vFgSPw8x8w6Tr0bRioN41lhVMJxEI4tLqhisFRf7xMgfhPLLG1jIpuJCD9erxIcVE&#10;2zN/0pD5SgQIuwQV1N53iZSurMmgm9iOOHgn2xv0QfaV1D2eA9y0Mo6imTTYcFiosaNtTeV39msU&#10;XPX1mBfvh3z3Fmd02E/bn/L1S6nnp3GzBOFp9Pfwrb3XCuLFAv7Ph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xs3xQAAANwAAAAPAAAAAAAAAAAAAAAAAJgCAABkcnMv&#10;ZG93bnJldi54bWxQSwUGAAAAAAQABAD1AAAAigMAAAAA&#10;" fillcolor="black">
                  <v:fill r:id="rId186" o:title="" type="pattern"/>
                </v:rect>
                <v:rect id="Rectangle 392" o:spid="_x0000_s1184" alt="Темный диагональный 1" style="position:absolute;left:2004;top:6977;width:939;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VanMEA&#10;AADcAAAADwAAAGRycy9kb3ducmV2LnhtbERPTYvCMBC9C/6HMIIXWVMVdLdrFBFEDz2om8vehma2&#10;LdtMahO1/ntzEDw+3vdy3dla3Kj1lWMFk3ECgjh3puJCgf7ZfXyC8AHZYO2YFDzIw3rV7y0xNe7O&#10;J7qdQyFiCPsUFZQhNKmUPi/Joh+7hjhyf661GCJsC2lavMdwW8tpksylxYpjQ4kNbUvK/89Xq4Cy&#10;r8t+tNCo86bSv3peZHV2VGo46DbfIAJ14S1+uQ9GwSyJ8+O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lWpzBAAAA3AAAAA8AAAAAAAAAAAAAAAAAmAIAAGRycy9kb3du&#10;cmV2LnhtbFBLBQYAAAAABAAEAPUAAACGAwAAAAA=&#10;" fillcolor="black">
                  <v:fill r:id="rId187" o:title="" type="pattern"/>
                </v:rect>
                <v:rect id="Rectangle 393" o:spid="_x0000_s1185" style="position:absolute;left:1417;top:7072;width:2113;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06MUA&#10;AADcAAAADwAAAGRycy9kb3ducmV2LnhtbESPT2vCQBTE70K/w/IK3nRXA9JGVykVRY8aL729Zp9J&#10;2uzbkN38aT99t1DocZiZ3zCb3Whr0VPrK8caFnMFgjh3puJCwy07zJ5A+IBssHZMGr7Iw277MNlg&#10;atzAF+qvoRARwj5FDWUITSqlz0uy6OeuIY7e3bUWQ5RtIU2LQ4TbWi6VWkmLFceFEht6LSn/vHZW&#10;w3u1vOH3JTsq+3xIwnnMPrq3vdbTx/FlDSLQGP7Df+2T0ZCoB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7ToxQAAANwAAAAPAAAAAAAAAAAAAAAAAJgCAABkcnMv&#10;ZG93bnJldi54bWxQSwUGAAAAAAQABAD1AAAAigMAAAAA&#10;"/>
                <v:group id="Group 394" o:spid="_x0000_s1186" style="position:absolute;left:4947;top:6810;width:596;height:176" coordorigin="7295,10031" coordsize="140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rect id="Rectangle 395" o:spid="_x0000_s1187" style="position:absolute;left:7522;top:9805;width:953;height:1405;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WH8UA&#10;AADcAAAADwAAAGRycy9kb3ducmV2LnhtbESPQWsCMRSE74L/IbxCb5qtFpGtUValsKdC1UP39rp5&#10;3Wy7eVmSVLf/vhEEj8PMfMOsNoPtxJl8aB0reJpmIIhrp1tuFJyOr5MliBCRNXaOScEfBdisx6MV&#10;5tpd+J3Oh9iIBOGQowITY59LGWpDFsPU9cTJ+3LeYkzSN1J7vCS47eQsyxbSYstpwWBPO0P1z+HX&#10;JsrH236/ezafVVFsh0p/l3rrS6UeH4biBUSkId7Dt3apFcyzOVzPp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JYfxQAAANwAAAAPAAAAAAAAAAAAAAAAAJgCAABkcnMv&#10;ZG93bnJldi54bWxQSwUGAAAAAAQABAD1AAAAigMAAAAA&#10;" fillcolor="black"/>
                  <v:group id="Group 396" o:spid="_x0000_s1188" style="position:absolute;left:7722;top:9604;width:552;height:1405;rotation:90;flip:x"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qDm/cQAAADcAAAA&#10;DwAAAAAAAAAAAAAAAACqAgAAZHJzL2Rvd25yZXYueG1sUEsFBgAAAAAEAAQA+gAAAJsDAAAAAA==&#10;">
                    <v:shape id="Freeform 397" o:spid="_x0000_s1189"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pJMQA&#10;AADcAAAADwAAAGRycy9kb3ducmV2LnhtbESP0WrCQBRE3wX/YbmCL1I3VSySuootLdVCHrR+wCV7&#10;TVKzd8PuauLfu4Lg4zAzZ5jFqjO1uJDzlWUFr+MEBHFudcWFgsPf98schA/IGmvLpOBKHlbLfm+B&#10;qbYt7+iyD4WIEPYpKihDaFIpfV6SQT+2DXH0jtYZDFG6QmqHbYSbWk6S5E0arDgulNjQZ0n5aX82&#10;CvT55x/179aNjqPcftAhy9ovrdRw0K3fQQTqwjP8aG+0gmkyg/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CKSTEAAAA3AAAAA8AAAAAAAAAAAAAAAAAmAIAAGRycy9k&#10;b3ducmV2LnhtbFBLBQYAAAAABAAEAPUAAACJAwAAAAA=&#10;" path="m342,v-4,44,-8,173,-24,264c302,355,270,472,243,549v-27,77,-50,129,-90,180c113,780,32,829,,855e">
                      <v:path arrowok="t" o:connecttype="custom" o:connectlocs="627,0;583,264;446,549;281,729;0,855" o:connectangles="0,0,0,0,0"/>
                    </v:shape>
                    <v:shape id="AutoShape 398" o:spid="_x0000_s1190"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tX8IA&#10;AADcAAAADwAAAGRycy9kb3ducmV2LnhtbESPX2sCMRDE3wv9DmELfatJFQ+5GqUogk+Cf8DX5bK9&#10;O3rZPZJUr9/eCIKPw8z8hpkvB9+pC4XYClv4HBlQxJW4lmsLp+PmYwYqJmSHnTBZ+KcIy8XryxxL&#10;J1fe0+WQapUhHEu00KTUl1rHqiGPcSQ9cfZ+JHhMWYZau4DXDPedHhtTaI8t54UGe1o1VP0e/ryF&#10;qdnvZutCpBjjkc9pIqew2lr7/jZ8f4FKNKRn+NHeOgsTU8D9TD4Ce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q1fwgAAANwAAAAPAAAAAAAAAAAAAAAAAJgCAABkcnMvZG93&#10;bnJldi54bWxQSwUGAAAAAAQABAD1AAAAhwMAAAAA&#10;" strokecolor="white"/>
                  </v:group>
                </v:group>
                <v:group id="Group 399" o:spid="_x0000_s1191" style="position:absolute;left:6473;top:6810;width:587;height:176;flip:x" coordorigin="7295,10031" coordsize="140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6T57xwwAAANwAAAAP&#10;AAAAAAAAAAAAAAAAAKoCAABkcnMvZG93bnJldi54bWxQSwUGAAAAAAQABAD6AAAAmgMAAAAA&#10;">
                  <v:rect id="Rectangle 400" o:spid="_x0000_s1192" style="position:absolute;left:7522;top:9805;width:953;height:1405;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AEbsUA&#10;AADcAAAADwAAAGRycy9kb3ducmV2LnhtbESPwU7DMAyG70i8Q+RJ3Fg6QGjqlk3dJqSekNh2YDfT&#10;eE2hcaokbOXt8QGJo/X7/+xvuR59ry4UUxfYwGxagCJugu24NXA8vNzPQaWMbLEPTAZ+KMF6dXuz&#10;xNKGK7/RZZ9bJRBOJRpwOQ+l1qlx5DFNw0As2TlEj1nG2Gob8Spw3+uHonjWHjuWCw4H2jpqvvbf&#10;Xijvr7vd9sl9nKpqM57sZ203sTbmbjJWC1CZxvy//NeurYHHQr4VGREB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0ARuxQAAANwAAAAPAAAAAAAAAAAAAAAAAJgCAABkcnMv&#10;ZG93bnJldi54bWxQSwUGAAAAAAQABAD1AAAAigMAAAAA&#10;" fillcolor="black"/>
                  <v:group id="Group 401" o:spid="_x0000_s1193" style="position:absolute;left:7722;top:9604;width:552;height:1405;rotation:90;flip:x"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KFJY8QAAADcAAAA&#10;DwAAAAAAAAAAAAAAAACqAgAAZHJzL2Rvd25yZXYueG1sUEsFBgAAAAAEAAQA+gAAAJsDAAAAAA==&#10;">
                    <v:shape id="Freeform 402" o:spid="_x0000_s1194"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wcYcEA&#10;AADcAAAADwAAAGRycy9kb3ducmV2LnhtbERPy2oCMRTdF/yHcAtuRDO2UGQ0Si0t2oILHx9wSa4z&#10;o5ObIck8/PtmUejycN6rzWBr0ZEPlWMF81kGglg7U3Gh4HL+mi5AhIhssHZMCh4UYLMePa0wN67n&#10;I3WnWIgUwiFHBWWMTS5l0CVZDDPXECfu6rzFmKAvpPHYp3Bby5cse5MWK04NJTb0UZK+n1qrwLS7&#10;G5qfbz+5TrTb0uVw6D+NUuPn4X0JItIQ/8V/7r1R8DpP89OZd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sHGHBAAAA3AAAAA8AAAAAAAAAAAAAAAAAmAIAAGRycy9kb3du&#10;cmV2LnhtbFBLBQYAAAAABAAEAPUAAACGAwAAAAA=&#10;" path="m342,v-4,44,-8,173,-24,264c302,355,270,472,243,549v-27,77,-50,129,-90,180c113,780,32,829,,855e">
                      <v:path arrowok="t" o:connecttype="custom" o:connectlocs="627,0;583,264;446,549;281,729;0,855" o:connectangles="0,0,0,0,0"/>
                    </v:shape>
                    <v:shape id="AutoShape 403" o:spid="_x0000_s1195"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aj9sMA&#10;AADcAAAADwAAAGRycy9kb3ducmV2LnhtbESPwWrDMBBE74X+g9hAb43shJrgRjYhIZBTIYmh18Xa&#10;2qbWrpHUxP37qlDocZiZN8y2nt2obuTDIGwgX2agiFuxA3cGmuvxeQMqRGSLozAZ+KYAdfX4sMXS&#10;yp3PdLvETiUIhxIN9DFOpdah7clhWMpEnLwP8Q5jkr7T1uM9wd2oV1lWaIcDp4UeJ9r31H5evpyB&#10;l+z8tjkUIsUKr/we19L4/cmYp8W8ewUVaY7/4b/2yRpY5zn8nklHQ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aj9sMAAADcAAAADwAAAAAAAAAAAAAAAACYAgAAZHJzL2Rv&#10;d25yZXYueG1sUEsFBgAAAAAEAAQA9QAAAIgDAAAAAA==&#10;" strokecolor="white"/>
                  </v:group>
                </v:group>
                <v:rect id="Rectangle 404" o:spid="_x0000_s1196" style="position:absolute;left:5546;top:6810;width:927;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1Mp8EA&#10;AADcAAAADwAAAGRycy9kb3ducmV2LnhtbESPwcrCMBCE7z/4DmEFLz+aWkGkGkUFQbyI1QdYmrUt&#10;NpvSRFt9eiMIHoeZ+YZZrDpTiQc1rrSsYDyKQBBnVpecK7icd8MZCOeRNVaWScGTHKyWvb8FJtq2&#10;fKJH6nMRIOwSVFB4XydSuqwgg25ka+LgXW1j0AfZ5FI32Aa4qWQcRVNpsOSwUGBN24KyW3o3CjZt&#10;W16Pr5T/D/mmO8S4O6OvlBr0u/UchKfO/8Lf9l4rmIxj+Jw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9TKfBAAAA3AAAAA8AAAAAAAAAAAAAAAAAmAIAAGRycy9kb3du&#10;cmV2LnhtbFBLBQYAAAAABAAEAPUAAACGAwAAAAA=&#10;" fillcolor="black"/>
                <v:rect id="Rectangle 405" o:spid="_x0000_s1197" alt="Темный диагональный 1" style="position:absolute;left:5534;top:6948;width:939;height: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5SNsYA&#10;AADcAAAADwAAAGRycy9kb3ducmV2LnhtbESPQWvCQBSE7wX/w/IKvZS6sYLW1E0oBamHHGrci7dH&#10;9jUJzb6N2VXTf+8KQo/DzHzDrPPRduJMg28dK5hNExDElTMt1wr0fvPyBsIHZIOdY1LwRx7ybPKw&#10;xtS4C+/oXIZaRAj7FBU0IfSplL5qyKKfup44ej9usBiiHGppBrxEuO3ka5IspMWW40KDPX02VP2W&#10;J6uAitXx63mpUVd9qw96URdd8a3U0+P48Q4i0Bj+w/f21iiYz+ZwOxOP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5SNsYAAADcAAAADwAAAAAAAAAAAAAAAACYAgAAZHJz&#10;L2Rvd25yZXYueG1sUEsFBgAAAAAEAAQA9QAAAIsDAAAAAA==&#10;" fillcolor="black">
                  <v:fill r:id="rId187" o:title="" type="pattern"/>
                </v:rect>
                <v:rect id="Rectangle 406" o:spid="_x0000_s1198" alt="5%" style="position:absolute;left:6473;top:6986;width:587;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bocQA&#10;AADcAAAADwAAAGRycy9kb3ducmV2LnhtbESPT2sCMRTE74LfIbyCN81aRWQ1SpEW7En8c/D42Lxu&#10;1m5ewibdXb99Iwgeh5n5DbPe9rYWLTWhcqxgOslAEBdOV1wquJy/xksQISJrrB2TgjsF2G6GgzXm&#10;2nV8pPYUS5EgHHJUYGL0uZShMGQxTJwnTt6PayzGJJtS6ga7BLe1fM+yhbRYcVow6GlnqPg9/VkF&#10;i9Z7Mz9elzf6zLr9XZ8P3/am1Oit/1iBiNTHV/jZ3msFs+kcHmfS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MG6HEAAAA3AAAAA8AAAAAAAAAAAAAAAAAmAIAAGRycy9k&#10;b3ducmV2LnhtbFBLBQYAAAAABAAEAPUAAACJAwAAAAA=&#10;" fillcolor="black">
                  <v:fill r:id="rId180" o:title="" type="pattern"/>
                </v:rect>
                <v:rect id="Rectangle 407" o:spid="_x0000_s1199" alt="5%" style="position:absolute;left:4947;top:6986;width:587;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OsQA&#10;AADcAAAADwAAAGRycy9kb3ducmV2LnhtbESPT2sCMRTE7wW/Q3iCt5pVW5GtUUQU9FT8c+jxsXnd&#10;rN28hE3cXb+9KRR6HGbmN8xy3dtatNSEyrGCyTgDQVw4XXGp4HrZvy5AhIissXZMCh4UYL0avCwx&#10;167jE7XnWIoE4ZCjAhOjz6UMhSGLYew8cfK+XWMxJtmUUjfYJbit5TTL5tJixWnBoKetoeLnfLcK&#10;5q335u30tbjRLusOD335PNqbUqNhv/kAEamP/+G/9kErmE3e4fdMOg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AvjrEAAAA3AAAAA8AAAAAAAAAAAAAAAAAmAIAAGRycy9k&#10;b3ducmV2LnhtbFBLBQYAAAAABAAEAPUAAACJAwAAAAA=&#10;" fillcolor="black">
                  <v:fill r:id="rId180" o:title="" type="pattern"/>
                </v:rect>
                <v:rect id="Rectangle 408" o:spid="_x0000_s1200" alt="5%" style="position:absolute;left:5825;top:6872;width:35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gTcQA&#10;AADcAAAADwAAAGRycy9kb3ducmV2LnhtbESPQWsCMRSE7wX/Q3iCt5rVyiJboxSxoKei9tDjY/O6&#10;Wbt5CZu4u/77RhA8DjPzDbPaDLYRHbWhdqxgNs1AEJdO11wp+D5/vi5BhIissXFMCm4UYLMevayw&#10;0K7nI3WnWIkE4VCgAhOjL6QMpSGLYeo8cfJ+XWsxJtlWUrfYJ7ht5DzLcmmx5rRg0NPWUPl3uloF&#10;eee9WRx/lhfaZf3+ps9fB3tRajIePt5BRBriM/xo77WCt1kO9zPp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SIE3EAAAA3AAAAA8AAAAAAAAAAAAAAAAAmAIAAGRycy9k&#10;b3ducmV2LnhtbFBLBQYAAAAABAAEAPUAAACJAwAAAAA=&#10;" fillcolor="black">
                  <v:fill r:id="rId180" o:title="" type="pattern"/>
                </v:rect>
                <v:rect id="Rectangle 409" o:spid="_x0000_s1201" style="position:absolute;left:4947;top:7071;width:2113;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f2sUA&#10;AADcAAAADwAAAGRycy9kb3ducmV2LnhtbESPQWvCQBSE7wX/w/KE3upGBVujq4glxR5NcuntmX0m&#10;abNvQ3ZN0v76bqHgcZiZb5jtfjSN6KlztWUF81kEgriwuuZSQZ4lTy8gnEfW2FgmBd/kYL+bPGwx&#10;1nbgM/WpL0WAsItRQeV9G0vpiooMupltiYN3tZ1BH2RXSt3hEOCmkYsoWkmDNYeFCls6VlR8pTej&#10;4FIvcvw5Z2+RWSdL/z5mn7ePV6Uep+NhA8LT6O/h//ZJK1jOn+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x/axQAAANwAAAAPAAAAAAAAAAAAAAAAAJgCAABkcnMv&#10;ZG93bnJldi54bWxQSwUGAAAAAAQABAD1AAAAigMAAAAA&#10;"/>
                <v:rect id="Rectangle 410" o:spid="_x0000_s1202" alt="5%" style="position:absolute;left:2004;top:6679;width:294;height: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ERpMAA&#10;AADcAAAADwAAAGRycy9kb3ducmV2LnhtbERPy4rCMBTdC/5DuII7TR0HkWoUkRlwVoOPhctLc22q&#10;zU1oMm39+8lCcHk47/W2t7VoqQmVYwWzaQaCuHC64lLB5fw9WYIIEVlj7ZgUPCnAdjMcrDHXruMj&#10;tadYihTCIUcFJkafSxkKQxbD1HnixN1cYzEm2JRSN9ilcFvLjyxbSIsVpwaDnvaGisfpzypYtN6b&#10;z+N1eaevrDs89fn3x96VGo/63QpEpD6+xS/3QSuYz9LadCYdAb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ERpMAAAADcAAAADwAAAAAAAAAAAAAAAACYAgAAZHJzL2Rvd25y&#10;ZXYueG1sUEsFBgAAAAAEAAQA9QAAAIUDAAAAAA==&#10;" fillcolor="black">
                  <v:fill r:id="rId180" o:title="" type="pattern"/>
                </v:rect>
                <v:rect id="Rectangle 411" o:spid="_x0000_s1203" alt="5%" style="position:absolute;left:2649;top:6679;width:294;height: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20P8UA&#10;AADcAAAADwAAAGRycy9kb3ducmV2LnhtbESPzWrDMBCE74W8g9hAb42ctoTEsRJCaSE9lfwcclys&#10;jWXHWglLtZ23rwqFHoeZ+YYptqNtRU9dqB0rmM8yEMSl0zVXCs6nj6cliBCRNbaOScGdAmw3k4cC&#10;c+0GPlB/jJVIEA45KjAx+lzKUBqyGGbOEyfv6jqLMcmukrrDIcFtK5+zbCEt1pwWDHp6M1Tejt9W&#10;waL33rweLsuG3rNhf9enr0/bKPU4HXdrEJHG+B/+a++1gpf5Cn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bQ/xQAAANwAAAAPAAAAAAAAAAAAAAAAAJgCAABkcnMv&#10;ZG93bnJldi54bWxQSwUGAAAAAAQABAD1AAAAigMAAAAA&#10;" fillcolor="black">
                  <v:fill r:id="rId180" o:title="" type="pattern"/>
                </v:rect>
                <v:shape id="Text Box 412" o:spid="_x0000_s1204" type="#_x0000_t202" style="position:absolute;left:4060;top:1191;width:272;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9jbsEA&#10;AADcAAAADwAAAGRycy9kb3ducmV2LnhtbERPTYvCMBC9L/gfwgje1lQF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Y27BAAAA3AAAAA8AAAAAAAAAAAAAAAAAmAIAAGRycy9kb3du&#10;cmV2LnhtbFBLBQYAAAAABAAEAPUAAACGAwAAAAA=&#10;" filled="f" stroked="f">
                  <v:textbox inset="0,0,0,0">
                    <w:txbxContent>
                      <w:p w:rsidR="001E21F9" w:rsidRDefault="001E21F9" w:rsidP="001E21F9">
                        <w:pPr>
                          <w:rPr>
                            <w:lang w:val="en-US"/>
                          </w:rPr>
                        </w:pPr>
                        <w:r>
                          <w:rPr>
                            <w:lang w:val="en-US"/>
                          </w:rPr>
                          <w:t>4</w:t>
                        </w:r>
                      </w:p>
                    </w:txbxContent>
                  </v:textbox>
                </v:shape>
                <v:shape id="Text Box 413" o:spid="_x0000_s1205" type="#_x0000_t202" style="position:absolute;left:4040;top:1520;width:35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PG9cQA&#10;AADcAAAADwAAAGRycy9kb3ducmV2LnhtbESPQWvCQBSE74L/YXmCN92oI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jxvXEAAAA3AAAAA8AAAAAAAAAAAAAAAAAmAIAAGRycy9k&#10;b3ducmV2LnhtbFBLBQYAAAAABAAEAPUAAACJAwAAAAA=&#10;" filled="f" stroked="f">
                  <v:textbox inset="0,0,0,0">
                    <w:txbxContent>
                      <w:p w:rsidR="001E21F9" w:rsidRDefault="001E21F9" w:rsidP="001E21F9">
                        <w:pPr>
                          <w:rPr>
                            <w:lang w:val="en-US"/>
                          </w:rPr>
                        </w:pPr>
                        <w:r>
                          <w:rPr>
                            <w:lang w:val="en-US"/>
                          </w:rPr>
                          <w:t>3</w:t>
                        </w:r>
                      </w:p>
                    </w:txbxContent>
                  </v:textbox>
                </v:shape>
                <v:shape id="Text Box 414" o:spid="_x0000_s1206" type="#_x0000_t202" style="position:absolute;left:4130;top:1859;width:272;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FYgsUA&#10;AADcAAAADwAAAGRycy9kb3ducmV2LnhtbESPQWvCQBSE7wX/w/KE3urGFKR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ViCxQAAANwAAAAPAAAAAAAAAAAAAAAAAJgCAABkcnMv&#10;ZG93bnJldi54bWxQSwUGAAAAAAQABAD1AAAAigMAAAAA&#10;" filled="f" stroked="f">
                  <v:textbox inset="0,0,0,0">
                    <w:txbxContent>
                      <w:p w:rsidR="001E21F9" w:rsidRDefault="001E21F9" w:rsidP="001E21F9">
                        <w:pPr>
                          <w:rPr>
                            <w:lang w:val="en-US"/>
                          </w:rPr>
                        </w:pPr>
                        <w:r>
                          <w:rPr>
                            <w:lang w:val="en-US"/>
                          </w:rPr>
                          <w:t>2</w:t>
                        </w:r>
                      </w:p>
                    </w:txbxContent>
                  </v:textbox>
                </v:shape>
                <v:shape id="Text Box 415" o:spid="_x0000_s1207" type="#_x0000_t202" style="position:absolute;left:3940;top:2146;width:423;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39GcUA&#10;AADcAAAADwAAAGRycy9kb3ducmV2LnhtbESPQWvCQBSE70L/w/IKvZlNF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f0ZxQAAANwAAAAPAAAAAAAAAAAAAAAAAJgCAABkcnMv&#10;ZG93bnJldi54bWxQSwUGAAAAAAQABAD1AAAAigMAAAAA&#10;" filled="f" stroked="f">
                  <v:textbox inset="0,0,0,0">
                    <w:txbxContent>
                      <w:p w:rsidR="001E21F9" w:rsidRDefault="001E21F9" w:rsidP="001E21F9">
                        <w:pPr>
                          <w:rPr>
                            <w:lang w:val="en-US"/>
                          </w:rPr>
                        </w:pPr>
                        <w:r>
                          <w:rPr>
                            <w:lang w:val="en-US"/>
                          </w:rPr>
                          <w:t>1</w:t>
                        </w:r>
                      </w:p>
                    </w:txbxContent>
                  </v:textbox>
                </v:shape>
                <v:shape id="Text Box 416" o:spid="_x0000_s1208" type="#_x0000_t202" style="position:absolute;left:4119;top:2489;width:424;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bcYA&#10;AADcAAAADwAAAGRycy9kb3ducmV2LnhtbESPQWvCQBSE70L/w/IK3nRTL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lbcYAAADcAAAADwAAAAAAAAAAAAAAAACYAgAAZHJz&#10;L2Rvd25yZXYueG1sUEsFBgAAAAAEAAQA9QAAAIsDAAAAAA==&#10;" filled="f" stroked="f">
                  <v:textbox inset="0,0,0,0">
                    <w:txbxContent>
                      <w:p w:rsidR="001E21F9" w:rsidRDefault="001E21F9" w:rsidP="001E21F9">
                        <w:pPr>
                          <w:rPr>
                            <w:lang w:val="en-US"/>
                          </w:rPr>
                        </w:pPr>
                        <w:r>
                          <w:rPr>
                            <w:lang w:val="en-US"/>
                          </w:rPr>
                          <w:t>5</w:t>
                        </w:r>
                      </w:p>
                    </w:txbxContent>
                  </v:textbox>
                </v:shape>
                <v:shape id="Text Box 417" o:spid="_x0000_s1209" type="#_x0000_t202" style="position:absolute;left:4119;top:2794;width:424;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A9sYA&#10;AADcAAAADwAAAGRycy9kb3ducmV2LnhtbESPQWvCQBSE70L/w/IK3nRTp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jA9sYAAADcAAAADwAAAAAAAAAAAAAAAACYAgAAZHJz&#10;L2Rvd25yZXYueG1sUEsFBgAAAAAEAAQA9QAAAIsDAAAAAA==&#10;" filled="f" stroked="f">
                  <v:textbox inset="0,0,0,0">
                    <w:txbxContent>
                      <w:p w:rsidR="001E21F9" w:rsidRDefault="001E21F9" w:rsidP="001E21F9">
                        <w:pPr>
                          <w:rPr>
                            <w:lang w:val="en-US"/>
                          </w:rPr>
                        </w:pPr>
                        <w:r>
                          <w:rPr>
                            <w:lang w:val="en-US"/>
                          </w:rPr>
                          <w:t>6</w:t>
                        </w:r>
                      </w:p>
                    </w:txbxContent>
                  </v:textbox>
                </v:shape>
                <v:shape id="Text Box 418" o:spid="_x0000_s1210" type="#_x0000_t202" style="position:absolute;left:4119;top:3078;width:424;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gcUA&#10;AADcAAAADwAAAGRycy9kb3ducmV2LnhtbESPQWvCQBSE7wX/w/KE3upGC6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6BxQAAANwAAAAPAAAAAAAAAAAAAAAAAJgCAABkcnMv&#10;ZG93bnJldi54bWxQSwUGAAAAAAQABAD1AAAAigMAAAAA&#10;" filled="f" stroked="f">
                  <v:textbox inset="0,0,0,0">
                    <w:txbxContent>
                      <w:p w:rsidR="001E21F9" w:rsidRDefault="001E21F9" w:rsidP="001E21F9">
                        <w:pPr>
                          <w:rPr>
                            <w:lang w:val="en-US"/>
                          </w:rPr>
                        </w:pPr>
                        <w:r>
                          <w:rPr>
                            <w:lang w:val="en-US"/>
                          </w:rPr>
                          <w:t>7</w:t>
                        </w:r>
                      </w:p>
                    </w:txbxContent>
                  </v:textbox>
                </v:shape>
                <v:shape id="Text Box 419" o:spid="_x0000_s1211" type="#_x0000_t202" style="position:absolute;left:3940;top:4063;width:303;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7GsYA&#10;AADcAAAADwAAAGRycy9kb3ducmV2LnhtbESPQWvCQBSE74X+h+UVvNVNF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7GsYAAADcAAAADwAAAAAAAAAAAAAAAACYAgAAZHJz&#10;L2Rvd25yZXYueG1sUEsFBgAAAAAEAAQA9QAAAIsDAAAAAA==&#10;" filled="f" stroked="f">
                  <v:textbox inset="0,0,0,0">
                    <w:txbxContent>
                      <w:p w:rsidR="001E21F9" w:rsidRDefault="001E21F9" w:rsidP="001E21F9">
                        <w:pPr>
                          <w:rPr>
                            <w:lang w:val="en-US"/>
                          </w:rPr>
                        </w:pPr>
                        <w:r>
                          <w:rPr>
                            <w:lang w:val="en-US"/>
                          </w:rPr>
                          <w:t>8</w:t>
                        </w:r>
                      </w:p>
                    </w:txbxContent>
                  </v:textbox>
                </v:shape>
                <v:shape id="Text Box 420" o:spid="_x0000_s1212" type="#_x0000_t202" style="position:absolute;left:3940;top:6390;width:232;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vaMEA&#10;AADcAAAADwAAAGRycy9kb3ducmV2LnhtbERPTYvCMBC9L/gfwgje1lQF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Zb2jBAAAA3AAAAA8AAAAAAAAAAAAAAAAAmAIAAGRycy9kb3du&#10;cmV2LnhtbFBLBQYAAAAABAAEAPUAAACGAwAAAAA=&#10;" filled="f" stroked="f">
                  <v:textbox inset="0,0,0,0">
                    <w:txbxContent>
                      <w:p w:rsidR="001E21F9" w:rsidRDefault="001E21F9" w:rsidP="001E21F9">
                        <w:pPr>
                          <w:rPr>
                            <w:lang w:val="en-US"/>
                          </w:rPr>
                        </w:pPr>
                        <w:r>
                          <w:rPr>
                            <w:lang w:val="en-US"/>
                          </w:rPr>
                          <w:t>9</w:t>
                        </w:r>
                      </w:p>
                    </w:txbxContent>
                  </v:textbox>
                </v:shape>
                <v:shape id="Text Box 421" o:spid="_x0000_s1213" type="#_x0000_t202" style="position:absolute;left:4322;top:6390;width:381;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K8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VyvPEAAAA3AAAAA8AAAAAAAAAAAAAAAAAmAIAAGRycy9k&#10;b3ducmV2LnhtbFBLBQYAAAAABAAEAPUAAACJAwAAAAA=&#10;" filled="f" stroked="f">
                  <v:textbox inset="0,0,0,0">
                    <w:txbxContent>
                      <w:p w:rsidR="001E21F9" w:rsidRDefault="001E21F9" w:rsidP="001E21F9">
                        <w:pPr>
                          <w:rPr>
                            <w:lang w:val="en-US"/>
                          </w:rPr>
                        </w:pPr>
                        <w:r>
                          <w:rPr>
                            <w:lang w:val="en-US"/>
                          </w:rPr>
                          <w:t>13</w:t>
                        </w:r>
                      </w:p>
                    </w:txbxContent>
                  </v:textbox>
                </v:shape>
                <v:shape id="Text Box 422" o:spid="_x0000_s1214" type="#_x0000_t202" style="position:absolute;left:4443;top:7737;width:282;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1s8MA&#10;AADcAAAADwAAAGRycy9kb3ducmV2LnhtbERPz2vCMBS+D/wfwhO8zdQJ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b1s8MAAADcAAAADwAAAAAAAAAAAAAAAACYAgAAZHJzL2Rv&#10;d25yZXYueG1sUEsFBgAAAAAEAAQA9QAAAIgDAAAAAA==&#10;" filled="f" stroked="f">
                  <v:textbox inset="0,0,0,0">
                    <w:txbxContent>
                      <w:p w:rsidR="001E21F9" w:rsidRDefault="001E21F9" w:rsidP="001E21F9">
                        <w:pPr>
                          <w:rPr>
                            <w:lang w:val="en-US"/>
                          </w:rPr>
                        </w:pPr>
                        <w:r>
                          <w:rPr>
                            <w:lang w:val="en-US"/>
                          </w:rPr>
                          <w:t>14</w:t>
                        </w:r>
                      </w:p>
                    </w:txbxContent>
                  </v:textbox>
                </v:shape>
                <v:line id="Line 423" o:spid="_x0000_s1215" style="position:absolute;flip:y;visibility:visible;mso-wrap-style:square" from="3397,1310" to="4060,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mAZsYAAADcAAAADwAAAGRycy9kb3ducmV2LnhtbESPQWsCMRSE74X+h/AKXqRmraXo1ihS&#10;KHjwopaV3p6b182ym5dtEnX996Yg9DjMzDfMfNnbVpzJh9qxgvEoA0FcOl1zpeBr//k8BREissbW&#10;MSm4UoDl4vFhjrl2F97SeRcrkSAcclRgYuxyKUNpyGIYuY44eT/OW4xJ+kpqj5cEt618ybI3abHm&#10;tGCwow9DZbM7WQVyuhn++tXxtSmaw2FmirLovjdKDZ761TuISH38D9/ba61gMh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5gGbGAAAA3AAAAA8AAAAAAAAA&#10;AAAAAAAAoQIAAGRycy9kb3ducmV2LnhtbFBLBQYAAAAABAAEAPkAAACUAwAAAAA=&#10;"/>
                <v:line id="Line 424" o:spid="_x0000_s1216" style="position:absolute;flip:y;visibility:visible;mso-wrap-style:square" from="3397,1623" to="4040,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eEcYAAADcAAAADwAAAGRycy9kb3ducmV2LnhtbESPQWsCMRSE74X+h/AKXkrNVkvRrVFE&#10;EDx4UctKb8/N62bZzcs2ibr+e1Mo9DjMzDfMbNHbVlzIh9qxgtdhBoK4dLrmSsHnYf0yAREissbW&#10;MSm4UYDF/PFhhrl2V97RZR8rkSAcclRgYuxyKUNpyGIYuo44ed/OW4xJ+kpqj9cEt60cZdm7tFhz&#10;WjDY0cpQ2ezPVoGcbJ9//PL01hTN8Tg1RVl0X1ulBk/98gNEpD7+h//aG61gPB7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rHhHGAAAA3AAAAA8AAAAAAAAA&#10;AAAAAAAAoQIAAGRycy9kb3ducmV2LnhtbFBLBQYAAAAABAAEAPkAAACUAwAAAAA=&#10;"/>
                <v:line id="Line 425" o:spid="_x0000_s1217" style="position:absolute;flip:y;visibility:visible;mso-wrap-style:square" from="3471,1959" to="4027,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7iscAAADcAAAADwAAAGRycy9kb3ducmV2LnhtbESPzWrDMBCE74W+g9hCL6GRW5eSOlFC&#10;KBRyyCU/OPS2sbaWsbVyJTVx3j4qBHocZuYbZrYYbCdO5EPjWMHzOANBXDndcK1gv/t8moAIEVlj&#10;55gUXCjAYn5/N8NCuzNv6LSNtUgQDgUqMDH2hZShMmQxjF1PnLxv5y3GJH0ttcdzgttOvmTZm7TY&#10;cFow2NOHoard/loFcrIe/fjl8bUt28Ph3ZRV2X+tlXp8GJZTEJGG+B++tVdaQZ7n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p7uKxwAAANwAAAAPAAAAAAAA&#10;AAAAAAAAAKECAABkcnMvZG93bnJldi54bWxQSwUGAAAAAAQABAD5AAAAlQMAAAAA&#10;"/>
                <v:line id="Line 426" o:spid="_x0000_s1218" style="position:absolute;flip:x y;visibility:visible;mso-wrap-style:square" from="4294,1959" to="4947,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4beMQAAADcAAAADwAAAGRycy9kb3ducmV2LnhtbESPT4vCMBTE7wt+h/AEL8uaakVK1ygi&#10;KHtS/LPs9dE822LzUppou356Iwgeh5n5DTNbdKYSN2pcaVnBaBiBIM6sLjlXcDquvxIQziNrrCyT&#10;gn9ysJj3PmaYatvynm4Hn4sAYZeigsL7OpXSZQUZdENbEwfvbBuDPsgml7rBNsBNJcdRNJUGSw4L&#10;Bda0Kii7HK5GAfL2HiftiCZyQ39uvN19Ln/PSg363fIbhKfOv8Ov9o9WEMcTeJ4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ht4xAAAANwAAAAPAAAAAAAAAAAA&#10;AAAAAKECAABkcnMvZG93bnJldi54bWxQSwUGAAAAAAQABAD5AAAAkgMAAAAA&#10;"/>
                <v:line id="Line 427" o:spid="_x0000_s1219" style="position:absolute;visibility:visible;mso-wrap-style:square" from="3385,2146" to="3897,2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428" o:spid="_x0000_s1220" style="position:absolute;flip:x;visibility:visible;mso-wrap-style:square" from="4204,2146" to="4947,2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429" o:spid="_x0000_s1221" style="position:absolute;flip:y;visibility:visible;mso-wrap-style:square" from="3415,2630" to="4119,2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line id="Line 430" o:spid="_x0000_s1222" style="position:absolute;flip:x y;visibility:visible;mso-wrap-style:square" from="4363,2630" to="4947,2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MRfcAAAADcAAAADwAAAGRycy9kb3ducmV2LnhtbERPy4rCMBTdD/gP4QpuBk21g0g1igiK&#10;K2V84PbSXNtic1OaaKtfbxaCy8N5zxatKcWDaldYVjAcRCCIU6sLzhScjuv+BITzyBpLy6TgSQ4W&#10;887PDBNtG/6nx8FnIoSwS1BB7n2VSOnSnAy6ga2IA3e1tUEfYJ1JXWMTwk0pR1E0lgYLDg05VrTK&#10;Kb0d7kYB8u4VT5oh/ckNXdxot/9dnq9K9brtcgrCU+u/4o97qxXEcVgbzoQjIO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hzEX3AAAAA3AAAAA8AAAAAAAAAAAAAAAAA&#10;oQIAAGRycy9kb3ducmV2LnhtbFBLBQYAAAAABAAEAPkAAACOAwAAAAA=&#10;"/>
                <v:line id="Line 431" o:spid="_x0000_s1223" style="position:absolute;flip:y;visibility:visible;mso-wrap-style:square" from="3423,2927" to="4065,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YMYAAADcAAAADwAAAGRycy9kb3ducmV2LnhtbESPQWsCMRSE74X+h/AKXqRmW0vR1Sgi&#10;FDx4qZaV3p6b182ym5c1ibr++6Yg9DjMzDfMfNnbVlzIh9qxgpdRBoK4dLrmSsHX/uN5AiJEZI2t&#10;Y1JwowDLxePDHHPtrvxJl12sRIJwyFGBibHLpQylIYth5Dri5P04bzEm6SupPV4T3LbyNcvepcWa&#10;04LBjtaGymZ3tgrkZDs8+dXxrSmaw2FqirLovrdKDZ761QxEpD7+h+/tjVYwHk/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PjGDGAAAA3AAAAA8AAAAAAAAA&#10;AAAAAAAAoQIAAGRycy9kb3ducmV2LnhtbFBLBQYAAAAABAAEAPkAAACUAwAAAAA=&#10;"/>
                <v:line id="Line 432" o:spid="_x0000_s1224" style="position:absolute;flip:x y;visibility:visible;mso-wrap-style:square" from="4322,2927" to="4998,3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NuBsAAAADcAAAADwAAAGRycy9kb3ducmV2LnhtbERPy4rCMBTdC/5DuIIb0dQHIrVRRBhx&#10;5eALt5fm9oHNTWkyts7XTxYDLg/nnWw7U4kXNa60rGA6iUAQp1aXnCu4Xb/GKxDOI2usLJOCNznY&#10;bvq9BGNtWz7T6+JzEULYxaig8L6OpXRpQQbdxNbEgctsY9AH2ORSN9iGcFPJWRQtpcGSQ0OBNe0L&#10;Sp+XH6MA+fQ7X7VTWsgDPdzs9D3a3TOlhoNutwbhqfMf8b/7qBXMF2F+OBOOgNz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4DbgbAAAAA3AAAAA8AAAAAAAAAAAAAAAAA&#10;oQIAAGRycy9kb3ducmV2LnhtbFBLBQYAAAAABAAEAPkAAACOAwAAAAA=&#10;"/>
                <v:line id="Line 433" o:spid="_x0000_s1225" style="position:absolute;flip:y;visibility:visible;mso-wrap-style:square" from="3413,3201" to="4065,3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zG8YAAADcAAAADwAAAGRycy9kb3ducmV2LnhtbESPQWsCMRSE74X+h/AKXopmtVJ0axQp&#10;CD14UcuKt+fmdbPs5mWbRN3++0Yo9DjMzDfMYtXbVlzJh9qxgvEoA0FcOl1zpeDzsBnOQISIrLF1&#10;TAp+KMBq+fiwwFy7G+/ouo+VSBAOOSowMXa5lKE0ZDGMXEecvC/nLcYkfSW1x1uC21ZOsuxVWqw5&#10;LRjs6N1Q2ewvVoGcbZ+//fo8bYrmeJyboiy601apwVO/fgMRqY//4b/2h1bwM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8xvGAAAA3AAAAA8AAAAAAAAA&#10;AAAAAAAAoQIAAGRycy9kb3ducmV2LnhtbFBLBQYAAAAABAAEAPkAAACUAwAAAAA=&#10;"/>
                <v:line id="Line 434" o:spid="_x0000_s1226" style="position:absolute;flip:x y;visibility:visible;mso-wrap-style:square" from="4322,3201" to="4947,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1V6sQAAADcAAAADwAAAGRycy9kb3ducmV2LnhtbESPT4vCMBTE7wt+h/AEL4umVpFSjSKC&#10;sidl/YPXR/Nsi81LaaLt7qffCAseh5n5DbNYdaYST2pcaVnBeBSBIM6sLjlXcD5thwkI55E1VpZJ&#10;wQ85WC17HwtMtW35m55Hn4sAYZeigsL7OpXSZQUZdCNbEwfvZhuDPsgml7rBNsBNJeMomkmDJYeF&#10;AmvaFJTdjw+jAHn/O0naMU3ljq4u3h8+15ebUoN+t56D8NT5d/i//aUVTKYx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nVXqxAAAANwAAAAPAAAAAAAAAAAA&#10;AAAAAKECAABkcnMvZG93bnJldi54bWxQSwUGAAAAAAQABAD5AAAAkgMAAAAA&#10;"/>
                <v:line id="Line 435" o:spid="_x0000_s1227" style="position:absolute;flip:y;visibility:visible;mso-wrap-style:square" from="2841,4192" to="3853,4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I98YAAADcAAAADwAAAGRycy9kb3ducmV2LnhtbESPQWsCMRSE7wX/Q3iCl1KzVRHdGkUK&#10;BQ9eqrLS23Pzull287JNom7/fVMo9DjMzDfMatPbVtzIh9qxgudxBoK4dLrmSsHp+Pa0ABEissbW&#10;MSn4pgCb9eBhhbl2d36n2yFWIkE45KjAxNjlUobSkMUwdh1x8j6dtxiT9JXUHu8Jbls5ybK5tFhz&#10;WjDY0auhsjlcrQK52D9++e1l1hTN+bw0RVl0H3ulRsN++wIiUh//w3/tnVYwnU3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hyPfGAAAA3AAAAA8AAAAAAAAA&#10;AAAAAAAAoQIAAGRycy9kb3ducmV2LnhtbFBLBQYAAAAABAAEAPkAAACUAwAAAAA=&#10;"/>
                <v:line id="Line 436" o:spid="_x0000_s1228" style="position:absolute;flip:y;visibility:visible;mso-wrap-style:square" from="2880,6532" to="3897,6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hQg8cAAADcAAAADwAAAGRycy9kb3ducmV2LnhtbESPQWsCMRSE74X+h/CEXkrNti5FV6NI&#10;oeDBS1VWvD03z82ym5dtkur23zeFQo/DzHzDLFaD7cSVfGgcK3geZyCIK6cbrhUc9u9PUxAhImvs&#10;HJOCbwqwWt7fLbDQ7sYfdN3FWiQIhwIVmBj7QspQGbIYxq4nTt7FeYsxSV9L7fGW4LaTL1n2Ki02&#10;nBYM9vRmqGp3X1aBnG4fP/36nLdlezzOTFmV/Wmr1MNoWM9BRBrif/ivvdEKJnkO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SFCDxwAAANwAAAAPAAAAAAAA&#10;AAAAAAAAAKECAABkcnMvZG93bnJldi54bWxQSwUGAAAAAAQABAD5AAAAlQMAAAAA&#10;"/>
                <v:line id="Line 437" o:spid="_x0000_s1229" style="position:absolute;flip:x y;visibility:visible;mso-wrap-style:square" from="4543,6532" to="5422,6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TNnsUAAADcAAAADwAAAGRycy9kb3ducmV2LnhtbESPQWvCQBSE7wX/w/KEXopuTKxI6ioi&#10;WHpKMVV6fWSfSTD7NmTXJO2v7xYKPQ4z8w2z2Y2mET11rrasYDGPQBAXVtdcKjh/HGdrEM4ja2ws&#10;k4IvcrDbTh42mGo78In63JciQNilqKDyvk2ldEVFBt3ctsTBu9rOoA+yK6XucAhw08g4ilbSYM1h&#10;ocKWDhUVt/xuFCBn38l6WNBSvtKni7P3p/3lqtTjdNy/gPA0+v/wX/tNK0iWz/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TNnsUAAADcAAAADwAAAAAAAAAA&#10;AAAAAAChAgAAZHJzL2Rvd25yZXYueG1sUEsFBgAAAAAEAAQA+QAAAJMDAAAAAA==&#10;"/>
                <v:line id="Line 438" o:spid="_x0000_s1230" style="position:absolute;flip:y;visibility:visible;mso-wrap-style:square" from="2840,7924" to="3871,8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rb8YAAADcAAAADwAAAGRycy9kb3ducmV2LnhtbESPQWsCMRSE70L/Q3iFXkrNtorY1ShS&#10;KHjwopaV3p6b182ym5dtkur6741Q8DjMzDfMfNnbVpzIh9qxgtdhBoK4dLrmSsHX/vNlCiJEZI2t&#10;Y1JwoQDLxcNgjrl2Z97SaRcrkSAcclRgYuxyKUNpyGIYuo44eT/OW4xJ+kpqj+cEt618y7KJtFhz&#10;WjDY0Yehstn9WQVyunn+9avjuCmaw+HdFGXRfW+UenrsVzMQkfp4D/+311rBaDyB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Wa2/GAAAA3AAAAA8AAAAAAAAA&#10;AAAAAAAAoQIAAGRycy9kb3ducmV2LnhtbFBLBQYAAAAABAAEAPkAAACUAwAAAAA=&#10;"/>
                <v:line id="Line 439" o:spid="_x0000_s1231" style="position:absolute;flip:x y;visibility:visible;mso-wrap-style:square" from="4673,7866" to="5604,8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r2csUAAADcAAAADwAAAGRycy9kb3ducmV2LnhtbESPQWvCQBSE7wX/w/KEXopuTKRK6ioi&#10;WHpKMVV6fWSfSTD7NmTXJO2v7xYKPQ4z8w2z2Y2mET11rrasYDGPQBAXVtdcKjh/HGdrEM4ja2ws&#10;k4IvcrDbTh42mGo78In63JciQNilqKDyvk2ldEVFBt3ctsTBu9rOoA+yK6XucAhw08g4ip6lwZrD&#10;QoUtHSoqbvndKEDOvpP1sKClfKVPF2fvT/vLVanH6bh/AeFp9P/hv/abVpAsV/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r2csUAAADcAAAADwAAAAAAAAAA&#10;AAAAAAChAgAAZHJzL2Rvd25yZXYueG1sUEsFBgAAAAAEAAQA+QAAAJMDAAAAAA==&#10;"/>
                <v:shape id="Text Box 440" o:spid="_x0000_s1232" type="#_x0000_t202" style="position:absolute;left:3890;top:7750;width:232;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KyMIA&#10;AADcAAAADwAAAGRycy9kb3ducmV2LnhtbERPz2vCMBS+D/Y/hDfwNlM3kV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orIwgAAANwAAAAPAAAAAAAAAAAAAAAAAJgCAABkcnMvZG93&#10;bnJldi54bWxQSwUGAAAAAAQABAD1AAAAhwMAAAAA&#10;" filled="f" stroked="f">
                  <v:textbox inset="0,0,0,0">
                    <w:txbxContent>
                      <w:p w:rsidR="001E21F9" w:rsidRDefault="001E21F9" w:rsidP="001E21F9">
                        <w:pPr>
                          <w:rPr>
                            <w:lang w:val="en-US"/>
                          </w:rPr>
                        </w:pPr>
                        <w:r>
                          <w:rPr>
                            <w:lang w:val="en-US"/>
                          </w:rPr>
                          <w:t>10</w:t>
                        </w:r>
                      </w:p>
                    </w:txbxContent>
                  </v:textbox>
                </v:shape>
                <v:shape id="Text Box 441" o:spid="_x0000_s1233" type="#_x0000_t202" style="position:absolute;left:4380;top:4053;width:303;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vU8UA&#10;AADcAAAADwAAAGRycy9kb3ducmV2LnhtbESPQWvCQBSE7wX/w/KE3urGVkRTVxFRKAhiTA89vmaf&#10;yWL2bZrdavz3riB4HGbmG2a26GwtztR641jBcJCAIC6cNlwq+M43bxMQPiBrrB2Tgit5WMx7LzNM&#10;tbtwRudDKEWEsE9RQRVCk0rpi4os+oFriKN3dK3FEGVbSt3iJcJtLd+TZCwtGo4LFTa0qqg4Hf6t&#10;guUPZ2vzt/vdZ8fM5Pk04e34pNRrv1t+ggjUhWf40f7SCj5G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i9TxQAAANwAAAAPAAAAAAAAAAAAAAAAAJgCAABkcnMv&#10;ZG93bnJldi54bWxQSwUGAAAAAAQABAD1AAAAigMAAAAA&#10;" filled="f" stroked="f">
                  <v:textbox inset="0,0,0,0">
                    <w:txbxContent>
                      <w:p w:rsidR="001E21F9" w:rsidRDefault="001E21F9" w:rsidP="001E21F9">
                        <w:pPr>
                          <w:rPr>
                            <w:lang w:val="en-US"/>
                          </w:rPr>
                        </w:pPr>
                        <w:r>
                          <w:rPr>
                            <w:lang w:val="en-US"/>
                          </w:rPr>
                          <w:t>11</w:t>
                        </w:r>
                      </w:p>
                    </w:txbxContent>
                  </v:textbox>
                </v:shape>
                <v:line id="Line 442" o:spid="_x0000_s1234" style="position:absolute;visibility:visible;mso-wrap-style:square" from="4600,4220" to="5560,4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5BIsQAAADcAAAADwAAAGRycy9kb3ducmV2LnhtbERPy2rCQBTdF/yH4Qru6sRKQ4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kEixAAAANwAAAAPAAAAAAAAAAAA&#10;AAAAAKECAABkcnMvZG93bnJldi54bWxQSwUGAAAAAAQABAD5AAAAkgMAAAAA&#10;"/>
                <v:shape id="Text Box 443" o:spid="_x0000_s1235" type="#_x0000_t202" style="position:absolute;left:4320;top:5483;width:303;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1iMYA&#10;AADcAAAADwAAAGRycy9kb3ducmV2LnhtbESPQWvCQBSE7wX/w/KE3urGlkq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W1iMYAAADcAAAADwAAAAAAAAAAAAAAAACYAgAAZHJz&#10;L2Rvd25yZXYueG1sUEsFBgAAAAAEAAQA9QAAAIsDAAAAAA==&#10;" filled="f" stroked="f">
                  <v:textbox inset="0,0,0,0">
                    <w:txbxContent>
                      <w:p w:rsidR="001E21F9" w:rsidRDefault="001E21F9" w:rsidP="001E21F9">
                        <w:pPr>
                          <w:rPr>
                            <w:lang w:val="en-US"/>
                          </w:rPr>
                        </w:pPr>
                        <w:r>
                          <w:rPr>
                            <w:lang w:val="en-US"/>
                          </w:rPr>
                          <w:t>12</w:t>
                        </w:r>
                      </w:p>
                    </w:txbxContent>
                  </v:textbox>
                </v:shape>
                <v:line id="Line 444" o:spid="_x0000_s1236" style="position:absolute;visibility:visible;mso-wrap-style:square" from="4530,5650" to="5020,5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shape id="Text Box 445" o:spid="_x0000_s1237" type="#_x0000_t202" style="position:absolute;left:2260;top:8580;width:232;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uOZMUA&#10;AADcAAAADwAAAGRycy9kb3ducmV2LnhtbESPQWvCQBSE74X+h+UVvNVNKxVNXUWKglCQxnjw+Mw+&#10;k8Xs25hdNf57Vyh4HGbmG2Yy62wtLtR641jBRz8BQVw4bbhUsM2X7yMQPiBrrB2Tght5mE1fXyaY&#10;anfljC6bUIoIYZ+igiqEJpXSFxVZ9H3XEEfv4FqLIcq2lLrFa4TbWn4myVBaNBwXKmzop6LiuDlb&#10;BfMdZwtzWu//skNm8nyc8O/wqFTvrZt/gwjUhWf4v73SCgZf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45kxQAAANwAAAAPAAAAAAAAAAAAAAAAAJgCAABkcnMv&#10;ZG93bnJldi54bWxQSwUGAAAAAAQABAD1AAAAigMAAAAA&#10;" filled="f" stroked="f">
                  <v:textbox inset="0,0,0,0">
                    <w:txbxContent>
                      <w:p w:rsidR="001E21F9" w:rsidRDefault="001E21F9" w:rsidP="001E21F9">
                        <w:r>
                          <w:t>а)</w:t>
                        </w:r>
                      </w:p>
                    </w:txbxContent>
                  </v:textbox>
                </v:shape>
                <v:shape id="Text Box 446" o:spid="_x0000_s1238" type="#_x0000_t202" style="position:absolute;left:5970;top:8580;width:232;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WEMUA&#10;AADcAAAADwAAAGRycy9kb3ducmV2LnhtbESPT2vCQBTE70K/w/IKvemmfxRNXUWkgiBIYzx4fM0+&#10;k8Xs25jdavrtXUHocZiZ3zDTeWdrcaHWG8cKXgcJCOLCacOlgn2+6o9B+ICssXZMCv7Iw3z21Jti&#10;qt2VM7rsQikihH2KCqoQmlRKX1Rk0Q9cQxy9o2sthijbUuoWrxFua/mWJCNp0XBcqLChZUXFafdr&#10;FSwOnH2Z8/bnOztmJs8nCW9GJ6VenrvFJ4hAXfgPP9prreB9+AH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hYQxQAAANwAAAAPAAAAAAAAAAAAAAAAAJgCAABkcnMv&#10;ZG93bnJldi54bWxQSwUGAAAAAAQABAD1AAAAigMAAAAA&#10;" filled="f" stroked="f">
                  <v:textbox inset="0,0,0,0">
                    <w:txbxContent>
                      <w:p w:rsidR="001E21F9" w:rsidRDefault="001E21F9" w:rsidP="001E21F9">
                        <w:pPr>
                          <w:rPr>
                            <w:lang w:val="en-US"/>
                          </w:rPr>
                        </w:pPr>
                        <w:r>
                          <w:rPr>
                            <w:lang w:val="en-US"/>
                          </w:rPr>
                          <w:t>б)</w:t>
                        </w:r>
                      </w:p>
                    </w:txbxContent>
                  </v:textbox>
                </v:shape>
                <w10:wrap type="topAndBottom"/>
              </v:group>
            </w:pict>
          </mc:Fallback>
        </mc:AlternateContent>
      </w:r>
      <w:r>
        <w:t xml:space="preserve">Рис.2.16. Формирование рисунка </w:t>
      </w:r>
      <w:proofErr w:type="spellStart"/>
      <w:r>
        <w:t>тонкопленочных</w:t>
      </w:r>
      <w:proofErr w:type="spellEnd"/>
      <w:r>
        <w:t xml:space="preserve"> резисторов с применением прямой (а) и обратной (б) масок</w:t>
      </w:r>
    </w:p>
    <w:p w:rsidR="001E21F9" w:rsidRDefault="001E21F9" w:rsidP="001E21F9">
      <w:pPr>
        <w:jc w:val="both"/>
      </w:pPr>
      <w:r>
        <w:t xml:space="preserve">1 - подложки; 2 - </w:t>
      </w:r>
      <w:proofErr w:type="spellStart"/>
      <w:r>
        <w:t>пленка</w:t>
      </w:r>
      <w:proofErr w:type="spellEnd"/>
      <w:r>
        <w:t xml:space="preserve"> хрома; 3 - </w:t>
      </w:r>
      <w:proofErr w:type="spellStart"/>
      <w:r>
        <w:t>пленка</w:t>
      </w:r>
      <w:proofErr w:type="spellEnd"/>
      <w:r>
        <w:t xml:space="preserve"> меди; 4 - </w:t>
      </w:r>
      <w:proofErr w:type="spellStart"/>
      <w:r>
        <w:t>пленка</w:t>
      </w:r>
      <w:proofErr w:type="spellEnd"/>
      <w:r>
        <w:t xml:space="preserve"> никеля; 5 - излучение; 6 - фотошаблон; 7,12 - </w:t>
      </w:r>
      <w:proofErr w:type="spellStart"/>
      <w:r>
        <w:t>фоторезист</w:t>
      </w:r>
      <w:proofErr w:type="spellEnd"/>
      <w:r>
        <w:t xml:space="preserve">; 8,9 - ФР-маски; 10 - резистор из </w:t>
      </w:r>
      <w:proofErr w:type="spellStart"/>
      <w:r>
        <w:t>пленки</w:t>
      </w:r>
      <w:proofErr w:type="spellEnd"/>
      <w:r>
        <w:t xml:space="preserve"> хрома с контактами хром-медь-никель; 11 – рис</w:t>
      </w:r>
      <w:r>
        <w:t>у</w:t>
      </w:r>
      <w:r>
        <w:t xml:space="preserve">нок резистора из </w:t>
      </w:r>
      <w:proofErr w:type="spellStart"/>
      <w:r>
        <w:t>пленки</w:t>
      </w:r>
      <w:proofErr w:type="spellEnd"/>
      <w:r>
        <w:t xml:space="preserve"> хрома; 13 - </w:t>
      </w:r>
      <w:proofErr w:type="spellStart"/>
      <w:r>
        <w:t>пленка</w:t>
      </w:r>
      <w:proofErr w:type="spellEnd"/>
      <w:r>
        <w:t xml:space="preserve"> материала контактов; 14 - резистор с контакт</w:t>
      </w:r>
      <w:r>
        <w:t>а</w:t>
      </w:r>
      <w:r>
        <w:t>ми.</w:t>
      </w:r>
    </w:p>
    <w:p w:rsidR="001E21F9" w:rsidRDefault="001E21F9" w:rsidP="001E21F9">
      <w:pPr>
        <w:ind w:firstLine="357"/>
        <w:jc w:val="both"/>
      </w:pPr>
      <w:r>
        <w:t xml:space="preserve">Достоинством контактных масок является их высокая точность, а недостатком - многократность повторения процессов ФЛ, действие </w:t>
      </w:r>
      <w:proofErr w:type="spellStart"/>
      <w:r>
        <w:t>тр</w:t>
      </w:r>
      <w:r>
        <w:t>а</w:t>
      </w:r>
      <w:r>
        <w:t>вителей</w:t>
      </w:r>
      <w:proofErr w:type="spellEnd"/>
      <w:r>
        <w:t xml:space="preserve"> на </w:t>
      </w:r>
      <w:proofErr w:type="spellStart"/>
      <w:r>
        <w:t>пленки</w:t>
      </w:r>
      <w:proofErr w:type="spellEnd"/>
      <w:r>
        <w:t>, что ухудшает их свойства.</w:t>
      </w:r>
    </w:p>
    <w:p w:rsidR="001E21F9" w:rsidRDefault="001E21F9" w:rsidP="001E21F9">
      <w:pPr>
        <w:ind w:firstLine="357"/>
        <w:jc w:val="both"/>
      </w:pPr>
      <w:r>
        <w:t>Метод свободных масок базируется на использовании специал</w:t>
      </w:r>
      <w:r>
        <w:t>ь</w:t>
      </w:r>
      <w:r>
        <w:t>ных металлических трафаретов. К трафарету предъявляют ряд требований, определяемых условиями его эксплуатации. Трафарет испол</w:t>
      </w:r>
      <w:r>
        <w:t>ь</w:t>
      </w:r>
      <w:r>
        <w:t xml:space="preserve">зуют в качестве маски при напылении </w:t>
      </w:r>
      <w:proofErr w:type="spellStart"/>
      <w:r>
        <w:t>пленок</w:t>
      </w:r>
      <w:proofErr w:type="spellEnd"/>
      <w:r>
        <w:t xml:space="preserve"> методом термического испарения в вакууме. Он устанавливается перед подложкой с некоторым зазором. Напыляемое вещество с испарителя поступает на по</w:t>
      </w:r>
      <w:r>
        <w:t>д</w:t>
      </w:r>
      <w:r>
        <w:t>ложку только через окна в трафарете, которые и образуют рисунок. Поэтому траф</w:t>
      </w:r>
      <w:r>
        <w:t>а</w:t>
      </w:r>
      <w:r>
        <w:t xml:space="preserve">рет должен обладать </w:t>
      </w:r>
      <w:proofErr w:type="spellStart"/>
      <w:r>
        <w:t>жесткостью</w:t>
      </w:r>
      <w:proofErr w:type="spellEnd"/>
      <w:r>
        <w:t xml:space="preserve"> и упругостью, чтобы при нагреве в процессе напыления не деформироваться, но при этом быть достаточно тонким для уменьшения эффекта затенения. Этим требованиям удовлетворяют сплавы меди, сталь, молибден, бериллиевая бронза при толщ</w:t>
      </w:r>
      <w:r>
        <w:t>и</w:t>
      </w:r>
      <w:r>
        <w:t xml:space="preserve">нах фольги 50-125 мкм. </w:t>
      </w:r>
    </w:p>
    <w:p w:rsidR="001E21F9" w:rsidRDefault="001E21F9" w:rsidP="001E21F9">
      <w:pPr>
        <w:ind w:firstLine="357"/>
        <w:jc w:val="both"/>
      </w:pPr>
      <w:r>
        <w:t xml:space="preserve">Схема изготовления монометаллического трафарета представлена на рис.2.17 а и включает в себя операции изготовления </w:t>
      </w:r>
      <w:proofErr w:type="gramStart"/>
      <w:r>
        <w:t>ФР</w:t>
      </w:r>
      <w:proofErr w:type="gramEnd"/>
      <w:r>
        <w:t xml:space="preserve"> маски (нанесение ФР1 на фольгу 2, экспонирование 3 , проявление). Затем следует операция травления фольги. На операции травления другую сторону пластины защищают лаком 5. Величина </w:t>
      </w:r>
      <w:proofErr w:type="spellStart"/>
      <w:r>
        <w:t>подтравливания</w:t>
      </w:r>
      <w:proofErr w:type="spellEnd"/>
      <w:r>
        <w:t xml:space="preserve"> приблизительно равна глубине травления 6 (рис.2.17 а). Монометаллич</w:t>
      </w:r>
      <w:r>
        <w:t>е</w:t>
      </w:r>
      <w:r>
        <w:t xml:space="preserve">ские трафареты, полученные методом контактной ФЛ, применяют редко из-за сильного </w:t>
      </w:r>
      <w:proofErr w:type="spellStart"/>
      <w:r>
        <w:t>растравливания</w:t>
      </w:r>
      <w:proofErr w:type="spellEnd"/>
      <w:r>
        <w:t xml:space="preserve"> материала фольги и ограниченной точности перенесения рисунка с ф</w:t>
      </w:r>
      <w:r>
        <w:t>о</w:t>
      </w:r>
      <w:r>
        <w:t xml:space="preserve">тошаблона (до 5-15 мкм). </w:t>
      </w:r>
    </w:p>
    <w:p w:rsidR="001E21F9" w:rsidRDefault="001E21F9" w:rsidP="001E21F9">
      <w:pPr>
        <w:ind w:firstLine="357"/>
        <w:jc w:val="both"/>
      </w:pPr>
      <w:r>
        <w:t xml:space="preserve">Для устранения </w:t>
      </w:r>
      <w:proofErr w:type="spellStart"/>
      <w:r>
        <w:t>подтравливания</w:t>
      </w:r>
      <w:proofErr w:type="spellEnd"/>
      <w:r>
        <w:t xml:space="preserve"> применяют биметаллические тр</w:t>
      </w:r>
      <w:r>
        <w:t>а</w:t>
      </w:r>
      <w:r>
        <w:t>фареты, в которых один слой, более толстый (100-150 мкм), служит основой и обеспечивает механическую прочность маски; другой слой отн</w:t>
      </w:r>
      <w:r>
        <w:t>о</w:t>
      </w:r>
      <w:r>
        <w:t>сительно тонкий (7-10 мкм), является собственно трафаретом и обеспечивает точное воспроизведение рисунка (биметаллический тр</w:t>
      </w:r>
      <w:r>
        <w:t>а</w:t>
      </w:r>
      <w:r>
        <w:t xml:space="preserve">фарет). </w:t>
      </w:r>
    </w:p>
    <w:p w:rsidR="001E21F9" w:rsidRDefault="001E21F9" w:rsidP="001E21F9">
      <w:pPr>
        <w:ind w:firstLine="357"/>
        <w:jc w:val="both"/>
      </w:pPr>
      <w:r>
        <w:t>В качестве основы биметаллического трафарета применяют пл</w:t>
      </w:r>
      <w:r>
        <w:t>а</w:t>
      </w:r>
      <w:r>
        <w:t>стины из бериллиевой бронзы толщиной 0,1-0,15 мм, на которой формир</w:t>
      </w:r>
      <w:r>
        <w:t>у</w:t>
      </w:r>
      <w:r>
        <w:t xml:space="preserve">ют защитную маску из </w:t>
      </w:r>
      <w:proofErr w:type="spellStart"/>
      <w:r>
        <w:t>фоторезиста</w:t>
      </w:r>
      <w:proofErr w:type="spellEnd"/>
      <w:r>
        <w:t xml:space="preserve"> (рис.2.17 б). Изолирующий рисунок на поверхности пластины соответствует будущим местам отверстий в трафарете. На открытые участки пластины гальваническим способом наращивают слой никеля толщиной до 10 мкм. Затем фот</w:t>
      </w:r>
      <w:r>
        <w:t>о</w:t>
      </w:r>
      <w:r>
        <w:t xml:space="preserve">резистивную </w:t>
      </w:r>
      <w:r>
        <w:lastRenderedPageBreak/>
        <w:t>маску удаляют и травят пластину на всю глубину, при этом слой никеля выполняет функцию защитной маски. Биметаллические трафареты характеризуются более высокой точностью по сравн</w:t>
      </w:r>
      <w:r>
        <w:t>е</w:t>
      </w:r>
      <w:r>
        <w:t>нию с монометаллическими трафаретами, но отличаются непрочн</w:t>
      </w:r>
      <w:r>
        <w:t>о</w:t>
      </w:r>
      <w:r>
        <w:t xml:space="preserve">стью нависающих </w:t>
      </w:r>
      <w:proofErr w:type="spellStart"/>
      <w:r>
        <w:t>слоев</w:t>
      </w:r>
      <w:proofErr w:type="spellEnd"/>
      <w:r>
        <w:t xml:space="preserve"> никеля и возможностью зарастания щели при напылении материалов.</w:t>
      </w:r>
    </w:p>
    <w:p w:rsidR="001E21F9" w:rsidRDefault="001E21F9" w:rsidP="001E21F9">
      <w:pPr>
        <w:ind w:firstLine="357"/>
        <w:jc w:val="both"/>
      </w:pPr>
      <w:r>
        <w:rPr>
          <w:noProof/>
          <w:lang w:eastAsia="ru-RU"/>
        </w:rPr>
        <mc:AlternateContent>
          <mc:Choice Requires="wpg">
            <w:drawing>
              <wp:inline distT="0" distB="0" distL="0" distR="0">
                <wp:extent cx="3063875" cy="3248660"/>
                <wp:effectExtent l="9525" t="0" r="12700" b="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875" cy="3248660"/>
                          <a:chOff x="1758" y="2270"/>
                          <a:chExt cx="4825" cy="5116"/>
                        </a:xfrm>
                      </wpg:grpSpPr>
                      <wpg:grpSp>
                        <wpg:cNvPr id="3" name="Group 10"/>
                        <wpg:cNvGrpSpPr>
                          <a:grpSpLocks/>
                        </wpg:cNvGrpSpPr>
                        <wpg:grpSpPr bwMode="auto">
                          <a:xfrm>
                            <a:off x="1758" y="2270"/>
                            <a:ext cx="4825" cy="5116"/>
                            <a:chOff x="1779" y="2085"/>
                            <a:chExt cx="4825" cy="5116"/>
                          </a:xfrm>
                        </wpg:grpSpPr>
                        <wps:wsp>
                          <wps:cNvPr id="4" name="Rectangle 11" descr="Штриховой диагональный 2"/>
                          <wps:cNvSpPr>
                            <a:spLocks noChangeArrowheads="1"/>
                          </wps:cNvSpPr>
                          <wps:spPr bwMode="auto">
                            <a:xfrm>
                              <a:off x="1791" y="3678"/>
                              <a:ext cx="1664" cy="310"/>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 name="Rectangle 12" descr="Штриховой диагональный 2"/>
                          <wps:cNvSpPr>
                            <a:spLocks noChangeArrowheads="1"/>
                          </wps:cNvSpPr>
                          <wps:spPr bwMode="auto">
                            <a:xfrm>
                              <a:off x="4940" y="3681"/>
                              <a:ext cx="1664" cy="310"/>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 name="Rectangle 13" descr="10%"/>
                          <wps:cNvSpPr>
                            <a:spLocks noChangeArrowheads="1"/>
                          </wps:cNvSpPr>
                          <wps:spPr bwMode="auto">
                            <a:xfrm>
                              <a:off x="1779" y="2326"/>
                              <a:ext cx="1664" cy="140"/>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 name="Rectangle 14"/>
                          <wps:cNvSpPr>
                            <a:spLocks noChangeArrowheads="1"/>
                          </wps:cNvSpPr>
                          <wps:spPr bwMode="auto">
                            <a:xfrm>
                              <a:off x="1792" y="4480"/>
                              <a:ext cx="1664"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15" descr="Широкий диагональный 2"/>
                          <wps:cNvSpPr>
                            <a:spLocks noChangeArrowheads="1"/>
                          </wps:cNvSpPr>
                          <wps:spPr bwMode="auto">
                            <a:xfrm>
                              <a:off x="1779" y="2466"/>
                              <a:ext cx="1664" cy="351"/>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 name="Rectangle 16" descr="10%"/>
                          <wps:cNvSpPr>
                            <a:spLocks noChangeArrowheads="1"/>
                          </wps:cNvSpPr>
                          <wps:spPr bwMode="auto">
                            <a:xfrm>
                              <a:off x="4924" y="2326"/>
                              <a:ext cx="1664" cy="140"/>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0" name="Rectangle 17" descr="Широкий диагональный 2"/>
                          <wps:cNvSpPr>
                            <a:spLocks noChangeArrowheads="1"/>
                          </wps:cNvSpPr>
                          <wps:spPr bwMode="auto">
                            <a:xfrm>
                              <a:off x="4924" y="2466"/>
                              <a:ext cx="1664" cy="351"/>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 name="Rectangle 18" descr="Широкий диагональный 2"/>
                          <wps:cNvSpPr>
                            <a:spLocks noChangeArrowheads="1"/>
                          </wps:cNvSpPr>
                          <wps:spPr bwMode="auto">
                            <a:xfrm>
                              <a:off x="1792" y="4130"/>
                              <a:ext cx="1664" cy="35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 name="Rectangle 19" descr="10%"/>
                          <wps:cNvSpPr>
                            <a:spLocks noChangeArrowheads="1"/>
                          </wps:cNvSpPr>
                          <wps:spPr bwMode="auto">
                            <a:xfrm>
                              <a:off x="4937" y="3988"/>
                              <a:ext cx="1664" cy="142"/>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 name="Rectangle 20" descr="Широкий диагональный 2"/>
                          <wps:cNvSpPr>
                            <a:spLocks noChangeArrowheads="1"/>
                          </wps:cNvSpPr>
                          <wps:spPr bwMode="auto">
                            <a:xfrm>
                              <a:off x="4937" y="4130"/>
                              <a:ext cx="1664" cy="35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 name="Rectangle 21"/>
                          <wps:cNvSpPr>
                            <a:spLocks noChangeArrowheads="1"/>
                          </wps:cNvSpPr>
                          <wps:spPr bwMode="auto">
                            <a:xfrm>
                              <a:off x="4937" y="4480"/>
                              <a:ext cx="1664"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 name="Group 22"/>
                          <wpg:cNvGrpSpPr>
                            <a:grpSpLocks/>
                          </wpg:cNvGrpSpPr>
                          <wpg:grpSpPr bwMode="auto">
                            <a:xfrm>
                              <a:off x="2140" y="3175"/>
                              <a:ext cx="1066" cy="445"/>
                              <a:chOff x="2754" y="2864"/>
                              <a:chExt cx="1562" cy="558"/>
                            </a:xfrm>
                          </wpg:grpSpPr>
                          <wps:wsp>
                            <wps:cNvPr id="16" name="Line 23"/>
                            <wps:cNvCnPr/>
                            <wps:spPr bwMode="auto">
                              <a:xfrm>
                                <a:off x="2754"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7" name="Line 24"/>
                            <wps:cNvCnPr/>
                            <wps:spPr bwMode="auto">
                              <a:xfrm>
                                <a:off x="4316"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8" name="Line 25"/>
                            <wps:cNvCnPr/>
                            <wps:spPr bwMode="auto">
                              <a:xfrm>
                                <a:off x="3217"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9" name="Line 26"/>
                            <wps:cNvCnPr/>
                            <wps:spPr bwMode="auto">
                              <a:xfrm>
                                <a:off x="3810"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g:grpSp>
                          <wpg:cNvPr id="20" name="Group 27"/>
                          <wpg:cNvGrpSpPr>
                            <a:grpSpLocks/>
                          </wpg:cNvGrpSpPr>
                          <wpg:grpSpPr bwMode="auto">
                            <a:xfrm>
                              <a:off x="5254" y="3152"/>
                              <a:ext cx="1068" cy="446"/>
                              <a:chOff x="7316" y="2835"/>
                              <a:chExt cx="1562" cy="559"/>
                            </a:xfrm>
                          </wpg:grpSpPr>
                          <wps:wsp>
                            <wps:cNvPr id="21" name="Line 28"/>
                            <wps:cNvCnPr/>
                            <wps:spPr bwMode="auto">
                              <a:xfrm>
                                <a:off x="7316"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2" name="Line 29"/>
                            <wps:cNvCnPr/>
                            <wps:spPr bwMode="auto">
                              <a:xfrm>
                                <a:off x="8878"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3" name="Line 30"/>
                            <wps:cNvCnPr/>
                            <wps:spPr bwMode="auto">
                              <a:xfrm>
                                <a:off x="7779"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24" name="Line 31"/>
                            <wps:cNvCnPr/>
                            <wps:spPr bwMode="auto">
                              <a:xfrm>
                                <a:off x="8371"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s:wsp>
                          <wps:cNvPr id="25" name="Rectangle 32" descr="Широкий диагональный 2"/>
                          <wps:cNvSpPr>
                            <a:spLocks noChangeArrowheads="1"/>
                          </wps:cNvSpPr>
                          <wps:spPr bwMode="auto">
                            <a:xfrm>
                              <a:off x="4937" y="5184"/>
                              <a:ext cx="1664" cy="349"/>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6" name="Rectangle 33"/>
                          <wps:cNvSpPr>
                            <a:spLocks noChangeArrowheads="1"/>
                          </wps:cNvSpPr>
                          <wps:spPr bwMode="auto">
                            <a:xfrm>
                              <a:off x="4937" y="5533"/>
                              <a:ext cx="1664"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34" descr="Широкий диагональный 1"/>
                          <wps:cNvSpPr>
                            <a:spLocks noChangeArrowheads="1"/>
                          </wps:cNvSpPr>
                          <wps:spPr bwMode="auto">
                            <a:xfrm>
                              <a:off x="6033" y="5066"/>
                              <a:ext cx="568" cy="118"/>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8" name="Rectangle 35" descr="Широкий диагональный 1"/>
                          <wps:cNvSpPr>
                            <a:spLocks noChangeArrowheads="1"/>
                          </wps:cNvSpPr>
                          <wps:spPr bwMode="auto">
                            <a:xfrm>
                              <a:off x="4937" y="5066"/>
                              <a:ext cx="577" cy="118"/>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 name="Rectangle 36" descr="5%"/>
                          <wps:cNvSpPr>
                            <a:spLocks noChangeArrowheads="1"/>
                          </wps:cNvSpPr>
                          <wps:spPr bwMode="auto">
                            <a:xfrm>
                              <a:off x="5514" y="5066"/>
                              <a:ext cx="519" cy="118"/>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0" name="Rectangle 37"/>
                          <wps:cNvSpPr>
                            <a:spLocks noChangeArrowheads="1"/>
                          </wps:cNvSpPr>
                          <wps:spPr bwMode="auto">
                            <a:xfrm>
                              <a:off x="1792" y="5533"/>
                              <a:ext cx="1672"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31" name="Group 38"/>
                          <wpg:cNvGrpSpPr>
                            <a:grpSpLocks/>
                          </wpg:cNvGrpSpPr>
                          <wpg:grpSpPr bwMode="auto">
                            <a:xfrm>
                              <a:off x="2802" y="5184"/>
                              <a:ext cx="662" cy="349"/>
                              <a:chOff x="2508" y="9462"/>
                              <a:chExt cx="1083" cy="855"/>
                            </a:xfrm>
                          </wpg:grpSpPr>
                          <wps:wsp>
                            <wps:cNvPr id="32" name="Rectangle 39"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33" name="Group 40"/>
                            <wpg:cNvGrpSpPr>
                              <a:grpSpLocks/>
                            </wpg:cNvGrpSpPr>
                            <wpg:grpSpPr bwMode="auto">
                              <a:xfrm>
                                <a:off x="2508" y="9462"/>
                                <a:ext cx="627" cy="855"/>
                                <a:chOff x="4842" y="9006"/>
                                <a:chExt cx="627" cy="855"/>
                              </a:xfrm>
                            </wpg:grpSpPr>
                            <wps:wsp>
                              <wps:cNvPr id="34" name="Freeform 41"/>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AutoShape 42"/>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36" name="Rectangle 43" descr="5%"/>
                          <wps:cNvSpPr>
                            <a:spLocks noChangeArrowheads="1"/>
                          </wps:cNvSpPr>
                          <wps:spPr bwMode="auto">
                            <a:xfrm>
                              <a:off x="2898" y="5066"/>
                              <a:ext cx="566" cy="118"/>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37" name="Group 44"/>
                          <wpg:cNvGrpSpPr>
                            <a:grpSpLocks/>
                          </wpg:cNvGrpSpPr>
                          <wpg:grpSpPr bwMode="auto">
                            <a:xfrm flipH="1">
                              <a:off x="1791" y="5184"/>
                              <a:ext cx="664" cy="349"/>
                              <a:chOff x="2508" y="9462"/>
                              <a:chExt cx="1083" cy="855"/>
                            </a:xfrm>
                          </wpg:grpSpPr>
                          <wps:wsp>
                            <wps:cNvPr id="38" name="Rectangle 45"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39" name="Group 46"/>
                            <wpg:cNvGrpSpPr>
                              <a:grpSpLocks/>
                            </wpg:cNvGrpSpPr>
                            <wpg:grpSpPr bwMode="auto">
                              <a:xfrm>
                                <a:off x="2508" y="9462"/>
                                <a:ext cx="627" cy="855"/>
                                <a:chOff x="4842" y="9006"/>
                                <a:chExt cx="627" cy="855"/>
                              </a:xfrm>
                            </wpg:grpSpPr>
                            <wps:wsp>
                              <wps:cNvPr id="40" name="Freeform 47"/>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AutoShape 48"/>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42" name="Rectangle 49" descr="5%"/>
                          <wps:cNvSpPr>
                            <a:spLocks noChangeArrowheads="1"/>
                          </wps:cNvSpPr>
                          <wps:spPr bwMode="auto">
                            <a:xfrm>
                              <a:off x="1792" y="5066"/>
                              <a:ext cx="577" cy="118"/>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43" name="Group 50"/>
                          <wpg:cNvGrpSpPr>
                            <a:grpSpLocks/>
                          </wpg:cNvGrpSpPr>
                          <wpg:grpSpPr bwMode="auto">
                            <a:xfrm>
                              <a:off x="1792" y="6242"/>
                              <a:ext cx="1677" cy="350"/>
                              <a:chOff x="1308" y="9519"/>
                              <a:chExt cx="3312" cy="855"/>
                            </a:xfrm>
                          </wpg:grpSpPr>
                          <wpg:grpSp>
                            <wpg:cNvPr id="44" name="Group 51"/>
                            <wpg:cNvGrpSpPr>
                              <a:grpSpLocks/>
                            </wpg:cNvGrpSpPr>
                            <wpg:grpSpPr bwMode="auto">
                              <a:xfrm>
                                <a:off x="3309" y="9519"/>
                                <a:ext cx="1311" cy="855"/>
                                <a:chOff x="2508" y="9462"/>
                                <a:chExt cx="1083" cy="855"/>
                              </a:xfrm>
                            </wpg:grpSpPr>
                            <wps:wsp>
                              <wps:cNvPr id="45" name="Rectangle 52"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46" name="Group 53"/>
                              <wpg:cNvGrpSpPr>
                                <a:grpSpLocks/>
                              </wpg:cNvGrpSpPr>
                              <wpg:grpSpPr bwMode="auto">
                                <a:xfrm>
                                  <a:off x="2508" y="9462"/>
                                  <a:ext cx="627" cy="855"/>
                                  <a:chOff x="4842" y="9006"/>
                                  <a:chExt cx="627" cy="855"/>
                                </a:xfrm>
                              </wpg:grpSpPr>
                              <wps:wsp>
                                <wps:cNvPr id="47" name="Freeform 54"/>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AutoShape 55"/>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grpSp>
                            <wpg:cNvPr id="49" name="Group 56"/>
                            <wpg:cNvGrpSpPr>
                              <a:grpSpLocks/>
                            </wpg:cNvGrpSpPr>
                            <wpg:grpSpPr bwMode="auto">
                              <a:xfrm flipH="1">
                                <a:off x="1311" y="9519"/>
                                <a:ext cx="1314" cy="855"/>
                                <a:chOff x="2508" y="9462"/>
                                <a:chExt cx="1083" cy="855"/>
                              </a:xfrm>
                            </wpg:grpSpPr>
                            <wps:wsp>
                              <wps:cNvPr id="50" name="Rectangle 57"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51" name="Group 58"/>
                              <wpg:cNvGrpSpPr>
                                <a:grpSpLocks/>
                              </wpg:cNvGrpSpPr>
                              <wpg:grpSpPr bwMode="auto">
                                <a:xfrm>
                                  <a:off x="2508" y="9462"/>
                                  <a:ext cx="627" cy="855"/>
                                  <a:chOff x="4842" y="9006"/>
                                  <a:chExt cx="627" cy="855"/>
                                </a:xfrm>
                              </wpg:grpSpPr>
                              <wps:wsp>
                                <wps:cNvPr id="52" name="Freeform 59"/>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AutoShape 60"/>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54" name="Rectangle 61"/>
                            <wps:cNvSpPr>
                              <a:spLocks noChangeArrowheads="1"/>
                            </wps:cNvSpPr>
                            <wps:spPr bwMode="auto">
                              <a:xfrm>
                                <a:off x="1308" y="9519"/>
                                <a:ext cx="3312" cy="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62"/>
                          <wpg:cNvGrpSpPr>
                            <a:grpSpLocks/>
                          </wpg:cNvGrpSpPr>
                          <wpg:grpSpPr bwMode="auto">
                            <a:xfrm>
                              <a:off x="4938" y="6122"/>
                              <a:ext cx="1664" cy="470"/>
                              <a:chOff x="7524" y="9519"/>
                              <a:chExt cx="3288" cy="1143"/>
                            </a:xfrm>
                          </wpg:grpSpPr>
                          <wpg:grpSp>
                            <wpg:cNvPr id="56" name="Group 63"/>
                            <wpg:cNvGrpSpPr>
                              <a:grpSpLocks/>
                            </wpg:cNvGrpSpPr>
                            <wpg:grpSpPr bwMode="auto">
                              <a:xfrm>
                                <a:off x="7524" y="9807"/>
                                <a:ext cx="1254" cy="855"/>
                                <a:chOff x="5073" y="10374"/>
                                <a:chExt cx="1254" cy="855"/>
                              </a:xfrm>
                            </wpg:grpSpPr>
                            <wps:wsp>
                              <wps:cNvPr id="57" name="Rectangle 64" descr="Широкий диагональный 2"/>
                              <wps:cNvSpPr>
                                <a:spLocks noChangeArrowheads="1"/>
                              </wps:cNvSpPr>
                              <wps:spPr bwMode="auto">
                                <a:xfrm flipH="1">
                                  <a:off x="5073" y="10374"/>
                                  <a:ext cx="1254"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58" name="Group 65"/>
                              <wpg:cNvGrpSpPr>
                                <a:grpSpLocks/>
                              </wpg:cNvGrpSpPr>
                              <wpg:grpSpPr bwMode="auto">
                                <a:xfrm>
                                  <a:off x="5935" y="10374"/>
                                  <a:ext cx="392" cy="855"/>
                                  <a:chOff x="7524" y="10353"/>
                                  <a:chExt cx="465" cy="876"/>
                                </a:xfrm>
                              </wpg:grpSpPr>
                              <wps:wsp>
                                <wps:cNvPr id="59" name="Freeform 66"/>
                                <wps:cNvSpPr>
                                  <a:spLocks/>
                                </wps:cNvSpPr>
                                <wps:spPr bwMode="auto">
                                  <a:xfrm>
                                    <a:off x="7524" y="10353"/>
                                    <a:ext cx="465" cy="876"/>
                                  </a:xfrm>
                                  <a:custGeom>
                                    <a:avLst/>
                                    <a:gdLst>
                                      <a:gd name="T0" fmla="*/ 15 w 465"/>
                                      <a:gd name="T1" fmla="*/ 0 h 876"/>
                                      <a:gd name="T2" fmla="*/ 12 w 465"/>
                                      <a:gd name="T3" fmla="*/ 276 h 876"/>
                                      <a:gd name="T4" fmla="*/ 90 w 465"/>
                                      <a:gd name="T5" fmla="*/ 576 h 876"/>
                                      <a:gd name="T6" fmla="*/ 228 w 465"/>
                                      <a:gd name="T7" fmla="*/ 741 h 876"/>
                                      <a:gd name="T8" fmla="*/ 465 w 465"/>
                                      <a:gd name="T9" fmla="*/ 876 h 876"/>
                                    </a:gdLst>
                                    <a:ahLst/>
                                    <a:cxnLst>
                                      <a:cxn ang="0">
                                        <a:pos x="T0" y="T1"/>
                                      </a:cxn>
                                      <a:cxn ang="0">
                                        <a:pos x="T2" y="T3"/>
                                      </a:cxn>
                                      <a:cxn ang="0">
                                        <a:pos x="T4" y="T5"/>
                                      </a:cxn>
                                      <a:cxn ang="0">
                                        <a:pos x="T6" y="T7"/>
                                      </a:cxn>
                                      <a:cxn ang="0">
                                        <a:pos x="T8" y="T9"/>
                                      </a:cxn>
                                    </a:cxnLst>
                                    <a:rect l="0" t="0" r="r" b="b"/>
                                    <a:pathLst>
                                      <a:path w="465" h="876">
                                        <a:moveTo>
                                          <a:pt x="15" y="0"/>
                                        </a:moveTo>
                                        <a:cubicBezTo>
                                          <a:pt x="12" y="46"/>
                                          <a:pt x="0" y="180"/>
                                          <a:pt x="12" y="276"/>
                                        </a:cubicBezTo>
                                        <a:cubicBezTo>
                                          <a:pt x="24" y="372"/>
                                          <a:pt x="55" y="499"/>
                                          <a:pt x="90" y="576"/>
                                        </a:cubicBezTo>
                                        <a:cubicBezTo>
                                          <a:pt x="126" y="653"/>
                                          <a:pt x="167" y="691"/>
                                          <a:pt x="228" y="741"/>
                                        </a:cubicBezTo>
                                        <a:cubicBezTo>
                                          <a:pt x="290" y="791"/>
                                          <a:pt x="416" y="848"/>
                                          <a:pt x="465" y="876"/>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AutoShape 67"/>
                                <wps:cNvSpPr>
                                  <a:spLocks noChangeArrowheads="1"/>
                                </wps:cNvSpPr>
                                <wps:spPr bwMode="auto">
                                  <a:xfrm flipH="1" flipV="1">
                                    <a:off x="7533" y="10356"/>
                                    <a:ext cx="456" cy="873"/>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61" name="Rectangle 68" descr="Широкий диагональный 1"/>
                            <wps:cNvSpPr>
                              <a:spLocks noChangeArrowheads="1"/>
                            </wps:cNvSpPr>
                            <wps:spPr bwMode="auto">
                              <a:xfrm>
                                <a:off x="7524" y="9519"/>
                                <a:ext cx="1140" cy="285"/>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2" name="Rectangle 69" descr="Широкий диагональный 1"/>
                            <wps:cNvSpPr>
                              <a:spLocks noChangeArrowheads="1"/>
                            </wps:cNvSpPr>
                            <wps:spPr bwMode="auto">
                              <a:xfrm>
                                <a:off x="9690" y="9519"/>
                                <a:ext cx="1122" cy="285"/>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63" name="Group 70"/>
                            <wpg:cNvGrpSpPr>
                              <a:grpSpLocks/>
                            </wpg:cNvGrpSpPr>
                            <wpg:grpSpPr bwMode="auto">
                              <a:xfrm flipH="1">
                                <a:off x="9558" y="9807"/>
                                <a:ext cx="1254" cy="855"/>
                                <a:chOff x="5073" y="10374"/>
                                <a:chExt cx="1254" cy="855"/>
                              </a:xfrm>
                            </wpg:grpSpPr>
                            <wps:wsp>
                              <wps:cNvPr id="64" name="Rectangle 71" descr="Широкий диагональный 2"/>
                              <wps:cNvSpPr>
                                <a:spLocks noChangeArrowheads="1"/>
                              </wps:cNvSpPr>
                              <wps:spPr bwMode="auto">
                                <a:xfrm flipH="1">
                                  <a:off x="5073" y="10374"/>
                                  <a:ext cx="1254"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65" name="Group 72"/>
                              <wpg:cNvGrpSpPr>
                                <a:grpSpLocks/>
                              </wpg:cNvGrpSpPr>
                              <wpg:grpSpPr bwMode="auto">
                                <a:xfrm>
                                  <a:off x="5935" y="10374"/>
                                  <a:ext cx="392" cy="855"/>
                                  <a:chOff x="7524" y="10353"/>
                                  <a:chExt cx="465" cy="876"/>
                                </a:xfrm>
                              </wpg:grpSpPr>
                              <wps:wsp>
                                <wps:cNvPr id="66" name="Freeform 73"/>
                                <wps:cNvSpPr>
                                  <a:spLocks/>
                                </wps:cNvSpPr>
                                <wps:spPr bwMode="auto">
                                  <a:xfrm>
                                    <a:off x="7524" y="10353"/>
                                    <a:ext cx="465" cy="876"/>
                                  </a:xfrm>
                                  <a:custGeom>
                                    <a:avLst/>
                                    <a:gdLst>
                                      <a:gd name="T0" fmla="*/ 15 w 465"/>
                                      <a:gd name="T1" fmla="*/ 0 h 876"/>
                                      <a:gd name="T2" fmla="*/ 12 w 465"/>
                                      <a:gd name="T3" fmla="*/ 276 h 876"/>
                                      <a:gd name="T4" fmla="*/ 90 w 465"/>
                                      <a:gd name="T5" fmla="*/ 576 h 876"/>
                                      <a:gd name="T6" fmla="*/ 228 w 465"/>
                                      <a:gd name="T7" fmla="*/ 741 h 876"/>
                                      <a:gd name="T8" fmla="*/ 465 w 465"/>
                                      <a:gd name="T9" fmla="*/ 876 h 876"/>
                                    </a:gdLst>
                                    <a:ahLst/>
                                    <a:cxnLst>
                                      <a:cxn ang="0">
                                        <a:pos x="T0" y="T1"/>
                                      </a:cxn>
                                      <a:cxn ang="0">
                                        <a:pos x="T2" y="T3"/>
                                      </a:cxn>
                                      <a:cxn ang="0">
                                        <a:pos x="T4" y="T5"/>
                                      </a:cxn>
                                      <a:cxn ang="0">
                                        <a:pos x="T6" y="T7"/>
                                      </a:cxn>
                                      <a:cxn ang="0">
                                        <a:pos x="T8" y="T9"/>
                                      </a:cxn>
                                    </a:cxnLst>
                                    <a:rect l="0" t="0" r="r" b="b"/>
                                    <a:pathLst>
                                      <a:path w="465" h="876">
                                        <a:moveTo>
                                          <a:pt x="15" y="0"/>
                                        </a:moveTo>
                                        <a:cubicBezTo>
                                          <a:pt x="12" y="46"/>
                                          <a:pt x="0" y="180"/>
                                          <a:pt x="12" y="276"/>
                                        </a:cubicBezTo>
                                        <a:cubicBezTo>
                                          <a:pt x="24" y="372"/>
                                          <a:pt x="55" y="499"/>
                                          <a:pt x="90" y="576"/>
                                        </a:cubicBezTo>
                                        <a:cubicBezTo>
                                          <a:pt x="126" y="653"/>
                                          <a:pt x="167" y="691"/>
                                          <a:pt x="228" y="741"/>
                                        </a:cubicBezTo>
                                        <a:cubicBezTo>
                                          <a:pt x="290" y="791"/>
                                          <a:pt x="416" y="848"/>
                                          <a:pt x="465" y="876"/>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AutoShape 74"/>
                                <wps:cNvSpPr>
                                  <a:spLocks noChangeArrowheads="1"/>
                                </wps:cNvSpPr>
                                <wps:spPr bwMode="auto">
                                  <a:xfrm flipH="1" flipV="1">
                                    <a:off x="7533" y="10356"/>
                                    <a:ext cx="456" cy="873"/>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68" name="Rectangle 75"/>
                            <wps:cNvSpPr>
                              <a:spLocks noChangeArrowheads="1"/>
                            </wps:cNvSpPr>
                            <wps:spPr bwMode="auto">
                              <a:xfrm>
                                <a:off x="7524" y="9810"/>
                                <a:ext cx="3288"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76"/>
                          <wpg:cNvGrpSpPr>
                            <a:grpSpLocks/>
                          </wpg:cNvGrpSpPr>
                          <wpg:grpSpPr bwMode="auto">
                            <a:xfrm>
                              <a:off x="4937" y="3942"/>
                              <a:ext cx="1664" cy="46"/>
                              <a:chOff x="5356" y="2989"/>
                              <a:chExt cx="1648" cy="43"/>
                            </a:xfrm>
                          </wpg:grpSpPr>
                          <wps:wsp>
                            <wps:cNvPr id="70" name="Rectangle 77"/>
                            <wps:cNvSpPr>
                              <a:spLocks noChangeArrowheads="1"/>
                            </wps:cNvSpPr>
                            <wps:spPr bwMode="auto">
                              <a:xfrm>
                                <a:off x="6441" y="2989"/>
                                <a:ext cx="563" cy="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71" name="Rectangle 78"/>
                            <wps:cNvSpPr>
                              <a:spLocks noChangeArrowheads="1"/>
                            </wps:cNvSpPr>
                            <wps:spPr bwMode="auto">
                              <a:xfrm>
                                <a:off x="5356" y="2989"/>
                                <a:ext cx="571" cy="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72" name="Group 79"/>
                          <wpg:cNvGrpSpPr>
                            <a:grpSpLocks/>
                          </wpg:cNvGrpSpPr>
                          <wpg:grpSpPr bwMode="auto">
                            <a:xfrm>
                              <a:off x="1792" y="3942"/>
                              <a:ext cx="1664" cy="188"/>
                              <a:chOff x="2240" y="2989"/>
                              <a:chExt cx="1648" cy="175"/>
                            </a:xfrm>
                          </wpg:grpSpPr>
                          <wps:wsp>
                            <wps:cNvPr id="73" name="Rectangle 80" descr="10%"/>
                            <wps:cNvSpPr>
                              <a:spLocks noChangeArrowheads="1"/>
                            </wps:cNvSpPr>
                            <wps:spPr bwMode="auto">
                              <a:xfrm>
                                <a:off x="2240" y="3032"/>
                                <a:ext cx="1648" cy="132"/>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4" name="Rectangle 81"/>
                            <wps:cNvSpPr>
                              <a:spLocks noChangeArrowheads="1"/>
                            </wps:cNvSpPr>
                            <wps:spPr bwMode="auto">
                              <a:xfrm>
                                <a:off x="2812" y="2989"/>
                                <a:ext cx="514" cy="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75" name="Line 82"/>
                          <wps:cNvCnPr/>
                          <wps:spPr bwMode="auto">
                            <a:xfrm flipV="1">
                              <a:off x="2898" y="4764"/>
                              <a:ext cx="0" cy="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83"/>
                          <wps:cNvCnPr/>
                          <wps:spPr bwMode="auto">
                            <a:xfrm flipV="1">
                              <a:off x="3186" y="4764"/>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84"/>
                          <wps:cNvCnPr/>
                          <wps:spPr bwMode="auto">
                            <a:xfrm>
                              <a:off x="2665" y="4815"/>
                              <a:ext cx="233"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78" name="Line 85"/>
                          <wps:cNvCnPr/>
                          <wps:spPr bwMode="auto">
                            <a:xfrm flipH="1">
                              <a:off x="3199" y="4807"/>
                              <a:ext cx="262" cy="8"/>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79" name="Line 86"/>
                          <wps:cNvCnPr/>
                          <wps:spPr bwMode="auto">
                            <a:xfrm>
                              <a:off x="2898" y="481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87"/>
                          <wps:cNvCnPr/>
                          <wps:spPr bwMode="auto">
                            <a:xfrm flipH="1">
                              <a:off x="5517" y="5874"/>
                              <a:ext cx="233"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81" name="Line 88"/>
                          <wps:cNvCnPr/>
                          <wps:spPr bwMode="auto">
                            <a:xfrm flipH="1" flipV="1">
                              <a:off x="5517" y="5822"/>
                              <a:ext cx="0" cy="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89"/>
                          <wps:cNvCnPr/>
                          <wps:spPr bwMode="auto">
                            <a:xfrm flipH="1" flipV="1">
                              <a:off x="5374" y="5820"/>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0"/>
                          <wps:cNvCnPr/>
                          <wps:spPr bwMode="auto">
                            <a:xfrm>
                              <a:off x="5116" y="5873"/>
                              <a:ext cx="262"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84" name="Line 91"/>
                          <wps:cNvCnPr/>
                          <wps:spPr bwMode="auto">
                            <a:xfrm flipH="1">
                              <a:off x="5229" y="5873"/>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92"/>
                          <wps:cNvSpPr txBox="1">
                            <a:spLocks noChangeArrowheads="1"/>
                          </wps:cNvSpPr>
                          <wps:spPr bwMode="auto">
                            <a:xfrm>
                              <a:off x="4060" y="2085"/>
                              <a:ext cx="388"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w:t>
                                </w:r>
                              </w:p>
                            </w:txbxContent>
                          </wps:txbx>
                          <wps:bodyPr rot="0" vert="horz" wrap="square" lIns="0" tIns="0" rIns="0" bIns="0" anchor="t" anchorCtr="0" upright="1">
                            <a:noAutofit/>
                          </wps:bodyPr>
                        </wps:wsp>
                        <wps:wsp>
                          <wps:cNvPr id="86" name="Text Box 93"/>
                          <wps:cNvSpPr txBox="1">
                            <a:spLocks noChangeArrowheads="1"/>
                          </wps:cNvSpPr>
                          <wps:spPr bwMode="auto">
                            <a:xfrm>
                              <a:off x="4110" y="2565"/>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2</w:t>
                                </w:r>
                              </w:p>
                            </w:txbxContent>
                          </wps:txbx>
                          <wps:bodyPr rot="0" vert="horz" wrap="square" lIns="0" tIns="0" rIns="0" bIns="0" anchor="t" anchorCtr="0" upright="1">
                            <a:noAutofit/>
                          </wps:bodyPr>
                        </wps:wsp>
                        <wps:wsp>
                          <wps:cNvPr id="87" name="Text Box 94"/>
                          <wps:cNvSpPr txBox="1">
                            <a:spLocks noChangeArrowheads="1"/>
                          </wps:cNvSpPr>
                          <wps:spPr bwMode="auto">
                            <a:xfrm>
                              <a:off x="4110" y="3139"/>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3</w:t>
                                </w:r>
                              </w:p>
                            </w:txbxContent>
                          </wps:txbx>
                          <wps:bodyPr rot="0" vert="horz" wrap="square" lIns="0" tIns="0" rIns="0" bIns="0" anchor="t" anchorCtr="0" upright="1">
                            <a:noAutofit/>
                          </wps:bodyPr>
                        </wps:wsp>
                        <wps:wsp>
                          <wps:cNvPr id="88" name="Text Box 95"/>
                          <wps:cNvSpPr txBox="1">
                            <a:spLocks noChangeArrowheads="1"/>
                          </wps:cNvSpPr>
                          <wps:spPr bwMode="auto">
                            <a:xfrm>
                              <a:off x="4230" y="3678"/>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4</w:t>
                                </w:r>
                              </w:p>
                            </w:txbxContent>
                          </wps:txbx>
                          <wps:bodyPr rot="0" vert="horz" wrap="square" lIns="0" tIns="0" rIns="0" bIns="0" anchor="t" anchorCtr="0" upright="1">
                            <a:noAutofit/>
                          </wps:bodyPr>
                        </wps:wsp>
                        <wps:wsp>
                          <wps:cNvPr id="89" name="Text Box 96"/>
                          <wps:cNvSpPr txBox="1">
                            <a:spLocks noChangeArrowheads="1"/>
                          </wps:cNvSpPr>
                          <wps:spPr bwMode="auto">
                            <a:xfrm>
                              <a:off x="3723" y="5039"/>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6</w:t>
                                </w:r>
                              </w:p>
                            </w:txbxContent>
                          </wps:txbx>
                          <wps:bodyPr rot="0" vert="horz" wrap="square" lIns="0" tIns="0" rIns="0" bIns="0" anchor="t" anchorCtr="0" upright="1">
                            <a:noAutofit/>
                          </wps:bodyPr>
                        </wps:wsp>
                        <wps:wsp>
                          <wps:cNvPr id="90" name="Text Box 97"/>
                          <wps:cNvSpPr txBox="1">
                            <a:spLocks noChangeArrowheads="1"/>
                          </wps:cNvSpPr>
                          <wps:spPr bwMode="auto">
                            <a:xfrm>
                              <a:off x="4230" y="4137"/>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5</w:t>
                                </w:r>
                              </w:p>
                            </w:txbxContent>
                          </wps:txbx>
                          <wps:bodyPr rot="0" vert="horz" wrap="square" lIns="0" tIns="0" rIns="0" bIns="0" anchor="t" anchorCtr="0" upright="1">
                            <a:noAutofit/>
                          </wps:bodyPr>
                        </wps:wsp>
                        <wps:wsp>
                          <wps:cNvPr id="91" name="Text Box 98"/>
                          <wps:cNvSpPr txBox="1">
                            <a:spLocks noChangeArrowheads="1"/>
                          </wps:cNvSpPr>
                          <wps:spPr bwMode="auto">
                            <a:xfrm>
                              <a:off x="4313" y="5078"/>
                              <a:ext cx="163"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9</w:t>
                                </w:r>
                              </w:p>
                            </w:txbxContent>
                          </wps:txbx>
                          <wps:bodyPr rot="0" vert="horz" wrap="square" lIns="0" tIns="0" rIns="0" bIns="0" anchor="t" anchorCtr="0" upright="1">
                            <a:noAutofit/>
                          </wps:bodyPr>
                        </wps:wsp>
                        <wps:wsp>
                          <wps:cNvPr id="92" name="Line 99"/>
                          <wps:cNvCnPr/>
                          <wps:spPr bwMode="auto">
                            <a:xfrm flipV="1">
                              <a:off x="3401" y="4253"/>
                              <a:ext cx="659"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0"/>
                          <wps:cNvCnPr/>
                          <wps:spPr bwMode="auto">
                            <a:xfrm flipH="1" flipV="1">
                              <a:off x="4358" y="4253"/>
                              <a:ext cx="580"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01"/>
                          <wps:cNvCnPr/>
                          <wps:spPr bwMode="auto">
                            <a:xfrm flipH="1" flipV="1">
                              <a:off x="4411" y="4762"/>
                              <a:ext cx="1296" cy="3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102"/>
                          <wps:cNvCnPr/>
                          <wps:spPr bwMode="auto">
                            <a:xfrm>
                              <a:off x="3401" y="3832"/>
                              <a:ext cx="7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03"/>
                          <wps:cNvCnPr/>
                          <wps:spPr bwMode="auto">
                            <a:xfrm flipH="1">
                              <a:off x="4358" y="3832"/>
                              <a:ext cx="6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04"/>
                          <wps:cNvCnPr/>
                          <wps:spPr bwMode="auto">
                            <a:xfrm>
                              <a:off x="3206" y="3247"/>
                              <a:ext cx="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05"/>
                          <wps:cNvCnPr/>
                          <wps:spPr bwMode="auto">
                            <a:xfrm flipH="1">
                              <a:off x="4407" y="3247"/>
                              <a:ext cx="7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06"/>
                          <wps:cNvCnPr/>
                          <wps:spPr bwMode="auto">
                            <a:xfrm flipV="1">
                              <a:off x="3401" y="2189"/>
                              <a:ext cx="570" cy="2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7"/>
                          <wps:cNvCnPr/>
                          <wps:spPr bwMode="auto">
                            <a:xfrm flipH="1" flipV="1">
                              <a:off x="4230" y="2189"/>
                              <a:ext cx="772" cy="2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08"/>
                          <wps:cNvCnPr/>
                          <wps:spPr bwMode="auto">
                            <a:xfrm>
                              <a:off x="3401" y="2677"/>
                              <a:ext cx="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9"/>
                          <wps:cNvCnPr/>
                          <wps:spPr bwMode="auto">
                            <a:xfrm flipH="1">
                              <a:off x="4358" y="2677"/>
                              <a:ext cx="6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Text Box 110"/>
                          <wps:cNvSpPr txBox="1">
                            <a:spLocks noChangeArrowheads="1"/>
                          </wps:cNvSpPr>
                          <wps:spPr bwMode="auto">
                            <a:xfrm>
                              <a:off x="2593" y="6742"/>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а)</w:t>
                                </w:r>
                              </w:p>
                            </w:txbxContent>
                          </wps:txbx>
                          <wps:bodyPr rot="0" vert="horz" wrap="square" lIns="0" tIns="0" rIns="0" bIns="0" anchor="t" anchorCtr="0" upright="1">
                            <a:noAutofit/>
                          </wps:bodyPr>
                        </wps:wsp>
                        <wps:wsp>
                          <wps:cNvPr id="104" name="Text Box 111"/>
                          <wps:cNvSpPr txBox="1">
                            <a:spLocks noChangeArrowheads="1"/>
                          </wps:cNvSpPr>
                          <wps:spPr bwMode="auto">
                            <a:xfrm>
                              <a:off x="5750" y="6742"/>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б)</w:t>
                                </w:r>
                              </w:p>
                            </w:txbxContent>
                          </wps:txbx>
                          <wps:bodyPr rot="0" vert="horz" wrap="square" lIns="0" tIns="0" rIns="0" bIns="0" anchor="t" anchorCtr="0" upright="1">
                            <a:noAutofit/>
                          </wps:bodyPr>
                        </wps:wsp>
                        <wps:wsp>
                          <wps:cNvPr id="105" name="Line 112"/>
                          <wps:cNvCnPr/>
                          <wps:spPr bwMode="auto">
                            <a:xfrm>
                              <a:off x="3060" y="4823"/>
                              <a:ext cx="645"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Text Box 113"/>
                          <wps:cNvSpPr txBox="1">
                            <a:spLocks noChangeArrowheads="1"/>
                          </wps:cNvSpPr>
                          <wps:spPr bwMode="auto">
                            <a:xfrm>
                              <a:off x="3738" y="5751"/>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7</w:t>
                                </w:r>
                              </w:p>
                            </w:txbxContent>
                          </wps:txbx>
                          <wps:bodyPr rot="0" vert="horz" wrap="square" lIns="0" tIns="0" rIns="0" bIns="0" anchor="t" anchorCtr="0" upright="1">
                            <a:noAutofit/>
                          </wps:bodyPr>
                        </wps:wsp>
                        <wps:wsp>
                          <wps:cNvPr id="107" name="Line 114"/>
                          <wps:cNvCnPr/>
                          <wps:spPr bwMode="auto">
                            <a:xfrm flipV="1">
                              <a:off x="3255" y="5865"/>
                              <a:ext cx="480" cy="4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Text Box 115"/>
                          <wps:cNvSpPr txBox="1">
                            <a:spLocks noChangeArrowheads="1"/>
                          </wps:cNvSpPr>
                          <wps:spPr bwMode="auto">
                            <a:xfrm>
                              <a:off x="4304" y="4650"/>
                              <a:ext cx="20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8</w:t>
                                </w:r>
                              </w:p>
                            </w:txbxContent>
                          </wps:txbx>
                          <wps:bodyPr rot="0" vert="horz" wrap="square" lIns="0" tIns="0" rIns="0" bIns="0" anchor="t" anchorCtr="0" upright="1">
                            <a:noAutofit/>
                          </wps:bodyPr>
                        </wps:wsp>
                        <wps:wsp>
                          <wps:cNvPr id="109" name="Line 116"/>
                          <wps:cNvCnPr/>
                          <wps:spPr bwMode="auto">
                            <a:xfrm flipV="1">
                              <a:off x="4433" y="5108"/>
                              <a:ext cx="555" cy="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Text Box 117"/>
                          <wps:cNvSpPr txBox="1">
                            <a:spLocks noChangeArrowheads="1"/>
                          </wps:cNvSpPr>
                          <wps:spPr bwMode="auto">
                            <a:xfrm>
                              <a:off x="4306" y="5850"/>
                              <a:ext cx="261"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10</w:t>
                                </w:r>
                              </w:p>
                            </w:txbxContent>
                          </wps:txbx>
                          <wps:bodyPr rot="0" vert="horz" wrap="square" lIns="0" tIns="0" rIns="0" bIns="0" anchor="t" anchorCtr="0" upright="1">
                            <a:noAutofit/>
                          </wps:bodyPr>
                        </wps:wsp>
                        <wps:wsp>
                          <wps:cNvPr id="111" name="Line 118"/>
                          <wps:cNvCnPr/>
                          <wps:spPr bwMode="auto">
                            <a:xfrm>
                              <a:off x="4537" y="6015"/>
                              <a:ext cx="391"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2" name="Line 119"/>
                        <wps:cNvCnPr/>
                        <wps:spPr bwMode="auto">
                          <a:xfrm>
                            <a:off x="4608" y="5861"/>
                            <a:ext cx="798" cy="29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13" name="Group 120"/>
                        <wpg:cNvGrpSpPr>
                          <a:grpSpLocks/>
                        </wpg:cNvGrpSpPr>
                        <wpg:grpSpPr bwMode="auto">
                          <a:xfrm>
                            <a:off x="1758" y="2270"/>
                            <a:ext cx="4825" cy="5116"/>
                            <a:chOff x="1779" y="2085"/>
                            <a:chExt cx="4825" cy="5116"/>
                          </a:xfrm>
                        </wpg:grpSpPr>
                        <wps:wsp>
                          <wps:cNvPr id="114" name="Rectangle 121" descr="Штриховой диагональный 2"/>
                          <wps:cNvSpPr>
                            <a:spLocks noChangeArrowheads="1"/>
                          </wps:cNvSpPr>
                          <wps:spPr bwMode="auto">
                            <a:xfrm>
                              <a:off x="1791" y="3678"/>
                              <a:ext cx="1664" cy="310"/>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5" name="Rectangle 122" descr="Штриховой диагональный 2"/>
                          <wps:cNvSpPr>
                            <a:spLocks noChangeArrowheads="1"/>
                          </wps:cNvSpPr>
                          <wps:spPr bwMode="auto">
                            <a:xfrm>
                              <a:off x="4940" y="3681"/>
                              <a:ext cx="1664" cy="310"/>
                            </a:xfrm>
                            <a:prstGeom prst="rect">
                              <a:avLst/>
                            </a:prstGeom>
                            <a:pattFill prst="dash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6" name="Rectangle 123" descr="10%"/>
                          <wps:cNvSpPr>
                            <a:spLocks noChangeArrowheads="1"/>
                          </wps:cNvSpPr>
                          <wps:spPr bwMode="auto">
                            <a:xfrm>
                              <a:off x="1779" y="2326"/>
                              <a:ext cx="1664" cy="140"/>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7" name="Rectangle 124"/>
                          <wps:cNvSpPr>
                            <a:spLocks noChangeArrowheads="1"/>
                          </wps:cNvSpPr>
                          <wps:spPr bwMode="auto">
                            <a:xfrm>
                              <a:off x="1792" y="4480"/>
                              <a:ext cx="1664"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125" descr="Широкий диагональный 2"/>
                          <wps:cNvSpPr>
                            <a:spLocks noChangeArrowheads="1"/>
                          </wps:cNvSpPr>
                          <wps:spPr bwMode="auto">
                            <a:xfrm>
                              <a:off x="1779" y="2466"/>
                              <a:ext cx="1664" cy="351"/>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19" name="Rectangle 126" descr="10%"/>
                          <wps:cNvSpPr>
                            <a:spLocks noChangeArrowheads="1"/>
                          </wps:cNvSpPr>
                          <wps:spPr bwMode="auto">
                            <a:xfrm>
                              <a:off x="4924" y="2326"/>
                              <a:ext cx="1664" cy="140"/>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0" name="Rectangle 127" descr="Широкий диагональный 2"/>
                          <wps:cNvSpPr>
                            <a:spLocks noChangeArrowheads="1"/>
                          </wps:cNvSpPr>
                          <wps:spPr bwMode="auto">
                            <a:xfrm>
                              <a:off x="4924" y="2466"/>
                              <a:ext cx="1664" cy="351"/>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1" name="Rectangle 128" descr="Широкий диагональный 2"/>
                          <wps:cNvSpPr>
                            <a:spLocks noChangeArrowheads="1"/>
                          </wps:cNvSpPr>
                          <wps:spPr bwMode="auto">
                            <a:xfrm>
                              <a:off x="1792" y="4130"/>
                              <a:ext cx="1664" cy="35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2" name="Rectangle 129" descr="10%"/>
                          <wps:cNvSpPr>
                            <a:spLocks noChangeArrowheads="1"/>
                          </wps:cNvSpPr>
                          <wps:spPr bwMode="auto">
                            <a:xfrm>
                              <a:off x="4937" y="3988"/>
                              <a:ext cx="1664" cy="142"/>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3" name="Rectangle 130" descr="Широкий диагональный 2"/>
                          <wps:cNvSpPr>
                            <a:spLocks noChangeArrowheads="1"/>
                          </wps:cNvSpPr>
                          <wps:spPr bwMode="auto">
                            <a:xfrm>
                              <a:off x="4937" y="4130"/>
                              <a:ext cx="1664" cy="35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4" name="Rectangle 131"/>
                          <wps:cNvSpPr>
                            <a:spLocks noChangeArrowheads="1"/>
                          </wps:cNvSpPr>
                          <wps:spPr bwMode="auto">
                            <a:xfrm>
                              <a:off x="4937" y="4480"/>
                              <a:ext cx="1664"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25" name="Group 132"/>
                          <wpg:cNvGrpSpPr>
                            <a:grpSpLocks/>
                          </wpg:cNvGrpSpPr>
                          <wpg:grpSpPr bwMode="auto">
                            <a:xfrm>
                              <a:off x="2140" y="3175"/>
                              <a:ext cx="1066" cy="445"/>
                              <a:chOff x="2754" y="2864"/>
                              <a:chExt cx="1562" cy="558"/>
                            </a:xfrm>
                          </wpg:grpSpPr>
                          <wps:wsp>
                            <wps:cNvPr id="126" name="Line 133"/>
                            <wps:cNvCnPr/>
                            <wps:spPr bwMode="auto">
                              <a:xfrm>
                                <a:off x="2754"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27" name="Line 134"/>
                            <wps:cNvCnPr/>
                            <wps:spPr bwMode="auto">
                              <a:xfrm>
                                <a:off x="4316"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28" name="Line 135"/>
                            <wps:cNvCnPr/>
                            <wps:spPr bwMode="auto">
                              <a:xfrm>
                                <a:off x="3217"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29" name="Line 136"/>
                            <wps:cNvCnPr/>
                            <wps:spPr bwMode="auto">
                              <a:xfrm>
                                <a:off x="3810" y="2864"/>
                                <a:ext cx="0" cy="558"/>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g:grpSp>
                          <wpg:cNvPr id="130" name="Group 137"/>
                          <wpg:cNvGrpSpPr>
                            <a:grpSpLocks/>
                          </wpg:cNvGrpSpPr>
                          <wpg:grpSpPr bwMode="auto">
                            <a:xfrm>
                              <a:off x="5254" y="3152"/>
                              <a:ext cx="1068" cy="446"/>
                              <a:chOff x="7316" y="2835"/>
                              <a:chExt cx="1562" cy="559"/>
                            </a:xfrm>
                          </wpg:grpSpPr>
                          <wps:wsp>
                            <wps:cNvPr id="131" name="Line 138"/>
                            <wps:cNvCnPr/>
                            <wps:spPr bwMode="auto">
                              <a:xfrm>
                                <a:off x="7316"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2" name="Line 139"/>
                            <wps:cNvCnPr/>
                            <wps:spPr bwMode="auto">
                              <a:xfrm>
                                <a:off x="8878"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3" name="Line 140"/>
                            <wps:cNvCnPr/>
                            <wps:spPr bwMode="auto">
                              <a:xfrm>
                                <a:off x="7779"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34" name="Line 141"/>
                            <wps:cNvCnPr/>
                            <wps:spPr bwMode="auto">
                              <a:xfrm>
                                <a:off x="8371" y="2835"/>
                                <a:ext cx="0" cy="559"/>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s:wsp>
                          <wps:cNvPr id="135" name="Rectangle 142" descr="Широкий диагональный 2"/>
                          <wps:cNvSpPr>
                            <a:spLocks noChangeArrowheads="1"/>
                          </wps:cNvSpPr>
                          <wps:spPr bwMode="auto">
                            <a:xfrm>
                              <a:off x="4937" y="5184"/>
                              <a:ext cx="1664" cy="349"/>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6" name="Rectangle 143"/>
                          <wps:cNvSpPr>
                            <a:spLocks noChangeArrowheads="1"/>
                          </wps:cNvSpPr>
                          <wps:spPr bwMode="auto">
                            <a:xfrm>
                              <a:off x="4937" y="5533"/>
                              <a:ext cx="1664"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Rectangle 144" descr="Широкий диагональный 1"/>
                          <wps:cNvSpPr>
                            <a:spLocks noChangeArrowheads="1"/>
                          </wps:cNvSpPr>
                          <wps:spPr bwMode="auto">
                            <a:xfrm>
                              <a:off x="6033" y="5066"/>
                              <a:ext cx="568" cy="118"/>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8" name="Rectangle 145" descr="Широкий диагональный 1"/>
                          <wps:cNvSpPr>
                            <a:spLocks noChangeArrowheads="1"/>
                          </wps:cNvSpPr>
                          <wps:spPr bwMode="auto">
                            <a:xfrm>
                              <a:off x="4937" y="5066"/>
                              <a:ext cx="577" cy="118"/>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9" name="Rectangle 146" descr="5%"/>
                          <wps:cNvSpPr>
                            <a:spLocks noChangeArrowheads="1"/>
                          </wps:cNvSpPr>
                          <wps:spPr bwMode="auto">
                            <a:xfrm>
                              <a:off x="5514" y="5066"/>
                              <a:ext cx="519" cy="118"/>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0" name="Rectangle 147"/>
                          <wps:cNvSpPr>
                            <a:spLocks noChangeArrowheads="1"/>
                          </wps:cNvSpPr>
                          <wps:spPr bwMode="auto">
                            <a:xfrm>
                              <a:off x="1792" y="5533"/>
                              <a:ext cx="1672"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41" name="Group 148"/>
                          <wpg:cNvGrpSpPr>
                            <a:grpSpLocks/>
                          </wpg:cNvGrpSpPr>
                          <wpg:grpSpPr bwMode="auto">
                            <a:xfrm>
                              <a:off x="2802" y="5184"/>
                              <a:ext cx="662" cy="349"/>
                              <a:chOff x="2508" y="9462"/>
                              <a:chExt cx="1083" cy="855"/>
                            </a:xfrm>
                          </wpg:grpSpPr>
                          <wps:wsp>
                            <wps:cNvPr id="142" name="Rectangle 149"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43" name="Group 150"/>
                            <wpg:cNvGrpSpPr>
                              <a:grpSpLocks/>
                            </wpg:cNvGrpSpPr>
                            <wpg:grpSpPr bwMode="auto">
                              <a:xfrm>
                                <a:off x="2508" y="9462"/>
                                <a:ext cx="627" cy="855"/>
                                <a:chOff x="4842" y="9006"/>
                                <a:chExt cx="627" cy="855"/>
                              </a:xfrm>
                            </wpg:grpSpPr>
                            <wps:wsp>
                              <wps:cNvPr id="144" name="Freeform 151"/>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5" name="AutoShape 152"/>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146" name="Rectangle 153" descr="5%"/>
                          <wps:cNvSpPr>
                            <a:spLocks noChangeArrowheads="1"/>
                          </wps:cNvSpPr>
                          <wps:spPr bwMode="auto">
                            <a:xfrm>
                              <a:off x="2898" y="5066"/>
                              <a:ext cx="566" cy="118"/>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47" name="Group 154"/>
                          <wpg:cNvGrpSpPr>
                            <a:grpSpLocks/>
                          </wpg:cNvGrpSpPr>
                          <wpg:grpSpPr bwMode="auto">
                            <a:xfrm flipH="1">
                              <a:off x="1791" y="5184"/>
                              <a:ext cx="664" cy="349"/>
                              <a:chOff x="2508" y="9462"/>
                              <a:chExt cx="1083" cy="855"/>
                            </a:xfrm>
                          </wpg:grpSpPr>
                          <wps:wsp>
                            <wps:cNvPr id="148" name="Rectangle 155"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49" name="Group 156"/>
                            <wpg:cNvGrpSpPr>
                              <a:grpSpLocks/>
                            </wpg:cNvGrpSpPr>
                            <wpg:grpSpPr bwMode="auto">
                              <a:xfrm>
                                <a:off x="2508" y="9462"/>
                                <a:ext cx="627" cy="855"/>
                                <a:chOff x="4842" y="9006"/>
                                <a:chExt cx="627" cy="855"/>
                              </a:xfrm>
                            </wpg:grpSpPr>
                            <wps:wsp>
                              <wps:cNvPr id="150" name="Freeform 157"/>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1" name="AutoShape 158"/>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152" name="Rectangle 159" descr="5%"/>
                          <wps:cNvSpPr>
                            <a:spLocks noChangeArrowheads="1"/>
                          </wps:cNvSpPr>
                          <wps:spPr bwMode="auto">
                            <a:xfrm>
                              <a:off x="1792" y="5066"/>
                              <a:ext cx="577" cy="118"/>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53" name="Group 160"/>
                          <wpg:cNvGrpSpPr>
                            <a:grpSpLocks/>
                          </wpg:cNvGrpSpPr>
                          <wpg:grpSpPr bwMode="auto">
                            <a:xfrm>
                              <a:off x="1792" y="6242"/>
                              <a:ext cx="1677" cy="350"/>
                              <a:chOff x="1308" y="9519"/>
                              <a:chExt cx="3312" cy="855"/>
                            </a:xfrm>
                          </wpg:grpSpPr>
                          <wpg:grpSp>
                            <wpg:cNvPr id="154" name="Group 161"/>
                            <wpg:cNvGrpSpPr>
                              <a:grpSpLocks/>
                            </wpg:cNvGrpSpPr>
                            <wpg:grpSpPr bwMode="auto">
                              <a:xfrm>
                                <a:off x="3309" y="9519"/>
                                <a:ext cx="1311" cy="855"/>
                                <a:chOff x="2508" y="9462"/>
                                <a:chExt cx="1083" cy="855"/>
                              </a:xfrm>
                            </wpg:grpSpPr>
                            <wps:wsp>
                              <wps:cNvPr id="155" name="Rectangle 162"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56" name="Group 163"/>
                              <wpg:cNvGrpSpPr>
                                <a:grpSpLocks/>
                              </wpg:cNvGrpSpPr>
                              <wpg:grpSpPr bwMode="auto">
                                <a:xfrm>
                                  <a:off x="2508" y="9462"/>
                                  <a:ext cx="627" cy="855"/>
                                  <a:chOff x="4842" y="9006"/>
                                  <a:chExt cx="627" cy="855"/>
                                </a:xfrm>
                              </wpg:grpSpPr>
                              <wps:wsp>
                                <wps:cNvPr id="157" name="Freeform 164"/>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 name="AutoShape 165"/>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g:grpSp>
                            <wpg:cNvPr id="159" name="Group 166"/>
                            <wpg:cNvGrpSpPr>
                              <a:grpSpLocks/>
                            </wpg:cNvGrpSpPr>
                            <wpg:grpSpPr bwMode="auto">
                              <a:xfrm flipH="1">
                                <a:off x="1311" y="9519"/>
                                <a:ext cx="1314" cy="855"/>
                                <a:chOff x="2508" y="9462"/>
                                <a:chExt cx="1083" cy="855"/>
                              </a:xfrm>
                            </wpg:grpSpPr>
                            <wps:wsp>
                              <wps:cNvPr id="160" name="Rectangle 167" descr="Широкий диагональный 2"/>
                              <wps:cNvSpPr>
                                <a:spLocks noChangeArrowheads="1"/>
                              </wps:cNvSpPr>
                              <wps:spPr bwMode="auto">
                                <a:xfrm>
                                  <a:off x="2508" y="9462"/>
                                  <a:ext cx="1083"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61" name="Group 168"/>
                              <wpg:cNvGrpSpPr>
                                <a:grpSpLocks/>
                              </wpg:cNvGrpSpPr>
                              <wpg:grpSpPr bwMode="auto">
                                <a:xfrm>
                                  <a:off x="2508" y="9462"/>
                                  <a:ext cx="627" cy="855"/>
                                  <a:chOff x="4842" y="9006"/>
                                  <a:chExt cx="627" cy="855"/>
                                </a:xfrm>
                              </wpg:grpSpPr>
                              <wps:wsp>
                                <wps:cNvPr id="162" name="Freeform 169"/>
                                <wps:cNvSpPr>
                                  <a:spLocks/>
                                </wps:cNvSpPr>
                                <wps:spPr bwMode="auto">
                                  <a:xfrm>
                                    <a:off x="4842" y="9006"/>
                                    <a:ext cx="627" cy="855"/>
                                  </a:xfrm>
                                  <a:custGeom>
                                    <a:avLst/>
                                    <a:gdLst>
                                      <a:gd name="T0" fmla="*/ 342 w 342"/>
                                      <a:gd name="T1" fmla="*/ 0 h 855"/>
                                      <a:gd name="T2" fmla="*/ 318 w 342"/>
                                      <a:gd name="T3" fmla="*/ 264 h 855"/>
                                      <a:gd name="T4" fmla="*/ 243 w 342"/>
                                      <a:gd name="T5" fmla="*/ 549 h 855"/>
                                      <a:gd name="T6" fmla="*/ 153 w 342"/>
                                      <a:gd name="T7" fmla="*/ 729 h 855"/>
                                      <a:gd name="T8" fmla="*/ 0 w 342"/>
                                      <a:gd name="T9" fmla="*/ 855 h 855"/>
                                    </a:gdLst>
                                    <a:ahLst/>
                                    <a:cxnLst>
                                      <a:cxn ang="0">
                                        <a:pos x="T0" y="T1"/>
                                      </a:cxn>
                                      <a:cxn ang="0">
                                        <a:pos x="T2" y="T3"/>
                                      </a:cxn>
                                      <a:cxn ang="0">
                                        <a:pos x="T4" y="T5"/>
                                      </a:cxn>
                                      <a:cxn ang="0">
                                        <a:pos x="T6" y="T7"/>
                                      </a:cxn>
                                      <a:cxn ang="0">
                                        <a:pos x="T8" y="T9"/>
                                      </a:cxn>
                                    </a:cxnLst>
                                    <a:rect l="0" t="0" r="r" b="b"/>
                                    <a:pathLst>
                                      <a:path w="342" h="855">
                                        <a:moveTo>
                                          <a:pt x="342" y="0"/>
                                        </a:moveTo>
                                        <a:cubicBezTo>
                                          <a:pt x="338" y="44"/>
                                          <a:pt x="334" y="173"/>
                                          <a:pt x="318" y="264"/>
                                        </a:cubicBezTo>
                                        <a:cubicBezTo>
                                          <a:pt x="302" y="355"/>
                                          <a:pt x="270" y="472"/>
                                          <a:pt x="243" y="549"/>
                                        </a:cubicBezTo>
                                        <a:cubicBezTo>
                                          <a:pt x="216" y="626"/>
                                          <a:pt x="193" y="678"/>
                                          <a:pt x="153" y="729"/>
                                        </a:cubicBezTo>
                                        <a:cubicBezTo>
                                          <a:pt x="113" y="780"/>
                                          <a:pt x="32" y="829"/>
                                          <a:pt x="0" y="855"/>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3" name="AutoShape 170"/>
                                <wps:cNvSpPr>
                                  <a:spLocks noChangeArrowheads="1"/>
                                </wps:cNvSpPr>
                                <wps:spPr bwMode="auto">
                                  <a:xfrm flipV="1">
                                    <a:off x="4842" y="9006"/>
                                    <a:ext cx="627" cy="855"/>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164" name="Rectangle 171"/>
                            <wps:cNvSpPr>
                              <a:spLocks noChangeArrowheads="1"/>
                            </wps:cNvSpPr>
                            <wps:spPr bwMode="auto">
                              <a:xfrm>
                                <a:off x="1308" y="9519"/>
                                <a:ext cx="3312" cy="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72"/>
                          <wpg:cNvGrpSpPr>
                            <a:grpSpLocks/>
                          </wpg:cNvGrpSpPr>
                          <wpg:grpSpPr bwMode="auto">
                            <a:xfrm>
                              <a:off x="4938" y="6122"/>
                              <a:ext cx="1664" cy="470"/>
                              <a:chOff x="7524" y="9519"/>
                              <a:chExt cx="3288" cy="1143"/>
                            </a:xfrm>
                          </wpg:grpSpPr>
                          <wpg:grpSp>
                            <wpg:cNvPr id="166" name="Group 173"/>
                            <wpg:cNvGrpSpPr>
                              <a:grpSpLocks/>
                            </wpg:cNvGrpSpPr>
                            <wpg:grpSpPr bwMode="auto">
                              <a:xfrm>
                                <a:off x="7524" y="9807"/>
                                <a:ext cx="1254" cy="855"/>
                                <a:chOff x="5073" y="10374"/>
                                <a:chExt cx="1254" cy="855"/>
                              </a:xfrm>
                            </wpg:grpSpPr>
                            <wps:wsp>
                              <wps:cNvPr id="167" name="Rectangle 174" descr="Широкий диагональный 2"/>
                              <wps:cNvSpPr>
                                <a:spLocks noChangeArrowheads="1"/>
                              </wps:cNvSpPr>
                              <wps:spPr bwMode="auto">
                                <a:xfrm flipH="1">
                                  <a:off x="5073" y="10374"/>
                                  <a:ext cx="1254"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68" name="Group 175"/>
                              <wpg:cNvGrpSpPr>
                                <a:grpSpLocks/>
                              </wpg:cNvGrpSpPr>
                              <wpg:grpSpPr bwMode="auto">
                                <a:xfrm>
                                  <a:off x="5935" y="10374"/>
                                  <a:ext cx="392" cy="855"/>
                                  <a:chOff x="7524" y="10353"/>
                                  <a:chExt cx="465" cy="876"/>
                                </a:xfrm>
                              </wpg:grpSpPr>
                              <wps:wsp>
                                <wps:cNvPr id="169" name="Freeform 176"/>
                                <wps:cNvSpPr>
                                  <a:spLocks/>
                                </wps:cNvSpPr>
                                <wps:spPr bwMode="auto">
                                  <a:xfrm>
                                    <a:off x="7524" y="10353"/>
                                    <a:ext cx="465" cy="876"/>
                                  </a:xfrm>
                                  <a:custGeom>
                                    <a:avLst/>
                                    <a:gdLst>
                                      <a:gd name="T0" fmla="*/ 15 w 465"/>
                                      <a:gd name="T1" fmla="*/ 0 h 876"/>
                                      <a:gd name="T2" fmla="*/ 12 w 465"/>
                                      <a:gd name="T3" fmla="*/ 276 h 876"/>
                                      <a:gd name="T4" fmla="*/ 90 w 465"/>
                                      <a:gd name="T5" fmla="*/ 576 h 876"/>
                                      <a:gd name="T6" fmla="*/ 228 w 465"/>
                                      <a:gd name="T7" fmla="*/ 741 h 876"/>
                                      <a:gd name="T8" fmla="*/ 465 w 465"/>
                                      <a:gd name="T9" fmla="*/ 876 h 876"/>
                                    </a:gdLst>
                                    <a:ahLst/>
                                    <a:cxnLst>
                                      <a:cxn ang="0">
                                        <a:pos x="T0" y="T1"/>
                                      </a:cxn>
                                      <a:cxn ang="0">
                                        <a:pos x="T2" y="T3"/>
                                      </a:cxn>
                                      <a:cxn ang="0">
                                        <a:pos x="T4" y="T5"/>
                                      </a:cxn>
                                      <a:cxn ang="0">
                                        <a:pos x="T6" y="T7"/>
                                      </a:cxn>
                                      <a:cxn ang="0">
                                        <a:pos x="T8" y="T9"/>
                                      </a:cxn>
                                    </a:cxnLst>
                                    <a:rect l="0" t="0" r="r" b="b"/>
                                    <a:pathLst>
                                      <a:path w="465" h="876">
                                        <a:moveTo>
                                          <a:pt x="15" y="0"/>
                                        </a:moveTo>
                                        <a:cubicBezTo>
                                          <a:pt x="12" y="46"/>
                                          <a:pt x="0" y="180"/>
                                          <a:pt x="12" y="276"/>
                                        </a:cubicBezTo>
                                        <a:cubicBezTo>
                                          <a:pt x="24" y="372"/>
                                          <a:pt x="55" y="499"/>
                                          <a:pt x="90" y="576"/>
                                        </a:cubicBezTo>
                                        <a:cubicBezTo>
                                          <a:pt x="126" y="653"/>
                                          <a:pt x="167" y="691"/>
                                          <a:pt x="228" y="741"/>
                                        </a:cubicBezTo>
                                        <a:cubicBezTo>
                                          <a:pt x="290" y="791"/>
                                          <a:pt x="416" y="848"/>
                                          <a:pt x="465" y="876"/>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0" name="AutoShape 177"/>
                                <wps:cNvSpPr>
                                  <a:spLocks noChangeArrowheads="1"/>
                                </wps:cNvSpPr>
                                <wps:spPr bwMode="auto">
                                  <a:xfrm flipH="1" flipV="1">
                                    <a:off x="7533" y="10356"/>
                                    <a:ext cx="456" cy="873"/>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171" name="Rectangle 178" descr="Широкий диагональный 1"/>
                            <wps:cNvSpPr>
                              <a:spLocks noChangeArrowheads="1"/>
                            </wps:cNvSpPr>
                            <wps:spPr bwMode="auto">
                              <a:xfrm>
                                <a:off x="7524" y="9519"/>
                                <a:ext cx="1140" cy="285"/>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2" name="Rectangle 179" descr="Широкий диагональный 1"/>
                            <wps:cNvSpPr>
                              <a:spLocks noChangeArrowheads="1"/>
                            </wps:cNvSpPr>
                            <wps:spPr bwMode="auto">
                              <a:xfrm>
                                <a:off x="9690" y="9519"/>
                                <a:ext cx="1122" cy="285"/>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73" name="Group 180"/>
                            <wpg:cNvGrpSpPr>
                              <a:grpSpLocks/>
                            </wpg:cNvGrpSpPr>
                            <wpg:grpSpPr bwMode="auto">
                              <a:xfrm flipH="1">
                                <a:off x="9558" y="9807"/>
                                <a:ext cx="1254" cy="855"/>
                                <a:chOff x="5073" y="10374"/>
                                <a:chExt cx="1254" cy="855"/>
                              </a:xfrm>
                            </wpg:grpSpPr>
                            <wps:wsp>
                              <wps:cNvPr id="174" name="Rectangle 181" descr="Широкий диагональный 2"/>
                              <wps:cNvSpPr>
                                <a:spLocks noChangeArrowheads="1"/>
                              </wps:cNvSpPr>
                              <wps:spPr bwMode="auto">
                                <a:xfrm flipH="1">
                                  <a:off x="5073" y="10374"/>
                                  <a:ext cx="1254" cy="85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75" name="Group 182"/>
                              <wpg:cNvGrpSpPr>
                                <a:grpSpLocks/>
                              </wpg:cNvGrpSpPr>
                              <wpg:grpSpPr bwMode="auto">
                                <a:xfrm>
                                  <a:off x="5935" y="10374"/>
                                  <a:ext cx="392" cy="855"/>
                                  <a:chOff x="7524" y="10353"/>
                                  <a:chExt cx="465" cy="876"/>
                                </a:xfrm>
                              </wpg:grpSpPr>
                              <wps:wsp>
                                <wps:cNvPr id="176" name="Freeform 183"/>
                                <wps:cNvSpPr>
                                  <a:spLocks/>
                                </wps:cNvSpPr>
                                <wps:spPr bwMode="auto">
                                  <a:xfrm>
                                    <a:off x="7524" y="10353"/>
                                    <a:ext cx="465" cy="876"/>
                                  </a:xfrm>
                                  <a:custGeom>
                                    <a:avLst/>
                                    <a:gdLst>
                                      <a:gd name="T0" fmla="*/ 15 w 465"/>
                                      <a:gd name="T1" fmla="*/ 0 h 876"/>
                                      <a:gd name="T2" fmla="*/ 12 w 465"/>
                                      <a:gd name="T3" fmla="*/ 276 h 876"/>
                                      <a:gd name="T4" fmla="*/ 90 w 465"/>
                                      <a:gd name="T5" fmla="*/ 576 h 876"/>
                                      <a:gd name="T6" fmla="*/ 228 w 465"/>
                                      <a:gd name="T7" fmla="*/ 741 h 876"/>
                                      <a:gd name="T8" fmla="*/ 465 w 465"/>
                                      <a:gd name="T9" fmla="*/ 876 h 876"/>
                                    </a:gdLst>
                                    <a:ahLst/>
                                    <a:cxnLst>
                                      <a:cxn ang="0">
                                        <a:pos x="T0" y="T1"/>
                                      </a:cxn>
                                      <a:cxn ang="0">
                                        <a:pos x="T2" y="T3"/>
                                      </a:cxn>
                                      <a:cxn ang="0">
                                        <a:pos x="T4" y="T5"/>
                                      </a:cxn>
                                      <a:cxn ang="0">
                                        <a:pos x="T6" y="T7"/>
                                      </a:cxn>
                                      <a:cxn ang="0">
                                        <a:pos x="T8" y="T9"/>
                                      </a:cxn>
                                    </a:cxnLst>
                                    <a:rect l="0" t="0" r="r" b="b"/>
                                    <a:pathLst>
                                      <a:path w="465" h="876">
                                        <a:moveTo>
                                          <a:pt x="15" y="0"/>
                                        </a:moveTo>
                                        <a:cubicBezTo>
                                          <a:pt x="12" y="46"/>
                                          <a:pt x="0" y="180"/>
                                          <a:pt x="12" y="276"/>
                                        </a:cubicBezTo>
                                        <a:cubicBezTo>
                                          <a:pt x="24" y="372"/>
                                          <a:pt x="55" y="499"/>
                                          <a:pt x="90" y="576"/>
                                        </a:cubicBezTo>
                                        <a:cubicBezTo>
                                          <a:pt x="126" y="653"/>
                                          <a:pt x="167" y="691"/>
                                          <a:pt x="228" y="741"/>
                                        </a:cubicBezTo>
                                        <a:cubicBezTo>
                                          <a:pt x="290" y="791"/>
                                          <a:pt x="416" y="848"/>
                                          <a:pt x="465" y="876"/>
                                        </a:cubicBez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7" name="AutoShape 184"/>
                                <wps:cNvSpPr>
                                  <a:spLocks noChangeArrowheads="1"/>
                                </wps:cNvSpPr>
                                <wps:spPr bwMode="auto">
                                  <a:xfrm flipH="1" flipV="1">
                                    <a:off x="7533" y="10356"/>
                                    <a:ext cx="456" cy="873"/>
                                  </a:xfrm>
                                  <a:prstGeom prst="rtTriangle">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g:grpSp>
                          <wps:wsp>
                            <wps:cNvPr id="178" name="Rectangle 185"/>
                            <wps:cNvSpPr>
                              <a:spLocks noChangeArrowheads="1"/>
                            </wps:cNvSpPr>
                            <wps:spPr bwMode="auto">
                              <a:xfrm>
                                <a:off x="7524" y="9810"/>
                                <a:ext cx="3288"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186"/>
                          <wpg:cNvGrpSpPr>
                            <a:grpSpLocks/>
                          </wpg:cNvGrpSpPr>
                          <wpg:grpSpPr bwMode="auto">
                            <a:xfrm>
                              <a:off x="4937" y="3942"/>
                              <a:ext cx="1664" cy="46"/>
                              <a:chOff x="5356" y="2989"/>
                              <a:chExt cx="1648" cy="43"/>
                            </a:xfrm>
                          </wpg:grpSpPr>
                          <wps:wsp>
                            <wps:cNvPr id="180" name="Rectangle 187"/>
                            <wps:cNvSpPr>
                              <a:spLocks noChangeArrowheads="1"/>
                            </wps:cNvSpPr>
                            <wps:spPr bwMode="auto">
                              <a:xfrm>
                                <a:off x="6441" y="2989"/>
                                <a:ext cx="563" cy="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81" name="Rectangle 188"/>
                            <wps:cNvSpPr>
                              <a:spLocks noChangeArrowheads="1"/>
                            </wps:cNvSpPr>
                            <wps:spPr bwMode="auto">
                              <a:xfrm>
                                <a:off x="5356" y="2989"/>
                                <a:ext cx="571" cy="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182" name="Group 189"/>
                          <wpg:cNvGrpSpPr>
                            <a:grpSpLocks/>
                          </wpg:cNvGrpSpPr>
                          <wpg:grpSpPr bwMode="auto">
                            <a:xfrm>
                              <a:off x="1792" y="3942"/>
                              <a:ext cx="1664" cy="188"/>
                              <a:chOff x="2240" y="2989"/>
                              <a:chExt cx="1648" cy="175"/>
                            </a:xfrm>
                          </wpg:grpSpPr>
                          <wps:wsp>
                            <wps:cNvPr id="183" name="Rectangle 190" descr="10%"/>
                            <wps:cNvSpPr>
                              <a:spLocks noChangeArrowheads="1"/>
                            </wps:cNvSpPr>
                            <wps:spPr bwMode="auto">
                              <a:xfrm>
                                <a:off x="2240" y="3032"/>
                                <a:ext cx="1648" cy="132"/>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4" name="Rectangle 191"/>
                            <wps:cNvSpPr>
                              <a:spLocks noChangeArrowheads="1"/>
                            </wps:cNvSpPr>
                            <wps:spPr bwMode="auto">
                              <a:xfrm>
                                <a:off x="2812" y="2989"/>
                                <a:ext cx="514" cy="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s:wsp>
                          <wps:cNvPr id="185" name="Line 192"/>
                          <wps:cNvCnPr/>
                          <wps:spPr bwMode="auto">
                            <a:xfrm flipV="1">
                              <a:off x="2898" y="4764"/>
                              <a:ext cx="0" cy="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93"/>
                          <wps:cNvCnPr/>
                          <wps:spPr bwMode="auto">
                            <a:xfrm flipV="1">
                              <a:off x="3186" y="4764"/>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94"/>
                          <wps:cNvCnPr/>
                          <wps:spPr bwMode="auto">
                            <a:xfrm>
                              <a:off x="2665" y="4815"/>
                              <a:ext cx="233"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88" name="Line 195"/>
                          <wps:cNvCnPr/>
                          <wps:spPr bwMode="auto">
                            <a:xfrm flipH="1">
                              <a:off x="3199" y="4807"/>
                              <a:ext cx="262" cy="8"/>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89" name="Line 196"/>
                          <wps:cNvCnPr/>
                          <wps:spPr bwMode="auto">
                            <a:xfrm>
                              <a:off x="2898" y="481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97"/>
                          <wps:cNvCnPr/>
                          <wps:spPr bwMode="auto">
                            <a:xfrm flipH="1">
                              <a:off x="5517" y="5874"/>
                              <a:ext cx="233"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91" name="Line 198"/>
                          <wps:cNvCnPr/>
                          <wps:spPr bwMode="auto">
                            <a:xfrm flipH="1" flipV="1">
                              <a:off x="5517" y="5822"/>
                              <a:ext cx="0" cy="3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Line 199"/>
                          <wps:cNvCnPr/>
                          <wps:spPr bwMode="auto">
                            <a:xfrm flipH="1" flipV="1">
                              <a:off x="5374" y="5820"/>
                              <a:ext cx="0" cy="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200"/>
                          <wps:cNvCnPr/>
                          <wps:spPr bwMode="auto">
                            <a:xfrm>
                              <a:off x="5116" y="5873"/>
                              <a:ext cx="262"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194" name="Line 201"/>
                          <wps:cNvCnPr/>
                          <wps:spPr bwMode="auto">
                            <a:xfrm flipH="1">
                              <a:off x="5229" y="5873"/>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Text Box 202"/>
                          <wps:cNvSpPr txBox="1">
                            <a:spLocks noChangeArrowheads="1"/>
                          </wps:cNvSpPr>
                          <wps:spPr bwMode="auto">
                            <a:xfrm>
                              <a:off x="4060" y="2085"/>
                              <a:ext cx="388"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w:t>
                                </w:r>
                              </w:p>
                            </w:txbxContent>
                          </wps:txbx>
                          <wps:bodyPr rot="0" vert="horz" wrap="square" lIns="0" tIns="0" rIns="0" bIns="0" anchor="t" anchorCtr="0" upright="1">
                            <a:noAutofit/>
                          </wps:bodyPr>
                        </wps:wsp>
                        <wps:wsp>
                          <wps:cNvPr id="196" name="Text Box 203"/>
                          <wps:cNvSpPr txBox="1">
                            <a:spLocks noChangeArrowheads="1"/>
                          </wps:cNvSpPr>
                          <wps:spPr bwMode="auto">
                            <a:xfrm>
                              <a:off x="4110" y="2565"/>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2</w:t>
                                </w:r>
                              </w:p>
                            </w:txbxContent>
                          </wps:txbx>
                          <wps:bodyPr rot="0" vert="horz" wrap="square" lIns="0" tIns="0" rIns="0" bIns="0" anchor="t" anchorCtr="0" upright="1">
                            <a:noAutofit/>
                          </wps:bodyPr>
                        </wps:wsp>
                        <wps:wsp>
                          <wps:cNvPr id="197" name="Text Box 204"/>
                          <wps:cNvSpPr txBox="1">
                            <a:spLocks noChangeArrowheads="1"/>
                          </wps:cNvSpPr>
                          <wps:spPr bwMode="auto">
                            <a:xfrm>
                              <a:off x="4110" y="3139"/>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3</w:t>
                                </w:r>
                              </w:p>
                            </w:txbxContent>
                          </wps:txbx>
                          <wps:bodyPr rot="0" vert="horz" wrap="square" lIns="0" tIns="0" rIns="0" bIns="0" anchor="t" anchorCtr="0" upright="1">
                            <a:noAutofit/>
                          </wps:bodyPr>
                        </wps:wsp>
                        <wps:wsp>
                          <wps:cNvPr id="198" name="Text Box 205"/>
                          <wps:cNvSpPr txBox="1">
                            <a:spLocks noChangeArrowheads="1"/>
                          </wps:cNvSpPr>
                          <wps:spPr bwMode="auto">
                            <a:xfrm>
                              <a:off x="4230" y="3678"/>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4</w:t>
                                </w:r>
                              </w:p>
                            </w:txbxContent>
                          </wps:txbx>
                          <wps:bodyPr rot="0" vert="horz" wrap="square" lIns="0" tIns="0" rIns="0" bIns="0" anchor="t" anchorCtr="0" upright="1">
                            <a:noAutofit/>
                          </wps:bodyPr>
                        </wps:wsp>
                        <wps:wsp>
                          <wps:cNvPr id="199" name="Text Box 206"/>
                          <wps:cNvSpPr txBox="1">
                            <a:spLocks noChangeArrowheads="1"/>
                          </wps:cNvSpPr>
                          <wps:spPr bwMode="auto">
                            <a:xfrm>
                              <a:off x="3723" y="5039"/>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6</w:t>
                                </w:r>
                              </w:p>
                            </w:txbxContent>
                          </wps:txbx>
                          <wps:bodyPr rot="0" vert="horz" wrap="square" lIns="0" tIns="0" rIns="0" bIns="0" anchor="t" anchorCtr="0" upright="1">
                            <a:noAutofit/>
                          </wps:bodyPr>
                        </wps:wsp>
                        <wps:wsp>
                          <wps:cNvPr id="200" name="Text Box 207"/>
                          <wps:cNvSpPr txBox="1">
                            <a:spLocks noChangeArrowheads="1"/>
                          </wps:cNvSpPr>
                          <wps:spPr bwMode="auto">
                            <a:xfrm>
                              <a:off x="4230" y="4137"/>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5</w:t>
                                </w:r>
                              </w:p>
                            </w:txbxContent>
                          </wps:txbx>
                          <wps:bodyPr rot="0" vert="horz" wrap="square" lIns="0" tIns="0" rIns="0" bIns="0" anchor="t" anchorCtr="0" upright="1">
                            <a:noAutofit/>
                          </wps:bodyPr>
                        </wps:wsp>
                        <wps:wsp>
                          <wps:cNvPr id="201" name="Text Box 208"/>
                          <wps:cNvSpPr txBox="1">
                            <a:spLocks noChangeArrowheads="1"/>
                          </wps:cNvSpPr>
                          <wps:spPr bwMode="auto">
                            <a:xfrm>
                              <a:off x="4313" y="5078"/>
                              <a:ext cx="163"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9</w:t>
                                </w:r>
                              </w:p>
                            </w:txbxContent>
                          </wps:txbx>
                          <wps:bodyPr rot="0" vert="horz" wrap="square" lIns="0" tIns="0" rIns="0" bIns="0" anchor="t" anchorCtr="0" upright="1">
                            <a:noAutofit/>
                          </wps:bodyPr>
                        </wps:wsp>
                        <wps:wsp>
                          <wps:cNvPr id="202" name="Line 209"/>
                          <wps:cNvCnPr/>
                          <wps:spPr bwMode="auto">
                            <a:xfrm flipV="1">
                              <a:off x="3401" y="4253"/>
                              <a:ext cx="659"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210"/>
                          <wps:cNvCnPr/>
                          <wps:spPr bwMode="auto">
                            <a:xfrm flipH="1" flipV="1">
                              <a:off x="4358" y="4253"/>
                              <a:ext cx="580" cy="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211"/>
                          <wps:cNvCnPr/>
                          <wps:spPr bwMode="auto">
                            <a:xfrm flipH="1" flipV="1">
                              <a:off x="4411" y="4762"/>
                              <a:ext cx="1296" cy="3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12"/>
                          <wps:cNvCnPr/>
                          <wps:spPr bwMode="auto">
                            <a:xfrm>
                              <a:off x="3401" y="3832"/>
                              <a:ext cx="7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213"/>
                          <wps:cNvCnPr/>
                          <wps:spPr bwMode="auto">
                            <a:xfrm flipH="1">
                              <a:off x="4358" y="3832"/>
                              <a:ext cx="6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Line 214"/>
                          <wps:cNvCnPr/>
                          <wps:spPr bwMode="auto">
                            <a:xfrm>
                              <a:off x="3206" y="3247"/>
                              <a:ext cx="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15"/>
                          <wps:cNvCnPr/>
                          <wps:spPr bwMode="auto">
                            <a:xfrm flipH="1">
                              <a:off x="4407" y="3247"/>
                              <a:ext cx="7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16"/>
                          <wps:cNvCnPr/>
                          <wps:spPr bwMode="auto">
                            <a:xfrm flipV="1">
                              <a:off x="3401" y="2189"/>
                              <a:ext cx="570" cy="2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217"/>
                          <wps:cNvCnPr/>
                          <wps:spPr bwMode="auto">
                            <a:xfrm flipH="1" flipV="1">
                              <a:off x="4230" y="2189"/>
                              <a:ext cx="772" cy="2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218"/>
                          <wps:cNvCnPr/>
                          <wps:spPr bwMode="auto">
                            <a:xfrm>
                              <a:off x="3401" y="2677"/>
                              <a:ext cx="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219"/>
                          <wps:cNvCnPr/>
                          <wps:spPr bwMode="auto">
                            <a:xfrm flipH="1">
                              <a:off x="4358" y="2677"/>
                              <a:ext cx="6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Text Box 220"/>
                          <wps:cNvSpPr txBox="1">
                            <a:spLocks noChangeArrowheads="1"/>
                          </wps:cNvSpPr>
                          <wps:spPr bwMode="auto">
                            <a:xfrm>
                              <a:off x="2593" y="6742"/>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а)</w:t>
                                </w:r>
                              </w:p>
                            </w:txbxContent>
                          </wps:txbx>
                          <wps:bodyPr rot="0" vert="horz" wrap="square" lIns="0" tIns="0" rIns="0" bIns="0" anchor="t" anchorCtr="0" upright="1">
                            <a:noAutofit/>
                          </wps:bodyPr>
                        </wps:wsp>
                        <wps:wsp>
                          <wps:cNvPr id="214" name="Text Box 221"/>
                          <wps:cNvSpPr txBox="1">
                            <a:spLocks noChangeArrowheads="1"/>
                          </wps:cNvSpPr>
                          <wps:spPr bwMode="auto">
                            <a:xfrm>
                              <a:off x="5750" y="6742"/>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r>
                                  <w:t>б)</w:t>
                                </w:r>
                              </w:p>
                            </w:txbxContent>
                          </wps:txbx>
                          <wps:bodyPr rot="0" vert="horz" wrap="square" lIns="0" tIns="0" rIns="0" bIns="0" anchor="t" anchorCtr="0" upright="1">
                            <a:noAutofit/>
                          </wps:bodyPr>
                        </wps:wsp>
                        <wps:wsp>
                          <wps:cNvPr id="215" name="Line 222"/>
                          <wps:cNvCnPr/>
                          <wps:spPr bwMode="auto">
                            <a:xfrm>
                              <a:off x="3060" y="4823"/>
                              <a:ext cx="645" cy="3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Text Box 223"/>
                          <wps:cNvSpPr txBox="1">
                            <a:spLocks noChangeArrowheads="1"/>
                          </wps:cNvSpPr>
                          <wps:spPr bwMode="auto">
                            <a:xfrm>
                              <a:off x="3738" y="5751"/>
                              <a:ext cx="387"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7</w:t>
                                </w:r>
                              </w:p>
                            </w:txbxContent>
                          </wps:txbx>
                          <wps:bodyPr rot="0" vert="horz" wrap="square" lIns="0" tIns="0" rIns="0" bIns="0" anchor="t" anchorCtr="0" upright="1">
                            <a:noAutofit/>
                          </wps:bodyPr>
                        </wps:wsp>
                        <wps:wsp>
                          <wps:cNvPr id="217" name="Line 224"/>
                          <wps:cNvCnPr/>
                          <wps:spPr bwMode="auto">
                            <a:xfrm flipV="1">
                              <a:off x="3255" y="5865"/>
                              <a:ext cx="480" cy="4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 name="Text Box 225"/>
                          <wps:cNvSpPr txBox="1">
                            <a:spLocks noChangeArrowheads="1"/>
                          </wps:cNvSpPr>
                          <wps:spPr bwMode="auto">
                            <a:xfrm>
                              <a:off x="4304" y="4650"/>
                              <a:ext cx="20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8</w:t>
                                </w:r>
                              </w:p>
                            </w:txbxContent>
                          </wps:txbx>
                          <wps:bodyPr rot="0" vert="horz" wrap="square" lIns="0" tIns="0" rIns="0" bIns="0" anchor="t" anchorCtr="0" upright="1">
                            <a:noAutofit/>
                          </wps:bodyPr>
                        </wps:wsp>
                        <wps:wsp>
                          <wps:cNvPr id="219" name="Line 226"/>
                          <wps:cNvCnPr/>
                          <wps:spPr bwMode="auto">
                            <a:xfrm flipV="1">
                              <a:off x="4433" y="5108"/>
                              <a:ext cx="555" cy="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Text Box 227"/>
                          <wps:cNvSpPr txBox="1">
                            <a:spLocks noChangeArrowheads="1"/>
                          </wps:cNvSpPr>
                          <wps:spPr bwMode="auto">
                            <a:xfrm>
                              <a:off x="4306" y="5850"/>
                              <a:ext cx="261"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1F9" w:rsidRDefault="001E21F9" w:rsidP="001E21F9">
                                <w:pPr>
                                  <w:rPr>
                                    <w:lang w:val="en-US"/>
                                  </w:rPr>
                                </w:pPr>
                                <w:r>
                                  <w:rPr>
                                    <w:lang w:val="en-US"/>
                                  </w:rPr>
                                  <w:t>10</w:t>
                                </w:r>
                              </w:p>
                            </w:txbxContent>
                          </wps:txbx>
                          <wps:bodyPr rot="0" vert="horz" wrap="square" lIns="0" tIns="0" rIns="0" bIns="0" anchor="t" anchorCtr="0" upright="1">
                            <a:noAutofit/>
                          </wps:bodyPr>
                        </wps:wsp>
                        <wps:wsp>
                          <wps:cNvPr id="221" name="Line 228"/>
                          <wps:cNvCnPr/>
                          <wps:spPr bwMode="auto">
                            <a:xfrm>
                              <a:off x="4537" y="6015"/>
                              <a:ext cx="391"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2" name="Text Box 229"/>
                        <wps:cNvSpPr txBox="1">
                          <a:spLocks noChangeArrowheads="1"/>
                        </wps:cNvSpPr>
                        <wps:spPr bwMode="auto">
                          <a:xfrm>
                            <a:off x="4152" y="5576"/>
                            <a:ext cx="513" cy="3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E21F9" w:rsidRDefault="001E21F9" w:rsidP="001E21F9">
                              <w:r>
                                <w:t>6</w:t>
                              </w:r>
                            </w:p>
                          </w:txbxContent>
                        </wps:txbx>
                        <wps:bodyPr rot="0" vert="horz" wrap="square" lIns="91440" tIns="45720" rIns="91440" bIns="45720" anchor="t" anchorCtr="0" upright="1">
                          <a:noAutofit/>
                        </wps:bodyPr>
                      </wps:wsp>
                    </wpg:wgp>
                  </a:graphicData>
                </a:graphic>
              </wp:inline>
            </w:drawing>
          </mc:Choice>
          <mc:Fallback>
            <w:pict>
              <v:group id="Группа 2" o:spid="_x0000_s1239" style="width:241.25pt;height:255.8pt;mso-position-horizontal-relative:char;mso-position-vertical-relative:line" coordorigin="1758,2270" coordsize="4825,5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">
                <v:group id="Group 10" o:spid="_x0000_s1240" style="position:absolute;left:1758;top:2270;width:4825;height:5116" coordorigin="1779,2085" coordsize="4825,5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1" o:spid="_x0000_s1241" alt="Штриховой диагональный 2" style="position:absolute;left:1791;top:3678;width:1664;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YGMIA&#10;AADaAAAADwAAAGRycy9kb3ducmV2LnhtbESPT2sCMRTE70K/Q3iF3jRbEamrUawgWPDin9brY/Pc&#10;LG5eliS667c3gtDjMDO/YWaLztbiRj5UjhV8DjIQxIXTFZcKjod1/wtEiMgaa8ek4E4BFvO33gxz&#10;7Vre0W0fS5EgHHJUYGJscilDYchiGLiGOHln5y3GJH0ptcc2wW0th1k2lhYrTgsGG1oZKi77q02U&#10;w+99snLN8bs7XXxrfoq/kdkq9fHeLacgInXxP/xqb7SCETyvp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7FgYwgAAANoAAAAPAAAAAAAAAAAAAAAAAJgCAABkcnMvZG93&#10;bnJldi54bWxQSwUGAAAAAAQABAD1AAAAhwMAAAAA&#10;" fillcolor="black">
                    <v:fill r:id="rId183" o:title="" type="pattern"/>
                  </v:rect>
                  <v:rect id="Rectangle 12" o:spid="_x0000_s1242" alt="Штриховой диагональный 2" style="position:absolute;left:4940;top:3681;width:1664;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D9g8IA&#10;AADaAAAADwAAAGRycy9kb3ducmV2LnhtbESPT2sCMRTE7wW/Q3hCbzWraLFbo6ggVPBS/7TXx+a5&#10;Wdy8LEl0129vCgWPw8z8hpktOluLG/lQOVYwHGQgiAunKy4VHA+btymIEJE11o5JwZ0CLOa9lxnm&#10;2rX8Tbd9LEWCcMhRgYmxyaUMhSGLYeAa4uSdnbcYk/Sl1B7bBLe1HGXZu7RYcVow2NDaUHHZX22i&#10;HE73j7Vrjqvu9+Jbsy1+xman1Gu/W36CiNTFZ/i//aUVTODvSro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2DwgAAANoAAAAPAAAAAAAAAAAAAAAAAJgCAABkcnMvZG93&#10;bnJldi54bWxQSwUGAAAAAAQABAD1AAAAhwMAAAAA&#10;" fillcolor="black">
                    <v:fill r:id="rId183" o:title="" type="pattern"/>
                  </v:rect>
                  <v:rect id="Rectangle 13" o:spid="_x0000_s1243" alt="10%" style="position:absolute;left:1779;top:2326;width:1664;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51PsIA&#10;AADaAAAADwAAAGRycy9kb3ducmV2LnhtbESP3WrCQBSE7wu+w3IE7+rGXgRJXaUUasUrqz7AIXvy&#10;Q7Nn0+wxxjy9WxC8HGbmG2a1GVyjeupC7dnAYp6AIs69rbk0cD59vS5BBUG22HgmAzcKsFlPXlaY&#10;WX/lH+qPUqoI4ZChgUqkzbQOeUUOw9y3xNErfOdQouxKbTu8Rrhr9FuSpNphzXGhwpY+K8p/jxdn&#10;oEfZ0+I2Js1hLIrtt+z/xnNqzGw6fLyDEhrkGX60d9ZACv9X4g3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nU+wgAAANoAAAAPAAAAAAAAAAAAAAAAAJgCAABkcnMvZG93&#10;bnJldi54bWxQSwUGAAAAAAQABAD1AAAAhwMAAAAA&#10;" fillcolor="black">
                    <v:fill r:id="rId184" o:title="" type="pattern"/>
                  </v:rect>
                  <v:rect id="Rectangle 14" o:spid="_x0000_s1244" style="position:absolute;left:1792;top:4480;width:1664;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15" o:spid="_x0000_s1245" alt="Широкий диагональный 2" style="position:absolute;left:1779;top:2466;width:166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isAA&#10;AADaAAAADwAAAGRycy9kb3ducmV2LnhtbERPS2vCQBC+C/0PyxR6001bKhLdBCtIeyqoBettyE4e&#10;mJ2Nma1J/333IHj8+N6rfHStulIvjWcDz7MEFHHhbcOVge/DdroAJQHZYuuZDPyRQJ49TFaYWj/w&#10;jq77UKkYwpKigTqELtVaipocysx3xJErfe8wRNhX2vY4xHDX6pckmWuHDceGGjva1FSc97/OwNsi&#10;vA4nucj7T3mU47Zk/VV+GPP0OK6XoAKN4S6+uT+tgbg1Xok3QG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E/isAAAADaAAAADwAAAAAAAAAAAAAAAACYAgAAZHJzL2Rvd25y&#10;ZXYueG1sUEsFBgAAAAAEAAQA9QAAAIUDAAAAAA==&#10;" fillcolor="black">
                    <v:fill r:id="rId182" o:title="" type="pattern"/>
                  </v:rect>
                  <v:rect id="Rectangle 16" o:spid="_x0000_s1246" alt="10%" style="position:absolute;left:4924;top:2326;width:1664;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hTMIA&#10;AADaAAAADwAAAGRycy9kb3ducmV2LnhtbESPzWoCQRCE74LvMLTgTWfNQZKNo4SAUTzFnwdodnp/&#10;yE7PutOu6z59JiDkWFTVV9Rq07taddSGyrOBxTwBRZx5W3Fh4HLezl5BBUG2WHsmAw8KsFmPRytM&#10;rb/zkbqTFCpCOKRooBRpUq1DVpLDMPcNcfRy3zqUKNtC2xbvEe5q/ZIkS+2w4rhQYkOfJWU/p5sz&#10;0KEcaPEYkvp7yPOvnRyuw2VpzHTSf7yDEurlP/xs762BN/i7Em+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eFMwgAAANoAAAAPAAAAAAAAAAAAAAAAAJgCAABkcnMvZG93&#10;bnJldi54bWxQSwUGAAAAAAQABAD1AAAAhwMAAAAA&#10;" fillcolor="black">
                    <v:fill r:id="rId184" o:title="" type="pattern"/>
                  </v:rect>
                  <v:rect id="Rectangle 17" o:spid="_x0000_s1247" alt="Широкий диагональный 2" style="position:absolute;left:4924;top:2466;width:166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WSMQA&#10;AADbAAAADwAAAGRycy9kb3ducmV2LnhtbESPT0vDQBDF7wW/wzKCt3ajYimxm6BC0ZNgK1RvQ3by&#10;B7OzMbM28ds7B6G3Gd6b936zLefQmxON0kV2cL3KwBBX0XfcOHg/7JYbMJKQPfaRycEvCZTFxWKL&#10;uY8Tv9FpnxqjISw5OmhTGnJrpWopoKziQKxaHceASdexsX7EScNDb2+ybG0DdqwNLQ701FL1tf8J&#10;Du426Xb6lG95/KiPctzVbF/rZ+euLueHezCJ5nQ2/1+/eMVXev1FB7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MlkjEAAAA2wAAAA8AAAAAAAAAAAAAAAAAmAIAAGRycy9k&#10;b3ducmV2LnhtbFBLBQYAAAAABAAEAPUAAACJAwAAAAA=&#10;" fillcolor="black">
                    <v:fill r:id="rId182" o:title="" type="pattern"/>
                  </v:rect>
                  <v:rect id="Rectangle 18" o:spid="_x0000_s1248" alt="Широкий диагональный 2" style="position:absolute;left:1792;top:4130;width:166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z08EA&#10;AADbAAAADwAAAGRycy9kb3ducmV2LnhtbERPS2vCQBC+F/wPywje6sZKi0RX0YLYU6EqqLchO3lg&#10;djZmVpP++26h0Nt8fM9ZrHpXqwe1Unk2MBknoIgzbysuDBwP2+cZKAnIFmvPZOCbBFbLwdMCU+s7&#10;/qLHPhQqhrCkaKAMoUm1lqwkhzL2DXHkct86DBG2hbYtdjHc1folSd60w4pjQ4kNvZeUXfd3Z+B1&#10;FqbdRW6yOecnOW1z1p/5zpjRsF/PQQXqw7/4z/1h4/wJ/P4SD9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AM9PBAAAA2wAAAA8AAAAAAAAAAAAAAAAAmAIAAGRycy9kb3du&#10;cmV2LnhtbFBLBQYAAAAABAAEAPUAAACGAwAAAAA=&#10;" fillcolor="black">
                    <v:fill r:id="rId182" o:title="" type="pattern"/>
                  </v:rect>
                  <v:rect id="Rectangle 19" o:spid="_x0000_s1249" alt="10%" style="position:absolute;left:4937;top:3988;width:1664;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VLsAA&#10;AADbAAAADwAAAGRycy9kb3ducmV2LnhtbERPzWrCQBC+F3yHZQq91U08iERXKUJt8dSqDzBkJz80&#10;Oxuz0yTm6bsFwdt8fL+z2Y2uUT11ofZsIJ0noIhzb2suDVzO768rUEGQLTaeycCNAuy2s6cNZtYP&#10;/E39SUoVQzhkaKASaTOtQ16RwzD3LXHkCt85lAi7UtsOhxjuGr1IkqV2WHNsqLClfUX5z+nXGehR&#10;jpTepqT5mori8CHH63RZGvPyPL6tQQmN8hDf3Z82zl/A/y/xAL3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CVLsAAAADbAAAADwAAAAAAAAAAAAAAAACYAgAAZHJzL2Rvd25y&#10;ZXYueG1sUEsFBgAAAAAEAAQA9QAAAIUDAAAAAA==&#10;" fillcolor="black">
                    <v:fill r:id="rId184" o:title="" type="pattern"/>
                  </v:rect>
                  <v:rect id="Rectangle 20" o:spid="_x0000_s1250" alt="Широкий диагональный 2" style="position:absolute;left:4937;top:4130;width:166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4IP8EA&#10;AADbAAAADwAAAGRycy9kb3ducmV2LnhtbERPS2vCQBC+F/wPywje6kalRaKraEHsqVAV1NuQnTww&#10;O5tmVpP++26h0Nt8fM9ZrntXqwe1Unk2MBknoIgzbysuDJyOu+c5KAnIFmvPZOCbBNarwdMSU+s7&#10;/qTHIRQqhrCkaKAMoUm1lqwkhzL2DXHkct86DBG2hbYtdjHc1XqaJK/aYcWxocSG3krKboe7M/Ay&#10;D7PuKl+yveRnOe9y1h/53pjRsN8sQAXqw7/4z/1u4/wZ/P4SD9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eCD/BAAAA2wAAAA8AAAAAAAAAAAAAAAAAmAIAAGRycy9kb3du&#10;cmV2LnhtbFBLBQYAAAAABAAEAPUAAACGAwAAAAA=&#10;" fillcolor="black">
                    <v:fill r:id="rId182" o:title="" type="pattern"/>
                  </v:rect>
                  <v:rect id="Rectangle 21" o:spid="_x0000_s1251" style="position:absolute;left:4937;top:4480;width:1664;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group id="Group 22" o:spid="_x0000_s1252" style="position:absolute;left:2140;top:3175;width:1066;height:445" coordorigin="2754,2864" coordsize="1562,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23" o:spid="_x0000_s1253" style="position:absolute;visibility:visible;mso-wrap-style:square" from="2754,2864" to="2754,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cXsMAAAADbAAAADwAAAGRycy9kb3ducmV2LnhtbERPTWsCMRC9F/ofwhS81awelrIaRQqW&#10;nkprK+Jt3IybpTuTJYnr+u+bQqG3ebzPWa5H7tRAIbZeDMymBSiS2ttWGgNfn9vHJ1AxoVjsvJCB&#10;G0VYr+7vllhZf5UPGnapUTlEYoUGXEp9pXWsHTHGqe9JMnf2gTFlGBptA15zOHd6XhSlZmwlNzjs&#10;6dlR/b27sIHjG4XhNLArqTlcwv6F+b2eGzN5GDcLUInG9C/+c7/aPL+E31/yAXr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9XF7DAAAAA2wAAAA8AAAAAAAAAAAAAAAAA&#10;oQIAAGRycy9kb3ducmV2LnhtbFBLBQYAAAAABAAEAPkAAACOAwAAAAA=&#10;">
                      <v:stroke endarrow="block" endarrowwidth="narrow"/>
                    </v:line>
                    <v:line id="Line 24" o:spid="_x0000_s1254" style="position:absolute;visibility:visible;mso-wrap-style:square" from="4316,2864" to="4316,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uyK8AAAADbAAAADwAAAGRycy9kb3ducmV2LnhtbERPTWsCMRC9C/0PYQq9abYetGyNIkJL&#10;T6XaFvE23Uw3S3cmSxLX7b83guBtHu9zFquBW9VTiI0XA4+TAhRJ5W0jtYGvz5fxE6iYUCy2XsjA&#10;P0VYLe9GCyytP8mW+l2qVQ6RWKIBl1JXah0rR4xx4juSzP36wJgyDLW2AU85nFs9LYqZZmwkNzjs&#10;aOOo+tsd2cDhnUL/07ObUb0/hu9X5o9qaszD/bB+BpVoSDfx1f1m8/w5XH7JB+jlG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bsivAAAAA2wAAAA8AAAAAAAAAAAAAAAAA&#10;oQIAAGRycy9kb3ducmV2LnhtbFBLBQYAAAAABAAEAPkAAACOAwAAAAA=&#10;">
                      <v:stroke endarrow="block" endarrowwidth="narrow"/>
                    </v:line>
                    <v:line id="Line 25" o:spid="_x0000_s1255" style="position:absolute;visibility:visible;mso-wrap-style:square" from="3217,2864" to="3217,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mWcIAAADbAAAADwAAAGRycy9kb3ducmV2LnhtbESPQUsDQQyF70L/wxDBm521hyJrp6UU&#10;WjyJVkW8xZ24s3STWWam2/Xfm4PgLeG9vPdltZm4NyOl3EVxcDevwJA00XfSOnh73d/eg8kFxWMf&#10;hRz8UIbNena1wtrHi7zQeCyt0RDJNToIpQy1tbkJxJjncSBR7TsmxqJraq1PeNFw7u2iqpaWsRNt&#10;CDjQLlBzOp7ZwecTpfFr5LCk9uOc3g/Mz83CuZvrafsAptBU/s1/149e8RVWf9EB7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QmWcIAAADbAAAADwAAAAAAAAAAAAAA&#10;AAChAgAAZHJzL2Rvd25yZXYueG1sUEsFBgAAAAAEAAQA+QAAAJADAAAAAA==&#10;">
                      <v:stroke endarrow="block" endarrowwidth="narrow"/>
                    </v:line>
                    <v:line id="Line 26" o:spid="_x0000_s1256" style="position:absolute;visibility:visible;mso-wrap-style:square" from="3810,2864" to="3810,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iDwsAAAADbAAAADwAAAGRycy9kb3ducmV2LnhtbERPTWsCMRC9C/0PYQq9abYexG6NIkJL&#10;T6XaFvE23Uw3S3cmSxLX7b83guBtHu9zFquBW9VTiI0XA4+TAhRJ5W0jtYGvz5fxHFRMKBZbL2Tg&#10;nyKslnejBZbWn2RL/S7VKodILNGAS6krtY6VI8Y48R1J5n59YEwZhlrbgKcczq2eFsVMMzaSGxx2&#10;tHFU/e2ObODwTqH/6dnNqN4fw/cr80c1Nebhflg/g0o0pJv46n6zef4TXH7JB+jlG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7Ig8LAAAAA2wAAAA8AAAAAAAAAAAAAAAAA&#10;oQIAAGRycy9kb3ducmV2LnhtbFBLBQYAAAAABAAEAPkAAACOAwAAAAA=&#10;">
                      <v:stroke endarrow="block" endarrowwidth="narrow"/>
                    </v:line>
                  </v:group>
                  <v:group id="Group 27" o:spid="_x0000_s1257" style="position:absolute;left:5254;top:3152;width:1068;height:446" coordorigin="7316,2835" coordsize="156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28" o:spid="_x0000_s1258" style="position:absolute;visibility:visible;mso-wrap-style:square" from="7316,2835" to="7316,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JFecMAAADbAAAADwAAAGRycy9kb3ducmV2LnhtbESPQWsCMRSE7wX/Q3iCt5p1D1K2RpFC&#10;xVNpbUV6e928bhb3vSxJXNd/3xQKPQ4z8w2z2ozcqYFCbL0YWMwLUCS1t600Bj7en+8fQMWEYrHz&#10;QgZuFGGzntytsLL+Km80HFKjMkRihQZcSn2ldawdMca570my9+0DY8oyNNoGvGY4d7osiqVmbCUv&#10;OOzpyVF9PlzYwOcLheFrYLek5nQJxx3za10aM5uO20dQicb0H/5r762BcgG/X/IP0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SRXnDAAAA2wAAAA8AAAAAAAAAAAAA&#10;AAAAoQIAAGRycy9kb3ducmV2LnhtbFBLBQYAAAAABAAEAPkAAACRAwAAAAA=&#10;">
                      <v:stroke endarrow="block" endarrowwidth="narrow"/>
                    </v:line>
                    <v:line id="Line 29" o:spid="_x0000_s1259" style="position:absolute;visibility:visible;mso-wrap-style:square" from="8878,2835" to="8878,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DbDsMAAADbAAAADwAAAGRycy9kb3ducmV2LnhtbESPQWsCMRSE74X+h/AK3mrWPUhZjSIF&#10;S0+ltRXx9tw8N0v3vSxJXNd/3xQKPQ4z8w2zXI/cqYFCbL0YmE0LUCS1t600Br4+t49PoGJCsdh5&#10;IQM3irBe3d8tsbL+Kh807FKjMkRihQZcSn2ldawdMcap70myd/aBMWUZGm0DXjOcO10WxVwztpIX&#10;HPb07Kj+3l3YwPGNwnAa2M2pOVzC/oX5vS6NmTyMmwWoRGP6D/+1X62BsoTfL/kH6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A2w7DAAAA2wAAAA8AAAAAAAAAAAAA&#10;AAAAoQIAAGRycy9kb3ducmV2LnhtbFBLBQYAAAAABAAEAPkAAACRAwAAAAA=&#10;">
                      <v:stroke endarrow="block" endarrowwidth="narrow"/>
                    </v:line>
                    <v:line id="Line 30" o:spid="_x0000_s1260" style="position:absolute;visibility:visible;mso-wrap-style:square" from="7779,2835" to="7779,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x+lcMAAADbAAAADwAAAGRycy9kb3ducmV2LnhtbESPQUsDMRSE74L/ITzBm826QpFt0yKC&#10;pSexVSm9vW5eN0v3vSxJul3/vSkIHoeZ+YaZL0fu1EAhtl4MPE4KUCS1t600Br4+3x6eQcWEYrHz&#10;QgZ+KMJycXszx8r6i2xo2KZGZYjECg24lPpK61g7YowT35Nk7+gDY8oyNNoGvGQ4d7osiqlmbCUv&#10;OOzp1VF92p7ZwP6dwnAY2E2p2Z3D94r5oy6Nub8bX2agEo3pP/zXXlsD5RNcv+Qfo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MfpXDAAAA2wAAAA8AAAAAAAAAAAAA&#10;AAAAoQIAAGRycy9kb3ducmV2LnhtbFBLBQYAAAAABAAEAPkAAACRAwAAAAA=&#10;">
                      <v:stroke endarrow="block" endarrowwidth="narrow"/>
                    </v:line>
                    <v:line id="Line 31" o:spid="_x0000_s1261" style="position:absolute;visibility:visible;mso-wrap-style:square" from="8371,2835" to="8371,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Xm4cMAAADbAAAADwAAAGRycy9kb3ducmV2LnhtbESPQUsDMRSE74L/ITzBm826SJFt0yKC&#10;pSexVSm9vW5eN0v3vSxJul3/vSkIHoeZ+YaZL0fu1EAhtl4MPE4KUCS1t600Br4+3x6eQcWEYrHz&#10;QgZ+KMJycXszx8r6i2xo2KZGZYjECg24lPpK61g7YowT35Nk7+gDY8oyNNoGvGQ4d7osiqlmbCUv&#10;OOzp1VF92p7ZwP6dwnAY2E2p2Z3D94r5oy6Nub8bX2agEo3pP/zXXlsD5RNcv+Qfo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l5uHDAAAA2wAAAA8AAAAAAAAAAAAA&#10;AAAAoQIAAGRycy9kb3ducmV2LnhtbFBLBQYAAAAABAAEAPkAAACRAwAAAAA=&#10;">
                      <v:stroke endarrow="block" endarrowwidth="narrow"/>
                    </v:line>
                  </v:group>
                  <v:rect id="Rectangle 32" o:spid="_x0000_s1262" alt="Широкий диагональный 2" style="position:absolute;left:4937;top:5184;width:1664;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bcMA&#10;AADbAAAADwAAAGRycy9kb3ducmV2LnhtbESPzWoCQRCE7wHfYWghtzirYpDVUTQg5iTEBNRbs9P7&#10;gzs96/bEXd8+EwjkWFTVV9Ry3bta3amVyrOB8SgBRZx5W3Fh4Otz9zIHJQHZYu2ZDDxIYL0aPC0x&#10;tb7jD7ofQ6EihCVFA2UITaq1ZCU5lJFviKOX+9ZhiLIttG2xi3BX60mSvGqHFceFEht6Kym7Hr+d&#10;gdk8TLuL3GR7zk9y2uWsD/nemOdhv1mACtSH//Bf+90amMzg90v8A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bcMAAADbAAAADwAAAAAAAAAAAAAAAACYAgAAZHJzL2Rv&#10;d25yZXYueG1sUEsFBgAAAAAEAAQA9QAAAIgDAAAAAA==&#10;" fillcolor="black">
                    <v:fill r:id="rId182" o:title="" type="pattern"/>
                  </v:rect>
                  <v:rect id="Rectangle 33" o:spid="_x0000_s1263" style="position:absolute;left:4937;top:5533;width:1664;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34" o:spid="_x0000_s1264" alt="Широкий диагональный 1" style="position:absolute;left:6033;top:5066;width:56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tJyMUA&#10;AADbAAAADwAAAGRycy9kb3ducmV2LnhtbESPQWvCQBSE74X+h+UJXkQ3idCW6CqlWPVUrPXS22v2&#10;mY1m34bsauK/dwuFHoeZ+YaZL3tbiyu1vnKsIJ0kIIgLpysuFRy+3scvIHxA1lg7JgU38rBcPD7M&#10;Mdeu40+67kMpIoR9jgpMCE0upS8MWfQT1xBH7+haiyHKtpS6xS7CbS2zJHmSFiuOCwYbejNUnPcX&#10;q8Bndf89SruP6einWZtTet7sViulhoP+dQYiUB/+w3/trVaQPcPv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nIxQAAANsAAAAPAAAAAAAAAAAAAAAAAJgCAABkcnMv&#10;ZG93bnJldi54bWxQSwUGAAAAAAQABAD1AAAAigMAAAAA&#10;" fillcolor="black">
                    <v:fill r:id="rId188" o:title="" type="pattern"/>
                  </v:rect>
                  <v:rect id="Rectangle 35" o:spid="_x0000_s1265" alt="Широкий диагональный 1" style="position:absolute;left:4937;top:5066;width:577;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TdusIA&#10;AADbAAAADwAAAGRycy9kb3ducmV2LnhtbERPy2rCQBTdC/2H4RbciE6SQpHoKKVY7UrqY+PuNnOb&#10;Sc3cCZnRxL93FoLLw3nPl72txZVaXzlWkE4SEMSF0xWXCo6Hr/EUhA/IGmvHpOBGHpaLl8Ecc+06&#10;3tF1H0oRQ9jnqMCE0ORS+sKQRT9xDXHk/lxrMUTYllK32MVwW8ssSd6lxYpjg8GGPg0V5/3FKvBZ&#10;3Z9Gabd9G/02a/Ofnjc/q5VSw9f+YwYiUB+e4of7WyvI4tj4Jf4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N26wgAAANsAAAAPAAAAAAAAAAAAAAAAAJgCAABkcnMvZG93&#10;bnJldi54bWxQSwUGAAAAAAQABAD1AAAAhwMAAAAA&#10;" fillcolor="black">
                    <v:fill r:id="rId188" o:title="" type="pattern"/>
                  </v:rect>
                  <v:rect id="Rectangle 36" o:spid="_x0000_s1266" alt="5%" style="position:absolute;left:5514;top:5066;width:519;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wksIA&#10;AADbAAAADwAAAGRycy9kb3ducmV2LnhtbESPQWsCMRSE7wX/Q3iCt5pVROxqFBEL9lTUHjw+Ns/N&#10;6uYlbNLd9d83BcHjMDPfMKtNb2vRUhMqxwom4wwEceF0xaWCn/Pn+wJEiMgaa8ek4EEBNuvB2wpz&#10;7To+UnuKpUgQDjkqMDH6XMpQGLIYxs4TJ+/qGosxyaaUusEuwW0tp1k2lxYrTgsGPe0MFffTr1Uw&#10;b703s+NlcaN91h0e+vz9ZW9KjYb9dgkiUh9f4Wf7oBVMP+D/S/o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CSwgAAANsAAAAPAAAAAAAAAAAAAAAAAJgCAABkcnMvZG93&#10;bnJldi54bWxQSwUGAAAAAAQABAD1AAAAhwMAAAAA&#10;" fillcolor="black">
                    <v:fill r:id="rId180" o:title="" type="pattern"/>
                  </v:rect>
                  <v:rect id="Rectangle 37" o:spid="_x0000_s1267" style="position:absolute;left:1792;top:5533;width:167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group id="Group 38" o:spid="_x0000_s1268" style="position:absolute;left:2802;top:5184;width:662;height:349"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39" o:spid="_x0000_s1269"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fxxMMA&#10;AADbAAAADwAAAGRycy9kb3ducmV2LnhtbESPzWoCQRCE7wHfYWjBW5xVSZDVUVQQcwrEBNRbs9P7&#10;gzs96/bobt4+EwjkWFTVV9Ry3btaPaiVyrOByTgBRZx5W3Fh4Otz/zwHJQHZYu2ZDHyTwHo1eFpi&#10;an3HH/Q4hkJFCEuKBsoQmlRryUpyKGPfEEcv963DEGVbaNtiF+Gu1tMkedUOK44LJTa0Kym7Hu/O&#10;wMs8zLqL3GR7zk9y2ues3/ODMaNhv1mACtSH//Bf+80amE3h90v8A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fxxMMAAADbAAAADwAAAAAAAAAAAAAAAACYAgAAZHJzL2Rv&#10;d25yZXYueG1sUEsFBgAAAAAEAAQA9QAAAIgDAAAAAA==&#10;" fillcolor="black">
                      <v:fill r:id="rId182" o:title="" type="pattern"/>
                    </v:rect>
                    <v:group id="Group 40" o:spid="_x0000_s1270"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41" o:spid="_x0000_s1271"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2c3MQA&#10;AADbAAAADwAAAGRycy9kb3ducmV2LnhtbESP0WrCQBRE3wX/YbkFX0Q3apESXUVLS6uQh6ofcMle&#10;k9js3bC7mvj3XaHg4zAzZ5jlujO1uJHzlWUFk3ECgji3uuJCwen4OXoD4QOyxtoyKbiTh/Wq31ti&#10;qm3LP3Q7hEJECPsUFZQhNKmUPi/JoB/bhjh6Z+sMhihdIbXDNsJNLadJMpcGK44LJTb0XlL+e7ga&#10;Bfr6dUG937nheZjbLZ2yrP3QSg1eus0CRKAuPMP/7W+tYPYKjy/x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NnNzEAAAA2wAAAA8AAAAAAAAAAAAAAAAAmAIAAGRycy9k&#10;b3ducmV2LnhtbFBLBQYAAAAABAAEAPUAAACJAwAAAAA=&#10;" path="m342,v-4,44,-8,173,-24,264c302,355,270,472,243,549v-27,77,-50,129,-90,180c113,780,32,829,,855e">
                        <v:path arrowok="t" o:connecttype="custom" o:connectlocs="627,0;583,264;446,549;281,729;0,855" o:connectangles="0,0,0,0,0"/>
                      </v:shape>
                      <v:shape id="AutoShape 42" o:spid="_x0000_s1272"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E68EA&#10;AADbAAAADwAAAGRycy9kb3ducmV2LnhtbESPzYrCQBCE7wu+w9CCt3WyikGioyzKgifBH/DaZHqT&#10;sJnuMDNq9u0dQfBYVNVX1HLdu1bdyIdG2MDXOANFXIptuDJwPv18zkGFiGyxFSYD/xRgvRp8LLGw&#10;cucD3Y6xUgnCoUADdYxdoXUoa3IYxtIRJ+9XvMOYpK+09XhPcNfqSZbl2mHDaaHGjjY1lX/HqzMw&#10;yw77+TYXySd44kucytlvdsaMhv33AlSkPr7Dr/bOGpjO4Pkl/QC9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kBOvBAAAA2wAAAA8AAAAAAAAAAAAAAAAAmAIAAGRycy9kb3du&#10;cmV2LnhtbFBLBQYAAAAABAAEAPUAAACGAwAAAAA=&#10;" strokecolor="white"/>
                    </v:group>
                  </v:group>
                  <v:rect id="Rectangle 43" o:spid="_x0000_s1273" alt="5%" style="position:absolute;left:2898;top:5066;width:566;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PcMA&#10;AADbAAAADwAAAGRycy9kb3ducmV2LnhtbESPT2sCMRTE7wW/Q3hCbzVblUVWoxRRsKfin4PHx+Z1&#10;s3bzEjZxd/32jVDocZiZ3zCrzWAb0VEbascK3icZCOLS6ZorBZfz/m0BIkRkjY1jUvCgAJv16GWF&#10;hXY9H6k7xUokCIcCFZgYfSFlKA1ZDBPniZP37VqLMcm2krrFPsFtI6dZlkuLNacFg562hsqf090q&#10;yDvvzfx4Xdxol/WHhz5/fdqbUq/j4WMJItIQ/8N/7YNWMMvh+SX9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yPcMAAADbAAAADwAAAAAAAAAAAAAAAACYAgAAZHJzL2Rv&#10;d25yZXYueG1sUEsFBgAAAAAEAAQA9QAAAIgDAAAAAA==&#10;" fillcolor="black">
                    <v:fill r:id="rId180" o:title="" type="pattern"/>
                  </v:rect>
                  <v:group id="Group 44" o:spid="_x0000_s1274" style="position:absolute;left:1791;top:5184;width:664;height:349;flip:x"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u2YiTCAAAA2wAAAA8A&#10;AAAAAAAAAAAAAAAAqgIAAGRycy9kb3ducmV2LnhtbFBLBQYAAAAABAAEAPoAAACZAwAAAAA=&#10;">
                    <v:rect id="Rectangle 45" o:spid="_x0000_s1275"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LsEA&#10;AADbAAAADwAAAGRycy9kb3ducmV2LnhtbERPS2vCQBC+C/0PyxS86aZKRVI3oRWkngo+wPY2ZCcP&#10;mp1NM1uT/vvuQfD48b03+ehadaVeGs8GnuYJKOLC24YrA+fTbrYGJQHZYuuZDPyRQJ49TDaYWj/w&#10;ga7HUKkYwpKigTqELtVaipocytx3xJErfe8wRNhX2vY4xHDX6kWSrLTDhmNDjR1tayq+j7/OwPM6&#10;LIcv+ZG3z/Iil13J+qN8N2b6OL6+gAo0hrv45t5bA8s4Nn6JP0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Pxi7BAAAA2wAAAA8AAAAAAAAAAAAAAAAAmAIAAGRycy9kb3du&#10;cmV2LnhtbFBLBQYAAAAABAAEAPUAAACGAwAAAAA=&#10;" fillcolor="black">
                      <v:fill r:id="rId182" o:title="" type="pattern"/>
                    </v:rect>
                    <v:group id="Group 46" o:spid="_x0000_s1276"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47" o:spid="_x0000_s1277"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osEA&#10;AADbAAAADwAAAGRycy9kb3ducmV2LnhtbERP3WrCMBS+F3yHcITdlJluDJFqlCkb24Re2PUBDs2x&#10;rWtOShLb7u2Xi4GXH9//dj+ZTgzkfGtZwdMyBUFcWd1yraD8fn9cg/ABWWNnmRT8kof9bj7bYqbt&#10;yGcailCLGMI+QwVNCH0mpa8aMuiXtieO3MU6gyFCV0vtcIzhppPPabqSBluODQ32dGyo+iluRoG+&#10;fVxRn75cckkqe6Ayz8c3rdTDYnrdgAg0hbv43/2pFbzE9fFL/AF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6aLBAAAA2wAAAA8AAAAAAAAAAAAAAAAAmAIAAGRycy9kb3du&#10;cmV2LnhtbFBLBQYAAAAABAAEAPUAAACGAwAAAAA=&#10;" path="m342,v-4,44,-8,173,-24,264c302,355,270,472,243,549v-27,77,-50,129,-90,180c113,780,32,829,,855e">
                        <v:path arrowok="t" o:connecttype="custom" o:connectlocs="627,0;583,264;446,549;281,729;0,855" o:connectangles="0,0,0,0,0"/>
                      </v:shape>
                      <v:shape id="AutoShape 48" o:spid="_x0000_s1278"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xlcIA&#10;AADbAAAADwAAAGRycy9kb3ducmV2LnhtbESPQWvCQBSE70L/w/IK3nSjtkGiqxRF8FTQCL0+sq9J&#10;MPte2N1q/PduodDjMDPfMOvt4Dp1Ix9aYQOzaQaKuBLbcm3gUh4mS1AhIlvshMnAgwJsNy+jNRZW&#10;7nyi2znWKkE4FGigibEvtA5VQw7DVHri5H2LdxiT9LW2Hu8J7jo9z7JcO2w5LTTY066h6nr+cQbe&#10;s9Pncp+L5HMs+Ssu5OJ3R2PGr8PHClSkIf6H/9pHa+BtBr9f0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GVwgAAANsAAAAPAAAAAAAAAAAAAAAAAJgCAABkcnMvZG93&#10;bnJldi54bWxQSwUGAAAAAAQABAD1AAAAhwMAAAAA&#10;" strokecolor="white"/>
                    </v:group>
                  </v:group>
                  <v:rect id="Rectangle 49" o:spid="_x0000_s1279" alt="5%" style="position:absolute;left:1792;top:5066;width:577;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CHQ8IA&#10;AADbAAAADwAAAGRycy9kb3ducmV2LnhtbESPQYvCMBSE7wv+h/AEb2uqiEg1ioiCexJ1D3t8NM+m&#10;2ryEJtvWf2+EhT0OM/MNs9r0thYtNaFyrGAyzkAQF05XXCr4vh4+FyBCRNZYOyYFTwqwWQ8+Vphr&#10;1/GZ2kssRYJwyFGBidHnUobCkMUwdp44eTfXWIxJNqXUDXYJbms5zbK5tFhxWjDoaWeoeFx+rYJ5&#10;672ZnX8Wd9pn3fGpr6cve1dqNOy3SxCR+vgf/msftYLZFN5f0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EIdDwgAAANsAAAAPAAAAAAAAAAAAAAAAAJgCAABkcnMvZG93&#10;bnJldi54bWxQSwUGAAAAAAQABAD1AAAAhwMAAAAA&#10;" fillcolor="black">
                    <v:fill r:id="rId180" o:title="" type="pattern"/>
                  </v:rect>
                  <v:group id="Group 50" o:spid="_x0000_s1280" style="position:absolute;left:1792;top:6242;width:1677;height:350" coordorigin="1308,9519" coordsize="331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group id="Group 51" o:spid="_x0000_s1281" style="position:absolute;left:3309;top:9519;width:1311;height:855"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rect id="Rectangle 52" o:spid="_x0000_s1282"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azcQA&#10;AADbAAAADwAAAGRycy9kb3ducmV2LnhtbESPzWoCQRCE70LeYWghN501iUFWR0kEMaeAJmBya3Z6&#10;f3CnZ90e3fXtnYCQY1FVX1GLVe9qdaFWKs8GJuMEFHHmbcWFge+vzWgGSgKyxdozGbiSwGr5MFhg&#10;an3HO7rsQ6EihCVFA2UITaq1ZCU5lLFviKOX+9ZhiLIttG2xi3BX66ckedUOK44LJTa0Lik77s/O&#10;wHQWnrtfOcn7T36QwyZn/ZlvjXkc9m9zUIH68B++tz+sgZcp/H2JP0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IGs3EAAAA2wAAAA8AAAAAAAAAAAAAAAAAmAIAAGRycy9k&#10;b3ducmV2LnhtbFBLBQYAAAAABAAEAPUAAACJAwAAAAA=&#10;" fillcolor="black">
                        <v:fill r:id="rId182" o:title="" type="pattern"/>
                      </v:rect>
                      <v:group id="Group 53" o:spid="_x0000_s1283"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4" o:spid="_x0000_s1284"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lx1sQA&#10;AADbAAAADwAAAGRycy9kb3ducmV2LnhtbESP0WrCQBRE3wX/YbkFX0Q3itQSXUVLS6uQh6ofcMle&#10;k9js3bC7mvj3XaHg4zAzZ5jlujO1uJHzlWUFk3ECgji3uuJCwen4OXoD4QOyxtoyKbiTh/Wq31ti&#10;qm3LP3Q7hEJECPsUFZQhNKmUPi/JoB/bhjh6Z+sMhihdIbXDNsJNLadJ8ioNVhwXSmzovaT893A1&#10;CvT164J6v3PD8zC3WzplWfuhlRq8dJsFiEBdeIb/299awWwOjy/x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cdbEAAAA2wAAAA8AAAAAAAAAAAAAAAAAmAIAAGRycy9k&#10;b3ducmV2LnhtbFBLBQYAAAAABAAEAPUAAACJAwAAAAA=&#10;" path="m342,v-4,44,-8,173,-24,264c302,355,270,472,243,549v-27,77,-50,129,-90,180c113,780,32,829,,855e">
                          <v:path arrowok="t" o:connecttype="custom" o:connectlocs="627,0;583,264;446,549;281,729;0,855" o:connectangles="0,0,0,0,0"/>
                        </v:shape>
                        <v:shape id="AutoShape 55" o:spid="_x0000_s1285"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PYCL4A&#10;AADbAAAADwAAAGRycy9kb3ducmV2LnhtbERPS4vCMBC+C/6HMMLeNPVVpBpFXARPgg/Y69DMtsVm&#10;piRZ7f77zWHB48f33ux616on+dAIG5hOMlDEpdiGKwP323G8AhUissVWmAz8UoDddjjYYGHlxRd6&#10;XmOlUgiHAg3UMXaF1qGsyWGYSEecuG/xDmOCvtLW4yuFu1bPsizXDhtODTV2dKipfFx/nIFldjmv&#10;PnORfIY3/opzufvDyZiPUb9fg4rUx7f4332yBhZpbPqSfoD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j2Ai+AAAA2wAAAA8AAAAAAAAAAAAAAAAAmAIAAGRycy9kb3ducmV2&#10;LnhtbFBLBQYAAAAABAAEAPUAAACDAwAAAAA=&#10;" strokecolor="white"/>
                      </v:group>
                    </v:group>
                    <v:group id="Group 56" o:spid="_x0000_s1286" style="position:absolute;left:1311;top:9519;width:1314;height:855;flip:x"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YyCwwwAAANsAAAAP&#10;AAAAAAAAAAAAAAAAAKoCAABkcnMvZG93bnJldi54bWxQSwUGAAAAAAQABAD6AAAAmgMAAAAA&#10;">
                      <v:rect id="Rectangle 57" o:spid="_x0000_s1287"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viMAA&#10;AADbAAAADwAAAGRycy9kb3ducmV2LnhtbERPS0vDQBC+F/wPywje2o2KpcRuggpFT4KtUL0N2ckD&#10;s7Mxszbx3zsHoceP770t59CbE43SRXZwvcrAEFfRd9w4eD/slhswkpA99pHJwS8JlMXFYou5jxO/&#10;0WmfGqMhLDk6aFMacmulaimgrOJArFwdx4BJ4dhYP+Kk4aG3N1m2tgE71oYWB3pqqfra/wQHd5t0&#10;O33Ktzx+1Ec57mq2r/Wzc1eX88M9mERzOov/3S9efbpev+gPsM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YviMAAAADbAAAADwAAAAAAAAAAAAAAAACYAgAAZHJzL2Rvd25y&#10;ZXYueG1sUEsFBgAAAAAEAAQA9QAAAIUDAAAAAA==&#10;" fillcolor="black">
                        <v:fill r:id="rId182" o:title="" type="pattern"/>
                      </v:rect>
                      <v:group id="Group 58" o:spid="_x0000_s1288"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59" o:spid="_x0000_s1289"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Ek8IA&#10;AADbAAAADwAAAGRycy9kb3ducmV2LnhtbESP0YrCMBRE3xf8h3AFX0TTFVykGkUXRV3wYdUPuDTX&#10;ttrclCTa+vdGWNjHYWbOMLNFayrxIOdLywo+hwkI4szqknMF59NmMAHhA7LGyjIpeJKHxbzzMcNU&#10;24Z/6XEMuYgQ9ikqKEKoUyl9VpBBP7Q1cfQu1hkMUbpcaodNhJtKjpLkSxosOS4UWNN3QdnteDcK&#10;9H17Rf2zd/1LP7MrOh8OzVor1eu2yymIQG34D/+1d1rBeAT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0STwgAAANsAAAAPAAAAAAAAAAAAAAAAAJgCAABkcnMvZG93&#10;bnJldi54bWxQSwUGAAAAAAQABAD1AAAAhwMAAAAA&#10;" path="m342,v-4,44,-8,173,-24,264c302,355,270,472,243,549v-27,77,-50,129,-90,180c113,780,32,829,,855e">
                          <v:path arrowok="t" o:connecttype="custom" o:connectlocs="627,0;583,264;446,549;281,729;0,855" o:connectangles="0,0,0,0,0"/>
                        </v:shape>
                        <v:shape id="AutoShape 60" o:spid="_x0000_s1290"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7cpMEA&#10;AADbAAAADwAAAGRycy9kb3ducmV2LnhtbESPzYrCQBCE7wu+w9CCt3WiskGioyyK4GnBH/DaZNok&#10;bKY7zIwa335HEPZYVH1V1HLdu1bdyYdG2MBknIEiLsU2XBk4n3afc1AhIltshcnAkwKsV4OPJRZW&#10;Hnyg+zFWKpVwKNBAHWNXaB3KmhyGsXTEybuKdxiT9JW2Hh+p3LV6mmW5dthwWqixo01N5e/x5gx8&#10;ZYef+TYXyad44kucydlv9saMhv33AlSkPv6H3/TeJm4Gry/pB+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e3KTBAAAA2wAAAA8AAAAAAAAAAAAAAAAAmAIAAGRycy9kb3du&#10;cmV2LnhtbFBLBQYAAAAABAAEAPUAAACGAwAAAAA=&#10;" strokecolor="white"/>
                      </v:group>
                    </v:group>
                    <v:rect id="Rectangle 61" o:spid="_x0000_s1291" style="position:absolute;left:1308;top:9519;width:3312;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k8MA&#10;AADbAAAADwAAAGRycy9kb3ducmV2LnhtbESPQWvCQBSE70L/w/IKvemmp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Gk8MAAADbAAAADwAAAAAAAAAAAAAAAACYAgAAZHJzL2Rv&#10;d25yZXYueG1sUEsFBgAAAAAEAAQA9QAAAIgDAAAAAA==&#10;" filled="f"/>
                  </v:group>
                  <v:group id="Group 62" o:spid="_x0000_s1292" style="position:absolute;left:4938;top:6122;width:1664;height:470" coordorigin="7524,9519" coordsize="3288,1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group id="Group 63" o:spid="_x0000_s1293" style="position:absolute;left:7524;top:9807;width:1254;height:855" coordorigin="5073,10374" coordsize="1254,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ect id="Rectangle 64" o:spid="_x0000_s1294" alt="Широкий диагональный 2" style="position:absolute;left:5073;top:10374;width:1254;height:85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k/8QA&#10;AADbAAAADwAAAGRycy9kb3ducmV2LnhtbESP3WrCQBSE7wu+w3IK3tWNglZTV5GCIChYf3p/yJ4m&#10;wezZNLsmq0/vFgpeDjPzDTNfBlOJlhpXWlYwHCQgiDOrS84VnE/rtykI55E1VpZJwY0cLBe9lzmm&#10;2nZ8oPbocxEh7FJUUHhfp1K6rCCDbmBr4uj92Magj7LJpW6wi3BTyVGSTKTBkuNCgTV9FpRdjlej&#10;4BQus71pN4ew6/j7/nuuzNd2qFT/Naw+QHgK/hn+b2+0gvE7/H2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iJP/EAAAA2wAAAA8AAAAAAAAAAAAAAAAAmAIAAGRycy9k&#10;b3ducmV2LnhtbFBLBQYAAAAABAAEAPUAAACJAwAAAAA=&#10;" fillcolor="black">
                        <v:fill r:id="rId182" o:title="" type="pattern"/>
                      </v:rect>
                      <v:group id="Group 65" o:spid="_x0000_s1295" style="position:absolute;left:5935;top:10374;width:392;height:855" coordorigin="7524,10353" coordsize="465,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66" o:spid="_x0000_s1296" style="position:absolute;left:7524;top:10353;width:465;height:876;visibility:visible;mso-wrap-style:square;v-text-anchor:top" coordsize="465,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dBIcUA&#10;AADbAAAADwAAAGRycy9kb3ducmV2LnhtbESPQWvCQBSE70L/w/IKvekmpVpNs5EitHhSqkX09sy+&#10;Jmmzb0N2jfHfu4LQ4zAz3zDpvDe16Kh1lWUF8SgCQZxbXXGh4Hv7MZyCcB5ZY22ZFFzIwTx7GKSY&#10;aHvmL+o2vhABwi5BBaX3TSKly0sy6Ea2IQ7ej20N+iDbQuoWzwFuavkcRRNpsOKwUGJDi5Lyv83J&#10;KPg9HVYd6sXrMdott3G1j1/Wn7FST4/9+xsIT73/D9/bS61gPIPbl/A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l0EhxQAAANsAAAAPAAAAAAAAAAAAAAAAAJgCAABkcnMv&#10;ZG93bnJldi54bWxQSwUGAAAAAAQABAD1AAAAigMAAAAA&#10;" path="m15,c12,46,,180,12,276v12,96,43,223,78,300c126,653,167,691,228,741v62,50,188,107,237,135e">
                          <v:path arrowok="t" o:connecttype="custom" o:connectlocs="15,0;12,276;90,576;228,741;465,876" o:connectangles="0,0,0,0,0"/>
                        </v:shape>
                        <v:shape id="AutoShape 67" o:spid="_x0000_s1297" type="#_x0000_t6" style="position:absolute;left:7533;top:10356;width:456;height:873;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XzVMIA&#10;AADbAAAADwAAAGRycy9kb3ducmV2LnhtbERPS2vCQBC+C/6HZQq9SLOpiEh0lVha6MVD1aLHMTt5&#10;0OxsyG417a/vHAoeP773ajO4Vl2pD41nA89JCoq48LbhysDx8Pa0ABUissXWMxn4oQCb9Xi0wsz6&#10;G3/QdR8rJSEcMjRQx9hlWoeiJoch8R2xcKXvHUaBfaVtjzcJd62epulcO2xYGmrs6KWm4mv/7aR3&#10;kU9OWF6mn93vJJ9tX88n2p2NeXwY8iWoSEO8i//d79bAXNbLF/kB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fNUwgAAANsAAAAPAAAAAAAAAAAAAAAAAJgCAABkcnMvZG93&#10;bnJldi54bWxQSwUGAAAAAAQABAD1AAAAhwMAAAAA&#10;" strokecolor="white"/>
                      </v:group>
                    </v:group>
                    <v:rect id="Rectangle 68" o:spid="_x0000_s1298" alt="Широкий диагональный 1" style="position:absolute;left:7524;top:9519;width:11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N58YA&#10;AADbAAAADwAAAGRycy9kb3ducmV2LnhtbESPT2vCQBTE74LfYXmCF6mbWBBJXUMR//RUqvbS22v2&#10;NZsm+zZkV5N++26h4HGYmd8w63ywjbhR5yvHCtJ5AoK4cLriUsH7Zf+wAuEDssbGMSn4IQ/5Zjxa&#10;Y6Zdzye6nUMpIoR9hgpMCG0mpS8MWfRz1xJH78t1FkOUXSl1h32E20YukmQpLVYcFwy2tDVU1Oer&#10;VeAXzfAxS/vXx9lnezDfaX182+2Umk6G5ycQgYZwD/+3X7SCZQp/X+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TN58YAAADbAAAADwAAAAAAAAAAAAAAAACYAgAAZHJz&#10;L2Rvd25yZXYueG1sUEsFBgAAAAAEAAQA9QAAAIsDAAAAAA==&#10;" fillcolor="black">
                      <v:fill r:id="rId188" o:title="" type="pattern"/>
                    </v:rect>
                    <v:rect id="Rectangle 69" o:spid="_x0000_s1299" alt="Широкий диагональный 1" style="position:absolute;left:9690;top:9519;width:112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kMUA&#10;AADbAAAADwAAAGRycy9kb3ducmV2LnhtbESPT2vCQBTE74V+h+UVepG6SQoi0VWKaO1J/NOLt9fs&#10;azY1+zZkVxO/vSsIPQ4z8xtmOu9tLS7U+sqxgnSYgCAunK64VPB9WL2NQfiArLF2TAqu5GE+e36a&#10;Yq5dxzu67EMpIoR9jgpMCE0upS8MWfRD1xBH79e1FkOUbSl1i12E21pmSTKSFiuOCwYbWhgqTvuz&#10;VeCzuj8O0m7zPvhpPs1felpvl0ulXl/6jwmIQH34Dz/aX1rBKIP7l/g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5lOQxQAAANsAAAAPAAAAAAAAAAAAAAAAAJgCAABkcnMv&#10;ZG93bnJldi54bWxQSwUGAAAAAAQABAD1AAAAigMAAAAA&#10;" fillcolor="black">
                      <v:fill r:id="rId188" o:title="" type="pattern"/>
                    </v:rect>
                    <v:group id="Group 70" o:spid="_x0000_s1300" style="position:absolute;left:9558;top:9807;width:1254;height:855;flip:x" coordorigin="5073,10374" coordsize="1254,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c+SzrCAAAA2wAAAA8A&#10;AAAAAAAAAAAAAAAAqgIAAGRycy9kb3ducmV2LnhtbFBLBQYAAAAABAAEAPoAAACZAwAAAAA=&#10;">
                      <v:rect id="Rectangle 71" o:spid="_x0000_s1301" alt="Широкий диагональный 2" style="position:absolute;left:5073;top:10374;width:1254;height:85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wNcMA&#10;AADbAAAADwAAAGRycy9kb3ducmV2LnhtbESPQWvCQBSE74L/YXmF3nSjiGjqKkUQBAutRu+P7GsS&#10;zL6N2TXZ9td3C4LHYWa+YVabYGrRUesqywom4wQEcW51xYWCc7YbLUA4j6yxtkwKfsjBZj0crDDV&#10;tucjdSdfiAhhl6KC0vsmldLlJRl0Y9sQR+/btgZ9lG0hdYt9hJtaTpNkLg1WHBdKbGhbUn493Y2C&#10;LFyXn6bbH8NHz5ff27k2X4eJUq8v4f0NhKfgn+FHe68VzGfw/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xwNcMAAADbAAAADwAAAAAAAAAAAAAAAACYAgAAZHJzL2Rv&#10;d25yZXYueG1sUEsFBgAAAAAEAAQA9QAAAIgDAAAAAA==&#10;" fillcolor="black">
                        <v:fill r:id="rId182" o:title="" type="pattern"/>
                      </v:rect>
                      <v:group id="Group 72" o:spid="_x0000_s1302" style="position:absolute;left:5935;top:10374;width:392;height:855" coordorigin="7524,10353" coordsize="465,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73" o:spid="_x0000_s1303" style="position:absolute;left:7524;top:10353;width:465;height:876;visibility:visible;mso-wrap-style:square;v-text-anchor:top" coordsize="465,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f7sQA&#10;AADbAAAADwAAAGRycy9kb3ducmV2LnhtbESPQWvCQBSE70L/w/IK3swmIrFEVylCxVOLWkRvz+wz&#10;SZt9G7JrTP99VxA8DjPzDTNf9qYWHbWusqwgiWIQxLnVFRcKvvcfozcQziNrrC2Tgj9ysFy8DOaY&#10;aXvjLXU7X4gAYZehgtL7JpPS5SUZdJFtiIN3sa1BH2RbSN3iLcBNLcdxnEqDFYeFEhtalZT/7q5G&#10;wc/19NmhXk3P8WGzT6pjMvlaJ0oNX/v3GQhPvX+GH+2NVpCmcP8Sf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kH+7EAAAA2wAAAA8AAAAAAAAAAAAAAAAAmAIAAGRycy9k&#10;b3ducmV2LnhtbFBLBQYAAAAABAAEAPUAAACJAwAAAAA=&#10;" path="m15,c12,46,,180,12,276v12,96,43,223,78,300c126,653,167,691,228,741v62,50,188,107,237,135e">
                          <v:path arrowok="t" o:connecttype="custom" o:connectlocs="15,0;12,276;90,576;228,741;465,876" o:connectangles="0,0,0,0,0"/>
                        </v:shape>
                        <v:shape id="AutoShape 74" o:spid="_x0000_s1304" type="#_x0000_t6" style="position:absolute;left:7533;top:10356;width:456;height:873;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xrIMUA&#10;AADbAAAADwAAAGRycy9kb3ducmV2LnhtbESPzWrCQBSF94LvMFyhG6mThqKSOgmxtNCNi1qLLm8z&#10;1ySYuRMy0xh9+o5QcHk4Px9nlQ2mET11rras4GkWgSAurK65VLD7en9cgnAeWWNjmRRcyEGWjkcr&#10;TLQ98yf1W1+KMMIuQQWV920ipSsqMuhmtiUO3tF2Bn2QXSl1h+cwbhoZR9FcGqw5ECps6bWi4rT9&#10;NYG7zKd7PP7E3+11mj+v3w572hyUepgM+QsIT4O/h//bH1rBfAG3L+EH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GsgxQAAANsAAAAPAAAAAAAAAAAAAAAAAJgCAABkcnMv&#10;ZG93bnJldi54bWxQSwUGAAAAAAQABAD1AAAAigMAAAAA&#10;" strokecolor="white"/>
                      </v:group>
                    </v:group>
                    <v:rect id="Rectangle 75" o:spid="_x0000_s1305" style="position:absolute;left:7524;top:9810;width:328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GK78A&#10;AADbAAAADwAAAGRycy9kb3ducmV2LnhtbERPTYvCMBC9L/gfwgje1lRBWapRqih4EnQXVm9DMybF&#10;ZlKaaOu/N4eFPT7e93Ldu1o8qQ2VZwWTcQaCuPS6YqPg53v/+QUiRGSNtWdS8KIA69XgY4m59h2f&#10;6HmORqQQDjkqsDE2uZShtOQwjH1DnLibbx3GBFsjdYtdCne1nGbZXDqsODVYbGhrqbyfH07Brrke&#10;i5kJsviN9nL3m25vj0ap0bAvFiAi9fFf/Oc+aAXzNDZ9ST9Ar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rQYrvwAAANsAAAAPAAAAAAAAAAAAAAAAAJgCAABkcnMvZG93bnJl&#10;di54bWxQSwUGAAAAAAQABAD1AAAAhAMAAAAA&#10;" filled="f"/>
                  </v:group>
                  <v:group id="Group 76" o:spid="_x0000_s1306" style="position:absolute;left:4937;top:3942;width:1664;height:46" coordorigin="5356,2989" coordsize="164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77" o:spid="_x0000_s1307" style="position:absolute;left:6441;top:2989;width:563;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HG7wA&#10;AADbAAAADwAAAGRycy9kb3ducmV2LnhtbERPSwrCMBDdC94hjOBGNNWFSjWKCoK4EVsPMDRjW2wm&#10;pYm2enqzEFw+3n+97UwlXtS40rKC6SQCQZxZXXKu4JYex0sQziNrrCyTgjc52G76vTXG2rZ8pVfi&#10;cxFC2MWooPC+jqV0WUEG3cTWxIG728agD7DJpW6wDeGmkrMomkuDJYeGAms6FJQ9kqdRsG/b8n75&#10;JDw65/vuPMNjir5SajjodisQnjr/F//cJ61gEdaHL+EHyM0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0McbvAAAANsAAAAPAAAAAAAAAAAAAAAAAJgCAABkcnMvZG93bnJldi54&#10;bWxQSwUGAAAAAAQABAD1AAAAgQMAAAAA&#10;" fillcolor="black"/>
                    <v:rect id="Rectangle 78" o:spid="_x0000_s1308" style="position:absolute;left:5356;top:2989;width:571;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xigL8A&#10;AADbAAAADwAAAGRycy9kb3ducmV2LnhtbESPwQrCMBBE74L/EFbwIprqQaUaRQVBvIjVD1iatS02&#10;m9JEW/16Iwgeh5l5wyzXrSnFk2pXWFYwHkUgiFOrC84UXC/74RyE88gaS8uk4EUO1qtuZ4mxtg2f&#10;6Zn4TAQIuxgV5N5XsZQuzcmgG9mKOHg3Wxv0QdaZ1DU2AW5KOYmiqTRYcFjIsaJdTuk9eRgF26Yp&#10;bqd3woNjtm2PE9xf0JdK9XvtZgHCU+v/4V/7oBXMxvD9En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nGKAvwAAANsAAAAPAAAAAAAAAAAAAAAAAJgCAABkcnMvZG93bnJl&#10;di54bWxQSwUGAAAAAAQABAD1AAAAhAMAAAAA&#10;" fillcolor="black"/>
                  </v:group>
                  <v:group id="Group 79" o:spid="_x0000_s1309" style="position:absolute;left:1792;top:3942;width:1664;height:188" coordorigin="2240,2989" coordsize="1648,1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80" o:spid="_x0000_s1310" alt="10%" style="position:absolute;left:2240;top:3032;width:1648;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PVFcMA&#10;AADbAAAADwAAAGRycy9kb3ducmV2LnhtbESP3WrCQBSE7wu+w3IK3tWNFWxJXaUI/uCVtT7AIXvy&#10;Q7NnY/Y0xjy9KxR6OczMN8xi1btaddSGyrOB6SQBRZx5W3Fh4Py9eXkHFQTZYu2ZDNwowGo5elpg&#10;av2Vv6g7SaEihEOKBkqRJtU6ZCU5DBPfEEcv961DibIttG3xGuGu1q9JMtcOK44LJTa0Lin7Of06&#10;Ax3Kgaa3IamPQ55vd3K4DOe5MePn/vMDlFAv/+G/9t4aeJvB40v8AXp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3PVFcMAAADbAAAADwAAAAAAAAAAAAAAAACYAgAAZHJzL2Rv&#10;d25yZXYueG1sUEsFBgAAAAAEAAQA9QAAAIgDAAAAAA==&#10;" fillcolor="black">
                      <v:fill r:id="rId184" o:title="" type="pattern"/>
                    </v:rect>
                    <v:rect id="Rectangle 81" o:spid="_x0000_s1311" style="position:absolute;left:2812;top:2989;width:514;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BGMIA&#10;AADbAAAADwAAAGRycy9kb3ducmV2LnhtbESP0YrCMBRE3wX/IVzBF1nTFdGlNpV1QVh8EVs/4NJc&#10;22JzU5qsrfv1RhB8HGbmDJNsB9OIG3Wutqzgcx6BIC6srrlUcM73H18gnEfW2FgmBXdysE3HowRj&#10;bXs+0S3zpQgQdjEqqLxvYyldUZFBN7ctcfAutjPog+xKqTvsA9w0chFFK2mw5rBQYUs/FRXX7M8o&#10;2PV9fTn+Zzw7lLvhsMB9jr5RajoZvjcgPA3+HX61f7WC9RKeX8IPk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68EYwgAAANsAAAAPAAAAAAAAAAAAAAAAAJgCAABkcnMvZG93&#10;bnJldi54bWxQSwUGAAAAAAQABAD1AAAAhwMAAAAA&#10;" fillcolor="black"/>
                  </v:group>
                  <v:line id="Line 82" o:spid="_x0000_s1312" style="position:absolute;flip:y;visibility:visible;mso-wrap-style:square" from="2898,4764" to="2898,5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line id="Line 83" o:spid="_x0000_s1313" style="position:absolute;flip:y;visibility:visible;mso-wrap-style:square" from="3186,4764" to="3186,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n6LMUAAADbAAAADwAAAGRycy9kb3ducmV2LnhtbESPQWsCMRSE74L/IbxCL6VmLWJ1NYoU&#10;Ch68VGXF23Pzull287JNUt3++6ZQ8DjMzDfMct3bVlzJh9qxgvEoA0FcOl1zpeB4eH+egQgRWWPr&#10;mBT8UID1ajhYYq7djT/ouo+VSBAOOSowMXa5lKE0ZDGMXEecvE/nLcYkfSW1x1uC21a+ZNlUWqw5&#10;LRjs6M1Q2ey/rQI52z19+c1l0hTN6TQ3RVl0551Sjw/9ZgEiUh/v4f/2Vit4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jn6LMUAAADbAAAADwAAAAAAAAAA&#10;AAAAAAChAgAAZHJzL2Rvd25yZXYueG1sUEsFBgAAAAAEAAQA+QAAAJMDAAAAAA==&#10;"/>
                  <v:line id="Line 84" o:spid="_x0000_s1314" style="position:absolute;visibility:visible;mso-wrap-style:square" from="2665,4815" to="2898,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DC+cMAAADbAAAADwAAAGRycy9kb3ducmV2LnhtbESPzWrDMBCE74W+g9hCb7WcHGrjWgmh&#10;UBJyCDTNob0t1tY2sVZGUmwnTx8ZCj0O8/Mx5XoynRjI+daygkWSgiCurG65VnD6+njJQfiArLGz&#10;TAqu5GG9enwosdB25E8ajqEWcYR9gQqaEPpCSl81ZNAntieO3q91BkOUrpba4RjHTSeXafoqDbYc&#10;CQ329N5QdT5ezAwZ9aLLL+aw/8m/x7B18oaZUs9P0+YNRKAp/If/2jutIMtg/hJ/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AwvnDAAAA2wAAAA8AAAAAAAAAAAAA&#10;AAAAoQIAAGRycy9kb3ducmV2LnhtbFBLBQYAAAAABAAEAPkAAACRAwAAAAA=&#10;">
                    <v:stroke endarrow="classic" endarrowwidth="narrow" endarrowlength="short"/>
                  </v:line>
                  <v:line id="Line 85" o:spid="_x0000_s1315" style="position:absolute;flip:x;visibility:visible;mso-wrap-style:square" from="3199,4807" to="3461,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G/HMEAAADbAAAADwAAAGRycy9kb3ducmV2LnhtbERPz2vCMBS+D/wfwhN2m6k6plSjiDDc&#10;QTZaBfH2aJ5tsXkJSabdf78cBI8f3+/lujeduJEPrWUF41EGgriyuuVawfHw+TYHESKyxs4yKfij&#10;AOvV4GWJubZ3LuhWxlqkEA45KmhidLmUoWrIYBhZR5y4i/UGY4K+ltrjPYWbTk6y7EMabDk1NOho&#10;21B1LX+NgnP943fTUO4v7ffGFafx3r0Xc6Veh/1mASJSH5/ih/tLK5ilselL+gF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Mb8cwQAAANsAAAAPAAAAAAAAAAAAAAAA&#10;AKECAABkcnMvZG93bnJldi54bWxQSwUGAAAAAAQABAD5AAAAjwMAAAAA&#10;">
                    <v:stroke endarrow="classic" endarrowwidth="narrow" endarrowlength="short"/>
                  </v:line>
                  <v:line id="Line 86" o:spid="_x0000_s1316" style="position:absolute;visibility:visible;mso-wrap-style:square" from="2898,4815" to="3186,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87" o:spid="_x0000_s1317" style="position:absolute;flip:x;visibility:visible;mso-wrap-style:square" from="5517,5874" to="5750,5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LDPcEAAADbAAAADwAAAGRycy9kb3ducmV2LnhtbERPz2vCMBS+C/sfwhvspqmbjFKNIoLM&#10;gyitwtjt0TzbYvMSkqjdf78chB0/vt+L1WB6cScfOssKppMMBHFtdceNgvNpO85BhIissbdMCn4p&#10;wGr5Mlpgoe2DS7pXsREphEOBCtoYXSFlqFsyGCbWESfuYr3BmKBvpPb4SOGml+9Z9ikNdpwaWnS0&#10;aam+Vjej4Kc5+q+PUO0v3WHtyu/p3s3KXKm312E9BxFpiP/ip3unFeRpffqSfo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ksM9wQAAANsAAAAPAAAAAAAAAAAAAAAA&#10;AKECAABkcnMvZG93bnJldi54bWxQSwUGAAAAAAQABAD5AAAAjwMAAAAA&#10;">
                    <v:stroke endarrow="classic" endarrowwidth="narrow" endarrowlength="short"/>
                  </v:line>
                  <v:line id="Line 88" o:spid="_x0000_s1318" style="position:absolute;flip:x y;visibility:visible;mso-wrap-style:square" from="5517,5822" to="5517,6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uwlMIAAADbAAAADwAAAGRycy9kb3ducmV2LnhtbESPQYvCMBSE7wv+h/AEL8uaVhcpXaOI&#10;oHhSVl32+miebbF5KU201V9vBMHjMDPfMNN5ZypxpcaVlhXEwwgEcWZ1ybmC42H1lYBwHlljZZkU&#10;3MjBfNb7mGKqbcu/dN37XAQIuxQVFN7XqZQuK8igG9qaOHgn2xj0QTa51A22AW4qOYqiiTRYclgo&#10;sKZlQdl5fzEKkLf3cdLG9C3X9O9G293n4u+k1KDfLX5AeOr8O/xqb7SCJIbn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uwlMIAAADbAAAADwAAAAAAAAAAAAAA&#10;AAChAgAAZHJzL2Rvd25yZXYueG1sUEsFBgAAAAAEAAQA+QAAAJADAAAAAA==&#10;"/>
                  <v:line id="Line 89" o:spid="_x0000_s1319" style="position:absolute;flip:x y;visibility:visible;mso-wrap-style:square" from="5374,5820" to="5374,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u48IAAADbAAAADwAAAGRycy9kb3ducmV2LnhtbESPQYvCMBSE74L/ITzBi2hqV6RUo4ig&#10;7MlFV/H6aJ5tsXkpTbTd/fUbQdjjMDPfMMt1ZyrxpMaVlhVMJxEI4szqknMF5+/dOAHhPLLGyjIp&#10;+CEH61W/t8RU25aP9Dz5XAQIuxQVFN7XqZQuK8igm9iaOHg32xj0QTa51A22AW4qGUfRXBosOSwU&#10;WNO2oOx+ehgFyIffj6Sd0kzu6eriw9doc7kpNRx0mwUIT53/D7/bn1pBEsPrS/gB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ku48IAAADbAAAADwAAAAAAAAAAAAAA&#10;AAChAgAAZHJzL2Rvd25yZXYueG1sUEsFBgAAAAAEAAQA+QAAAJADAAAAAA==&#10;"/>
                  <v:line id="Line 90" o:spid="_x0000_s1320" style="position:absolute;visibility:visible;mso-wrap-style:square" from="5116,5873" to="5378,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603cEAAADbAAAADwAAAGRycy9kb3ducmV2LnhtbESPzYrCMBSF94LvEK7gTlMVnNIxigii&#10;uBBGXTi7S3OnLdPclCTa6tMbYWCWh/PzcRarztTiTs5XlhVMxgkI4tzqigsFl/N2lILwAVljbZkU&#10;PMjDatnvLTDTtuUvup9CIeII+wwVlCE0mZQ+L8mgH9uGOHo/1hkMUbpCaodtHDe1nCbJXBqsOBJK&#10;bGhTUv57upk3pNWTOr2Z4+E7vbZh5+QTP5QaDrr1J4hAXfgP/7X3WkE6g/e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7rTdwQAAANsAAAAPAAAAAAAAAAAAAAAA&#10;AKECAABkcnMvZG93bnJldi54bWxQSwUGAAAAAAQABAD5AAAAjwMAAAAA&#10;">
                    <v:stroke endarrow="classic" endarrowwidth="narrow" endarrowlength="short"/>
                  </v:line>
                  <v:line id="Line 91" o:spid="_x0000_s1321" style="position:absolute;flip:x;visibility:visible;mso-wrap-style:square" from="5229,5873" to="5517,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x58UAAADbAAAADwAAAGRycy9kb3ducmV2LnhtbESPQWsCMRSE74X+h/AKvZSabZGyXY0i&#10;BaEHL1pZ8fbcvG6W3bxsk6jbf28EweMwM98w0/lgO3EiHxrHCt5GGQjiyumGawXbn+VrDiJEZI2d&#10;Y1LwTwHms8eHKRbanXlNp02sRYJwKFCBibEvpAyVIYth5Hri5P06bzEm6WupPZ4T3HbyPcs+pMWG&#10;04LBnr4MVe3maBXIfPXy5xeHcVu2u92nKauy36+Uen4aFhMQkYZ4D9/a31pBPobrl/QD5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Kx58UAAADbAAAADwAAAAAAAAAA&#10;AAAAAAChAgAAZHJzL2Rvd25yZXYueG1sUEsFBgAAAAAEAAQA+QAAAJMDAAAAAA==&#10;"/>
                  <v:shape id="Text Box 92" o:spid="_x0000_s1322" type="#_x0000_t202" style="position:absolute;left:4060;top:2085;width:38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1E21F9" w:rsidRDefault="001E21F9" w:rsidP="001E21F9">
                          <w:pPr>
                            <w:rPr>
                              <w:lang w:val="en-US"/>
                            </w:rPr>
                          </w:pPr>
                          <w:r>
                            <w:rPr>
                              <w:lang w:val="en-US"/>
                            </w:rPr>
                            <w:t>1</w:t>
                          </w:r>
                        </w:p>
                      </w:txbxContent>
                    </v:textbox>
                  </v:shape>
                  <v:shape id="Text Box 93" o:spid="_x0000_s1323" type="#_x0000_t202" style="position:absolute;left:4110;top:2565;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1E21F9" w:rsidRDefault="001E21F9" w:rsidP="001E21F9">
                          <w:pPr>
                            <w:rPr>
                              <w:lang w:val="en-US"/>
                            </w:rPr>
                          </w:pPr>
                          <w:r>
                            <w:rPr>
                              <w:lang w:val="en-US"/>
                            </w:rPr>
                            <w:t>2</w:t>
                          </w:r>
                        </w:p>
                      </w:txbxContent>
                    </v:textbox>
                  </v:shape>
                  <v:shape id="Text Box 94" o:spid="_x0000_s1324" type="#_x0000_t202" style="position:absolute;left:4110;top:3139;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1E21F9" w:rsidRDefault="001E21F9" w:rsidP="001E21F9">
                          <w:pPr>
                            <w:rPr>
                              <w:lang w:val="en-US"/>
                            </w:rPr>
                          </w:pPr>
                          <w:r>
                            <w:rPr>
                              <w:lang w:val="en-US"/>
                            </w:rPr>
                            <w:t>3</w:t>
                          </w:r>
                        </w:p>
                      </w:txbxContent>
                    </v:textbox>
                  </v:shape>
                  <v:shape id="Text Box 95" o:spid="_x0000_s1325" type="#_x0000_t202" style="position:absolute;left:4230;top:3678;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1E21F9" w:rsidRDefault="001E21F9" w:rsidP="001E21F9">
                          <w:pPr>
                            <w:rPr>
                              <w:lang w:val="en-US"/>
                            </w:rPr>
                          </w:pPr>
                          <w:r>
                            <w:rPr>
                              <w:lang w:val="en-US"/>
                            </w:rPr>
                            <w:t>4</w:t>
                          </w:r>
                        </w:p>
                      </w:txbxContent>
                    </v:textbox>
                  </v:shape>
                  <v:shape id="Text Box 96" o:spid="_x0000_s1326" type="#_x0000_t202" style="position:absolute;left:3723;top:5039;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1E21F9" w:rsidRDefault="001E21F9" w:rsidP="001E21F9">
                          <w:pPr>
                            <w:rPr>
                              <w:lang w:val="en-US"/>
                            </w:rPr>
                          </w:pPr>
                          <w:r>
                            <w:rPr>
                              <w:lang w:val="en-US"/>
                            </w:rPr>
                            <w:t>6</w:t>
                          </w:r>
                        </w:p>
                      </w:txbxContent>
                    </v:textbox>
                  </v:shape>
                  <v:shape id="Text Box 97" o:spid="_x0000_s1327" type="#_x0000_t202" style="position:absolute;left:4230;top:4137;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1E21F9" w:rsidRDefault="001E21F9" w:rsidP="001E21F9">
                          <w:pPr>
                            <w:rPr>
                              <w:lang w:val="en-US"/>
                            </w:rPr>
                          </w:pPr>
                          <w:r>
                            <w:rPr>
                              <w:lang w:val="en-US"/>
                            </w:rPr>
                            <w:t>5</w:t>
                          </w:r>
                        </w:p>
                      </w:txbxContent>
                    </v:textbox>
                  </v:shape>
                  <v:shape id="Text Box 98" o:spid="_x0000_s1328" type="#_x0000_t202" style="position:absolute;left:4313;top:5078;width:163;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1E21F9" w:rsidRDefault="001E21F9" w:rsidP="001E21F9">
                          <w:pPr>
                            <w:rPr>
                              <w:lang w:val="en-US"/>
                            </w:rPr>
                          </w:pPr>
                          <w:r>
                            <w:rPr>
                              <w:lang w:val="en-US"/>
                            </w:rPr>
                            <w:t>9</w:t>
                          </w:r>
                        </w:p>
                      </w:txbxContent>
                    </v:textbox>
                  </v:shape>
                  <v:line id="Line 99" o:spid="_x0000_s1329" style="position:absolute;flip:y;visibility:visible;mso-wrap-style:square" from="3401,4253" to="4060,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4a1cUAAADbAAAADwAAAGRycy9kb3ducmV2LnhtbESPQWsCMRSE74X+h/AEL6VmKyK6GkUK&#10;ggcv1bLS23Pz3Cy7edkmUbf/3hQKPQ4z8w2zXPe2FTfyoXas4G2UgSAuna65UvB53L7OQISIrLF1&#10;TAp+KMB69fy0xFy7O3/Q7RArkSAcclRgYuxyKUNpyGIYuY44eRfnLcYkfSW1x3uC21aOs2wqLdac&#10;Fgx29G6obA5Xq0DO9i/ffnOeNEVzOs1NURbd116p4aDfLEBE6uN/+K+90wrmY/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4a1cUAAADbAAAADwAAAAAAAAAA&#10;AAAAAAChAgAAZHJzL2Rvd25yZXYueG1sUEsFBgAAAAAEAAQA+QAAAJMDAAAAAA==&#10;"/>
                  <v:line id="Line 100" o:spid="_x0000_s1330" style="position:absolute;flip:x y;visibility:visible;mso-wrap-style:square" from="4358,4253" to="4938,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dpcQAAADbAAAADwAAAGRycy9kb3ducmV2LnhtbESPT2vCQBTE70K/w/IKXsRsNFLS1FVE&#10;sPQUqX/o9ZF9JqHZtyG7mrSfvlsQPA4z8xtmuR5MI27UudqyglkUgyAurK65VHA67qYpCOeRNTaW&#10;ScEPOVivnkZLzLTt+ZNuB1+KAGGXoYLK+zaT0hUVGXSRbYmDd7GdQR9kV0rdYR/gppHzOH6RBmsO&#10;CxW2tK2o+D5cjQLk/DdJ+xkt5Dt9uXm+n2zOF6XGz8PmDYSnwT/C9/aHVvCawP+X8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TB2lxAAAANsAAAAPAAAAAAAAAAAA&#10;AAAAAKECAABkcnMvZG93bnJldi54bWxQSwUGAAAAAAQABAD5AAAAkgMAAAAA&#10;"/>
                  <v:line id="Line 101" o:spid="_x0000_s1331" style="position:absolute;flip:x y;visibility:visible;mso-wrap-style:square" from="4411,4762" to="5707,5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WF0cMAAADbAAAADwAAAGRycy9kb3ducmV2LnhtbESPT4vCMBTE7wv7HcJb8CKa+gfRahRZ&#10;cPGkWBWvj+bZFpuX0mRt109vBGGPw8z8hlmsWlOKO9WusKxg0I9AEKdWF5wpOB03vSkI55E1lpZJ&#10;wR85WC0/PxYYa9vwge6Jz0SAsItRQe59FUvp0pwMur6tiIN3tbVBH2SdSV1jE+CmlMMomkiDBYeF&#10;HCv6zim9Jb9GAfLuMZo2AxrLH7q44W7fXZ+vSnW+2vUchKfW/4ff7a1WMBvD60v4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lhdHDAAAA2wAAAA8AAAAAAAAAAAAA&#10;AAAAoQIAAGRycy9kb3ducmV2LnhtbFBLBQYAAAAABAAEAPkAAACRAwAAAAA=&#10;"/>
                  <v:line id="Line 102" o:spid="_x0000_s1332" style="position:absolute;visibility:visible;mso-wrap-style:square" from="3401,3832" to="411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03" o:spid="_x0000_s1333" style="position:absolute;flip:x;visibility:visible;mso-wrap-style:square" from="4358,3832" to="5002,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04" o:spid="_x0000_s1334" style="position:absolute;visibility:visible;mso-wrap-style:square" from="3206,3247" to="397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05" o:spid="_x0000_s1335" style="position:absolute;flip:x;visibility:visible;mso-wrap-style:square" from="4407,3247" to="5193,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tP8IAAADbAAAADwAAAGRycy9kb3ducmV2LnhtbERPz2vCMBS+C/sfwhvsIjN1iGg1igjC&#10;Dl6mUvH21jyb0ualJpl2/705DHb8+H4v171txZ18qB0rGI8yEMSl0zVXCk7H3fsMRIjIGlvHpOCX&#10;AqxXL4Ml5to9+Ivuh1iJFMIhRwUmxi6XMpSGLIaR64gTd3XeYkzQV1J7fKRw28qPLJtKizWnBoMd&#10;bQ2VzeHHKpCz/fDmN9+TpmjO57kpyqK77JV6e+03CxCR+vgv/nN/agXzNDZ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YtP8IAAADbAAAADwAAAAAAAAAAAAAA&#10;AAChAgAAZHJzL2Rvd25yZXYueG1sUEsFBgAAAAAEAAQA+QAAAJADAAAAAA==&#10;"/>
                  <v:line id="Line 106" o:spid="_x0000_s1336" style="position:absolute;flip:y;visibility:visible;mso-wrap-style:square" from="3401,2189" to="3971,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IpMUAAADbAAAADwAAAGRycy9kb3ducmV2LnhtbESPQWsCMRSE74X+h/AKXkrNKqW4q1Gk&#10;IHjwUltWenvdPDfLbl62SdTtv28EweMwM98wi9VgO3EmHxrHCibjDARx5XTDtYKvz83LDESIyBo7&#10;x6TgjwKslo8PCyy0u/AHnfexFgnCoUAFJsa+kDJUhiyGseuJk3d03mJM0tdSe7wkuO3kNMvepMWG&#10;04LBnt4NVe3+ZBXI2e75169/XtuyPRxyU1Zl/71TavQ0rOcgIg3xHr61t1pBnsP1S/o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qIpMUAAADbAAAADwAAAAAAAAAA&#10;AAAAAAChAgAAZHJzL2Rvd25yZXYueG1sUEsFBgAAAAAEAAQA+QAAAJMDAAAAAA==&#10;"/>
                  <v:line id="Line 107" o:spid="_x0000_s1337" style="position:absolute;flip:x y;visibility:visible;mso-wrap-style:square" from="4230,2189" to="5002,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25J8UAAADcAAAADwAAAGRycy9kb3ducmV2LnhtbESPT2vCQBDF70K/wzKFXqRutFIkzSpS&#10;sHhSjC29DtnJH5qdDdnVxH5651DobYb35r3fZJvRtepKfWg8G5jPElDEhbcNVwY+z7vnFagQkS22&#10;nsnAjQJs1g+TDFPrBz7RNY+VkhAOKRqoY+xSrUNRk8Mw8x2xaKXvHUZZ+0rbHgcJd61eJMmrdtiw&#10;NNTY0XtNxU9+cQaQD78vq2FOS/1B32FxOE63X6UxT4/j9g1UpDH+m/+u91bwE8GXZ2QCv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25J8UAAADcAAAADwAAAAAAAAAA&#10;AAAAAAChAgAAZHJzL2Rvd25yZXYueG1sUEsFBgAAAAAEAAQA+QAAAJMDAAAAAA==&#10;"/>
                  <v:line id="Line 108" o:spid="_x0000_s1338" style="position:absolute;visibility:visible;mso-wrap-style:square" from="3401,2677" to="3971,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109" o:spid="_x0000_s1339" style="position:absolute;flip:x;visibility:visible;mso-wrap-style:square" from="4358,2677" to="5002,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O6TcMAAADcAAAADwAAAGRycy9kb3ducmV2LnhtbERPTWsCMRC9C/6HMIVeRLOVUnRrFCkI&#10;PXiplRVv0810s+xmsiZRt/++EQRv83ifs1j1thUX8qF2rOBlkoEgLp2uuVKw/96MZyBCRNbYOiYF&#10;fxRgtRwOFphrd+UvuuxiJVIIhxwVmBi7XMpQGrIYJq4jTtyv8xZjgr6S2uM1hdtWTrPsTVqsOTUY&#10;7OjDUNnszlaBnG1HJ7/+eW2K5nCYm6IsuuNWqeenfv0OIlIfH+K7+1On+dkU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Duk3DAAAA3AAAAA8AAAAAAAAAAAAA&#10;AAAAoQIAAGRycy9kb3ducmV2LnhtbFBLBQYAAAAABAAEAPkAAACRAwAAAAA=&#10;"/>
                  <v:shape id="Text Box 110" o:spid="_x0000_s1340" type="#_x0000_t202" style="position:absolute;left:2593;top:6742;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1E21F9" w:rsidRDefault="001E21F9" w:rsidP="001E21F9">
                          <w:r>
                            <w:t>а)</w:t>
                          </w:r>
                        </w:p>
                      </w:txbxContent>
                    </v:textbox>
                  </v:shape>
                  <v:shape id="Text Box 111" o:spid="_x0000_s1341" type="#_x0000_t202" style="position:absolute;left:5750;top:6742;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1E21F9" w:rsidRDefault="001E21F9" w:rsidP="001E21F9">
                          <w:r>
                            <w:t>б)</w:t>
                          </w:r>
                        </w:p>
                      </w:txbxContent>
                    </v:textbox>
                  </v:shape>
                  <v:line id="Line 112" o:spid="_x0000_s1342" style="position:absolute;visibility:visible;mso-wrap-style:square" from="3060,4823" to="370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shape id="Text Box 113" o:spid="_x0000_s1343" type="#_x0000_t202" style="position:absolute;left:3738;top:5751;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1E21F9" w:rsidRDefault="001E21F9" w:rsidP="001E21F9">
                          <w:pPr>
                            <w:rPr>
                              <w:lang w:val="en-US"/>
                            </w:rPr>
                          </w:pPr>
                          <w:r>
                            <w:rPr>
                              <w:lang w:val="en-US"/>
                            </w:rPr>
                            <w:t>7</w:t>
                          </w:r>
                        </w:p>
                      </w:txbxContent>
                    </v:textbox>
                  </v:shape>
                  <v:line id="Line 114" o:spid="_x0000_s1344" style="position:absolute;flip:y;visibility:visible;mso-wrap-style:square" from="3255,5865" to="3735,6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Z1cQAAADcAAAADwAAAGRycy9kb3ducmV2LnhtbERPTWsCMRC9F/wPYQQvotlKqbo1ihQK&#10;PXipyoq3cTPdLLuZbJNUt/++KQi9zeN9zmrT21ZcyYfasYLHaQaCuHS65krB8fA2WYAIEVlj65gU&#10;/FCAzXrwsMJcuxt/0HUfK5FCOOSowMTY5VKG0pDFMHUdceI+nbcYE/SV1B5vKdy2cpZlz9JizanB&#10;YEevhspm/20VyMVu/OW3l6emaE6npSnKojvvlBoN++0LiEh9/Bff3e86zc/m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BnVxAAAANwAAAAPAAAAAAAAAAAA&#10;AAAAAKECAABkcnMvZG93bnJldi54bWxQSwUGAAAAAAQABAD5AAAAkgMAAAAA&#10;"/>
                  <v:shape id="Text Box 115" o:spid="_x0000_s1345" type="#_x0000_t202" style="position:absolute;left:4304;top:4650;width:2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1E21F9" w:rsidRDefault="001E21F9" w:rsidP="001E21F9">
                          <w:pPr>
                            <w:rPr>
                              <w:lang w:val="en-US"/>
                            </w:rPr>
                          </w:pPr>
                          <w:r>
                            <w:rPr>
                              <w:lang w:val="en-US"/>
                            </w:rPr>
                            <w:t>8</w:t>
                          </w:r>
                        </w:p>
                      </w:txbxContent>
                    </v:textbox>
                  </v:shape>
                  <v:line id="Line 116" o:spid="_x0000_s1346" style="position:absolute;flip:y;visibility:visible;mso-wrap-style:square" from="4433,5108" to="4988,5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shape id="Text Box 117" o:spid="_x0000_s1347" type="#_x0000_t202" style="position:absolute;left:4306;top:5850;width:261;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rsidR="001E21F9" w:rsidRDefault="001E21F9" w:rsidP="001E21F9">
                          <w:pPr>
                            <w:rPr>
                              <w:lang w:val="en-US"/>
                            </w:rPr>
                          </w:pPr>
                          <w:r>
                            <w:rPr>
                              <w:lang w:val="en-US"/>
                            </w:rPr>
                            <w:t>10</w:t>
                          </w:r>
                        </w:p>
                      </w:txbxContent>
                    </v:textbox>
                  </v:shape>
                  <v:line id="Line 118" o:spid="_x0000_s1348" style="position:absolute;visibility:visible;mso-wrap-style:square" from="4537,6015" to="4928,6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group>
                <v:line id="Line 119" o:spid="_x0000_s1349" style="position:absolute;visibility:visible;mso-wrap-style:square" from="4608,5861" to="5406,6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group id="Group 120" o:spid="_x0000_s1350" style="position:absolute;left:1758;top:2270;width:4825;height:5116" coordorigin="1779,2085" coordsize="4825,5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121" o:spid="_x0000_s1351" alt="Штриховой диагональный 2" style="position:absolute;left:1791;top:3678;width:1664;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rKsUA&#10;AADcAAAADwAAAGRycy9kb3ducmV2LnhtbESPT2sCMRDF7wW/Q5iCt5q1SGm3xqUKBQUv/qleh810&#10;s+xmsiTRXb+9KQi9zfDe+82beTHYVlzJh9qxgukkA0FcOl1zpeB4+H55BxEissbWMSm4UYBiMXqa&#10;Y65dzzu67mMlEoRDjgpMjF0uZSgNWQwT1xEn7dd5izGtvpLaY5/gtpWvWfYmLdacLhjsaGWobPYX&#10;myiHn9vHynXH5XBufG825WlmtkqNn4evTxCRhvhvfqTXOtWfzuDvmTSB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esqxQAAANwAAAAPAAAAAAAAAAAAAAAAAJgCAABkcnMv&#10;ZG93bnJldi54bWxQSwUGAAAAAAQABAD1AAAAigMAAAAA&#10;" fillcolor="black">
                    <v:fill r:id="rId183" o:title="" type="pattern"/>
                  </v:rect>
                  <v:rect id="Rectangle 122" o:spid="_x0000_s1352" alt="Штриховой диагональный 2" style="position:absolute;left:4940;top:3681;width:1664;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1OscUA&#10;AADcAAAADwAAAGRycy9kb3ducmV2LnhtbESPzWrDMBCE74G+g9hCbomckIbWjRzaQCCFXvLT9rpY&#10;W8vYWhlJiZ23rwKB3naZmW9nV+vBtuJCPtSOFcymGQji0umaKwWn43byDCJEZI2tY1JwpQDr4mG0&#10;wly7nvd0OcRKJAiHHBWYGLtcylAashimriNO2q/zFmNafSW1xz7BbSvnWbaUFmtOFwx2tDFUNoez&#10;TZTj1/Vl47rT+/DT+N58lN8L86nU+HF4ewURaYj/5nt6p1P92RPcnkkTy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zU6xxQAAANwAAAAPAAAAAAAAAAAAAAAAAJgCAABkcnMv&#10;ZG93bnJldi54bWxQSwUGAAAAAAQABAD1AAAAigMAAAAA&#10;" fillcolor="black">
                    <v:fill r:id="rId183" o:title="" type="pattern"/>
                  </v:rect>
                  <v:rect id="Rectangle 123" o:spid="_x0000_s1353" alt="10%" style="position:absolute;left:1779;top:2326;width:1664;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4xcEA&#10;AADcAAAADwAAAGRycy9kb3ducmV2LnhtbERPzWrCQBC+F3yHZQRvdZMeQkldRQSteGqtDzBkJz80&#10;OxuzY4x5+m6h0Nt8fL+z2oyuVQP1ofFsIF0moIgLbxuuDFy+9s+voIIgW2w9k4EHBdisZ08rzK2/&#10;8ycNZ6lUDOGQo4FapMu1DkVNDsPSd8SRK33vUCLsK217vMdw1+qXJMm0w4ZjQ40d7Woqvs83Z2BA&#10;OVH6mJL2YyrLw7ucrtMlM2YxH7dvoIRG+Rf/uY82zk8z+H0mXq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pOMXBAAAA3AAAAA8AAAAAAAAAAAAAAAAAmAIAAGRycy9kb3du&#10;cmV2LnhtbFBLBQYAAAAABAAEAPUAAACGAwAAAAA=&#10;" fillcolor="black">
                    <v:fill r:id="rId184" o:title="" type="pattern"/>
                  </v:rect>
                  <v:rect id="Rectangle 124" o:spid="_x0000_s1354" style="position:absolute;left:1792;top:4480;width:1664;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rect id="Rectangle 125" o:spid="_x0000_s1355" alt="Широкий диагональный 2" style="position:absolute;left:1779;top:2466;width:166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CJjMUA&#10;AADcAAAADwAAAGRycy9kb3ducmV2LnhtbESPT0sDQQzF74LfYYjQm52tUilrp0WFYk+FVqF6CzvZ&#10;P7iTWTdjd/vtm0PBW8J7ee+X5XoMrTlRL01kB7NpBoa4iL7hysHnx+Z+AUYSssc2Mjk4k8B6dXuz&#10;xNzHgfd0OqTKaAhLjg7qlLrcWilqCijT2BGrVsY+YNK1r6zvcdDw0NqHLHuyARvWhho7equp+Dn8&#10;BQfzRXocvuVXXr/Koxw3Jdtd+e7c5G58eQaTaEz/5uv11iv+TGn1GZ3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4ImMxQAAANwAAAAPAAAAAAAAAAAAAAAAAJgCAABkcnMv&#10;ZG93bnJldi54bWxQSwUGAAAAAAQABAD1AAAAigMAAAAA&#10;" fillcolor="black">
                    <v:fill r:id="rId182" o:title="" type="pattern"/>
                  </v:rect>
                  <v:rect id="Rectangle 126" o:spid="_x0000_s1356" alt="10%" style="position:absolute;left:4924;top:2326;width:1664;height: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ast8EA&#10;AADcAAAADwAAAGRycy9kb3ducmV2LnhtbERPzWrCQBC+F3yHZYTe6iY9SBtdRQRr8dSqDzBkJz+Y&#10;nY3ZMcY8fbdQ6G0+vt9ZrgfXqJ66UHs2kM4SUMS5tzWXBs6n3csbqCDIFhvPZOBBAdarydMSM+vv&#10;/E39UUoVQzhkaKASaTOtQ16RwzDzLXHkCt85lAi7UtsO7zHcNfo1SebaYc2xocKWthXll+PNGehR&#10;DpQ+xqT5GoviYy+H63ieG/M8HTYLUEKD/Iv/3J82zk/f4feZeIF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2rLfBAAAA3AAAAA8AAAAAAAAAAAAAAAAAmAIAAGRycy9kb3du&#10;cmV2LnhtbFBLBQYAAAAABAAEAPUAAACGAwAAAAA=&#10;" fillcolor="black">
                    <v:fill r:id="rId184" o:title="" type="pattern"/>
                  </v:rect>
                  <v:rect id="Rectangle 127" o:spid="_x0000_s1357" alt="Широкий диагональный 2" style="position:absolute;left:4924;top:2466;width:166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pPN8UA&#10;AADcAAAADwAAAGRycy9kb3ducmV2LnhtbESPT0sDQQzF74LfYYjgzc62UinbTkstFD0JVqF6CzvZ&#10;P3Qns26m3fXbNwfBW8J7ee+X1WYMrblQL01kB9NJBoa4iL7hysHnx/5hAUYSssc2Mjn4JYHN+vZm&#10;hbmPA7/T5ZAqoyEsOTqoU+pya6WoKaBMYkesWhn7gEnXvrK+x0HDQ2tnWfZkAzasDTV2tKupOB3O&#10;wcF8kR6Hb/mR56/yKMd9yfatfHHu/m7cLsEkGtO/+e/61Sv+TPH1GZ3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k83xQAAANwAAAAPAAAAAAAAAAAAAAAAAJgCAABkcnMv&#10;ZG93bnJldi54bWxQSwUGAAAAAAQABAD1AAAAigMAAAAA&#10;" fillcolor="black">
                    <v:fill r:id="rId182" o:title="" type="pattern"/>
                  </v:rect>
                  <v:rect id="Rectangle 128" o:spid="_x0000_s1358" alt="Широкий диагональный 2" style="position:absolute;left:1792;top:4130;width:166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bqrMIA&#10;AADcAAAADwAAAGRycy9kb3ducmV2LnhtbERPS2vCQBC+F/wPywje6kalRaKraEH0VKgtqLchO3lg&#10;djbNrCb++26h0Nt8fM9ZrntXqzu1Unk2MBknoIgzbysuDHx97p7noCQgW6w9k4EHCaxXg6clptZ3&#10;/EH3YyhUDGFJ0UAZQpNqLVlJDmXsG+LI5b51GCJsC21b7GK4q/U0SV61w4pjQ4kNvZWUXY83Z+Bl&#10;HmbdRb5le85PctrlrN/zvTGjYb9ZgArUh3/xn/tg4/zpBH6fiRf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qswgAAANwAAAAPAAAAAAAAAAAAAAAAAJgCAABkcnMvZG93&#10;bnJldi54bWxQSwUGAAAAAAQABAD1AAAAhwMAAAAA&#10;" fillcolor="black">
                    <v:fill r:id="rId182" o:title="" type="pattern"/>
                  </v:rect>
                  <v:rect id="Rectangle 129" o:spid="_x0000_s1359" alt="10%" style="position:absolute;left:4937;top:3988;width:1664;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0e8EA&#10;AADcAAAADwAAAGRycy9kb3ducmV2LnhtbERPzWrCQBC+F3yHZYTe6sYcpERXEUFbPFnrAwzZyQ9m&#10;Z2N2GmOe3i0UepuP73dWm8E1qqcu1J4NzGcJKOLc25pLA5fv/ds7qCDIFhvPZOBBATbrycsKM+vv&#10;/EX9WUoVQzhkaKASaTOtQ16RwzDzLXHkCt85lAi7UtsO7zHcNTpNkoV2WHNsqLClXUX59fzjDPQo&#10;R5o/xqQ5jUVx+JDjbbwsjHmdDtslKKFB/sV/7k8b56cp/D4TL9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9HvBAAAA3AAAAA8AAAAAAAAAAAAAAAAAmAIAAGRycy9kb3du&#10;cmV2LnhtbFBLBQYAAAAABAAEAPUAAACGAwAAAAA=&#10;" fillcolor="black">
                    <v:fill r:id="rId184" o:title="" type="pattern"/>
                  </v:rect>
                  <v:rect id="Rectangle 130" o:spid="_x0000_s1360" alt="Широкий диагональный 2" style="position:absolute;left:4937;top:4130;width:1664;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jRQMIA&#10;AADcAAAADwAAAGRycy9kb3ducmV2LnhtbERPS2vCQBC+F/wPywje6kalRaKrqCD2VKgtqLchO3lg&#10;djZmVpP++26h0Nt8fM9ZrntXqwe1Unk2MBknoIgzbysuDHx97p/noCQgW6w9k4FvElivBk9LTK3v&#10;+IMex1CoGMKSooEyhCbVWrKSHMrYN8SRy33rMETYFtq22MVwV+tpkrxqhxXHhhIb2pWUXY93Z+Bl&#10;HmbdRW6yPecnOe1z1u/5wZjRsN8sQAXqw7/4z/1m4/zpDH6fiRf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NFAwgAAANwAAAAPAAAAAAAAAAAAAAAAAJgCAABkcnMvZG93&#10;bnJldi54bWxQSwUGAAAAAAQABAD1AAAAhwMAAAAA&#10;" fillcolor="black">
                    <v:fill r:id="rId182" o:title="" type="pattern"/>
                  </v:rect>
                  <v:rect id="Rectangle 131" o:spid="_x0000_s1361" style="position:absolute;left:4937;top:4480;width:1664;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group id="Group 132" o:spid="_x0000_s1362" style="position:absolute;left:2140;top:3175;width:1066;height:445" coordorigin="2754,2864" coordsize="1562,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line id="Line 133" o:spid="_x0000_s1363" style="position:absolute;visibility:visible;mso-wrap-style:square" from="2754,2864" to="2754,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wCcMEAAADcAAAADwAAAGRycy9kb3ducmV2LnhtbERPTUvDQBC9C/0PyxR6sxtzCBK7LSJY&#10;eiq1WsTbmB2zwcxs2N2m6b93BcHbPN7nrDYT92qkEDsvBu6WBSiSxttOWgNvr8+396BiQrHYeyED&#10;V4qwWc9uVlhbf5EXGo+pVTlEYo0GXEpDrXVsHDHGpR9IMvflA2PKMLTaBrzkcO51WRSVZuwkNzgc&#10;6MlR8308s4GPPYXxc2RXUft+Dqct86EpjVnMp8cHUImm9C/+c+9snl9W8PtMvkCv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PAJwwQAAANwAAAAPAAAAAAAAAAAAAAAA&#10;AKECAABkcnMvZG93bnJldi54bWxQSwUGAAAAAAQABAD5AAAAjwMAAAAA&#10;">
                      <v:stroke endarrow="block" endarrowwidth="narrow"/>
                    </v:line>
                    <v:line id="Line 134" o:spid="_x0000_s1364" style="position:absolute;visibility:visible;mso-wrap-style:square" from="4316,2864" to="4316,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n68EAAADcAAAADwAAAGRycy9kb3ducmV2LnhtbERPTUsDMRC9C/6HMII3m3UPVbZNiwiW&#10;nkSrUnqbbqabpTuTJUm36783QqG3ebzPmS9H7tRAIbZeDDxOClAktbetNAa+v94enkHFhGKx80IG&#10;finCcnF7M8fK+rN80rBJjcohEis04FLqK61j7YgxTnxPkrmDD4wpw9BoG/Ccw7nTZVFMNWMrucFh&#10;T6+O6uPmxAZ27xSG/cBuSs32FH5WzB91acz93fgyA5VoTFfxxb22eX75BP/P5Av0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cKfrwQAAANwAAAAPAAAAAAAAAAAAAAAA&#10;AKECAABkcnMvZG93bnJldi54bWxQSwUGAAAAAAQABAD5AAAAjwMAAAAA&#10;">
                      <v:stroke endarrow="block" endarrowwidth="narrow"/>
                    </v:line>
                    <v:line id="Line 135" o:spid="_x0000_s1365" style="position:absolute;visibility:visible;mso-wrap-style:square" from="3217,2864" to="3217,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8zmcMAAADcAAAADwAAAGRycy9kb3ducmV2LnhtbESPQUsDQQyF70L/w5CCNzvbPRRZOy0i&#10;WDyJVkW8xZ24s7jJLDPT7frvzUHwlvBe3vuy3c88mIlS7qM4WK8qMCRt9L10Dl5f7q+uweSC4nGI&#10;Qg5+KMN+t7jYYuPjWZ5pOpbOaIjkBh2EUsbG2twGYsyrOJKo9hUTY9E1ddYnPGs4D7auqo1l7EUb&#10;Ao50F6j9Pp7Ywccjpelz4rCh7v2U3g7MT23t3OVyvr0BU2gu/+a/6wev+LXS6jM6gd3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vM5nDAAAA3AAAAA8AAAAAAAAAAAAA&#10;AAAAoQIAAGRycy9kb3ducmV2LnhtbFBLBQYAAAAABAAEAPkAAACRAwAAAAA=&#10;">
                      <v:stroke endarrow="block" endarrowwidth="narrow"/>
                    </v:line>
                    <v:line id="Line 136" o:spid="_x0000_s1366" style="position:absolute;visibility:visible;mso-wrap-style:square" from="3810,2864" to="3810,3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WAsEAAADcAAAADwAAAGRycy9kb3ducmV2LnhtbERPTUsDMRC9C/6HMII3m3UPRbdNiwiW&#10;nkSrUnqbbqabpTuTJUm36783QqG3ebzPmS9H7tRAIbZeDDxOClAktbetNAa+v94enkDFhGKx80IG&#10;finCcnF7M8fK+rN80rBJjcohEis04FLqK61j7YgxTnxPkrmDD4wpw9BoG/Ccw7nTZVFMNWMrucFh&#10;T6+O6uPmxAZ27xSG/cBuSs32FH5WzB91acz93fgyA5VoTFfxxb22eX75DP/P5Av0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o5YCwQAAANwAAAAPAAAAAAAAAAAAAAAA&#10;AKECAABkcnMvZG93bnJldi54bWxQSwUGAAAAAAQABAD5AAAAjwMAAAAA&#10;">
                      <v:stroke endarrow="block" endarrowwidth="narrow"/>
                    </v:line>
                  </v:group>
                  <v:group id="Group 137" o:spid="_x0000_s1367" style="position:absolute;left:5254;top:3152;width:1068;height:446" coordorigin="7316,2835" coordsize="1562,5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line id="Line 138" o:spid="_x0000_s1368" style="position:absolute;visibility:visible;mso-wrap-style:square" from="7316,2835" to="7316,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wM2cEAAADcAAAADwAAAGRycy9kb3ducmV2LnhtbERPTWsCMRC9F/ofwhR6q1ktSFmNIoWK&#10;p1KtpXgbN+NmcWeyJHHd/vtGKPQ2j/c58+XAreopxMaLgfGoAEVSedtIbWD/+fb0AiomFIutFzLw&#10;QxGWi/u7OZbWX2VL/S7VKodILNGAS6krtY6VI8Y48h1J5k4+MKYMQ61twGsO51ZPimKqGRvJDQ47&#10;enVUnXcXNnB4p9Afe3ZTqr8v4WvN/FFNjHl8GFYzUImG9C/+c29snv88htsz+QK9+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DAzZwQAAANwAAAAPAAAAAAAAAAAAAAAA&#10;AKECAABkcnMvZG93bnJldi54bWxQSwUGAAAAAAQABAD5AAAAjwMAAAAA&#10;">
                      <v:stroke endarrow="block" endarrowwidth="narrow"/>
                    </v:line>
                    <v:line id="Line 139" o:spid="_x0000_s1369" style="position:absolute;visibility:visible;mso-wrap-style:square" from="8878,2835" to="8878,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6SrsEAAADcAAAADwAAAGRycy9kb3ducmV2LnhtbERPTUsDMRC9C/6HMII3m3WFItumRQRL&#10;T2KrUnqbbqabpTuTJUm36783BcHbPN7nzJcjd2qgEFsvBh4nBSiS2ttWGgNfn28Pz6BiQrHYeSED&#10;PxRhubi9mWNl/UU2NGxTo3KIxAoNuJT6SutYO2KME9+TZO7oA2PKMDTaBrzkcO50WRRTzdhKbnDY&#10;06uj+rQ9s4H9O4XhMLCbUrM7h+8V80ddGnN/N77MQCUa07/4z722ef5TCddn8gV6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3pKuwQAAANwAAAAPAAAAAAAAAAAAAAAA&#10;AKECAABkcnMvZG93bnJldi54bWxQSwUGAAAAAAQABAD5AAAAjwMAAAAA&#10;">
                      <v:stroke endarrow="block" endarrowwidth="narrow"/>
                    </v:line>
                    <v:line id="Line 140" o:spid="_x0000_s1370" style="position:absolute;visibility:visible;mso-wrap-style:square" from="7779,2835" to="7779,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I3NcEAAADcAAAADwAAAGRycy9kb3ducmV2LnhtbERPTWsCMRC9F/wPYYTearYKUlajSEHp&#10;qbTWUryNm3GzuDNZkrhu/31TKPQ2j/c5y/XAreopxMaLgcdJAYqk8raR2sDhY/vwBComFIutFzLw&#10;TRHWq9HdEkvrb/JO/T7VKodILNGAS6krtY6VI8Y48R1J5s4+MKYMQ61twFsO51ZPi2KuGRvJDQ47&#10;enZUXfZXNnB8pdCfenZzqr+u4XPH/FZNjbkfD5sFqERD+hf/uV9snj+bwe8z+Q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kjc1wQAAANwAAAAPAAAAAAAAAAAAAAAA&#10;AKECAABkcnMvZG93bnJldi54bWxQSwUGAAAAAAQABAD5AAAAjwMAAAAA&#10;">
                      <v:stroke endarrow="block" endarrowwidth="narrow"/>
                    </v:line>
                    <v:line id="Line 141" o:spid="_x0000_s1371" style="position:absolute;visibility:visible;mso-wrap-style:square" from="8371,2835" to="8371,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uvQcEAAADcAAAADwAAAGRycy9kb3ducmV2LnhtbERPTUvDQBC9F/wPywje7MYoRdJuiwgt&#10;nkRbRXobs2M2mJkNu5s0/ntXEHqbx/uc1WbiTo0UYuvFwM28AEVSe9tKY+DtsL2+BxUTisXOCxn4&#10;oQib9cVshZX1J3mlcZ8alUMkVmjApdRXWsfaEWOc+54kc18+MKYMQ6NtwFMO506XRbHQjK3kBoc9&#10;PTqqv/cDGzg+Uxg/R3YLaj6G8L5jfqlLY64up4clqERTOov/3U82z7+9g79n8gV6/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e69BwQAAANwAAAAPAAAAAAAAAAAAAAAA&#10;AKECAABkcnMvZG93bnJldi54bWxQSwUGAAAAAAQABAD5AAAAjwMAAAAA&#10;">
                      <v:stroke endarrow="block" endarrowwidth="narrow"/>
                    </v:line>
                  </v:group>
                  <v:rect id="Rectangle 142" o:spid="_x0000_s1372" alt="Широкий диагональный 2" style="position:absolute;left:4937;top:5184;width:1664;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6csIA&#10;AADcAAAADwAAAGRycy9kb3ducmV2LnhtbERPS2vCQBC+F/wPywi91Y0Vi0RX0YLYk1BbUG9DdvLA&#10;7GzMrCb++26h0Nt8fM9ZrHpXqzu1Unk2MB4loIgzbysuDHx/bV9moCQgW6w9k4EHCayWg6cFptZ3&#10;/En3QyhUDGFJ0UAZQpNqLVlJDmXkG+LI5b51GCJsC21b7GK4q/VrkrxphxXHhhIbei8puxxuzsB0&#10;FibdWa6yOeVHOW5z1vt8Z8zzsF/PQQXqw7/4z/1h4/zJFH6fiRf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VHpywgAAANwAAAAPAAAAAAAAAAAAAAAAAJgCAABkcnMvZG93&#10;bnJldi54bWxQSwUGAAAAAAQABAD1AAAAhwMAAAAA&#10;" fillcolor="black">
                    <v:fill r:id="rId182" o:title="" type="pattern"/>
                  </v:rect>
                  <v:rect id="Rectangle 143" o:spid="_x0000_s1373" style="position:absolute;left:4937;top:5533;width:1664;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rect id="Rectangle 144" o:spid="_x0000_s1374" alt="Широкий диагональный 1" style="position:absolute;left:6033;top:5066;width:56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cDIMQA&#10;AADcAAAADwAAAGRycy9kb3ducmV2LnhtbERPTWvCQBC9F/wPywi9iG6iUCV1FRGrPZU2evE2zU6z&#10;qdnZkF1N/PfdQqG3ebzPWa57W4sbtb5yrCCdJCCIC6crLhWcji/jBQgfkDXWjknBnTysV4OHJWba&#10;dfxBtzyUIoawz1CBCaHJpPSFIYt+4hriyH251mKIsC2lbrGL4baW0yR5khYrjg0GG9oaKi751Srw&#10;07o/j9LubTb6bPbmO70c3nc7pR6H/eYZRKA+/Iv/3K86zp/N4feZeIF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XAyDEAAAA3AAAAA8AAAAAAAAAAAAAAAAAmAIAAGRycy9k&#10;b3ducmV2LnhtbFBLBQYAAAAABAAEAPUAAACJAwAAAAA=&#10;" fillcolor="black">
                    <v:fill r:id="rId188" o:title="" type="pattern"/>
                  </v:rect>
                  <v:rect id="Rectangle 145" o:spid="_x0000_s1375" alt="Широкий диагональный 1" style="position:absolute;left:4937;top:5066;width:577;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XUscA&#10;AADcAAAADwAAAGRycy9kb3ducmV2LnhtbESPT2/CMAzF75P4DpEncUGQFqRpKgQ0IfbnNG1sF26m&#10;MU2hcaom0O7bz4dJu9l6z+/9vNoMvlE36mId2EA+y0ARl8HWXBn4/nqePoKKCdliE5gM/FCEzXp0&#10;t8LChp4/6bZPlZIQjgUacCm1hdaxdOQxzkJLLNopdB6TrF2lbYe9hPtGz7PsQXusWRoctrR1VF72&#10;V28gzpvhMMn798Xk2L64c355/djtjBnfD09LUImG9G/+u36zgr8QWnlGJt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Il1LHAAAA3AAAAA8AAAAAAAAAAAAAAAAAmAIAAGRy&#10;cy9kb3ducmV2LnhtbFBLBQYAAAAABAAEAPUAAACMAwAAAAA=&#10;" fillcolor="black">
                    <v:fill r:id="rId188" o:title="" type="pattern"/>
                  </v:rect>
                  <v:rect id="Rectangle 146" o:spid="_x0000_s1376" alt="5%" style="position:absolute;left:5514;top:5066;width:519;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yGvsEA&#10;AADcAAAADwAAAGRycy9kb3ducmV2LnhtbERPTWsCMRC9F/wPYYTeatYqoqtRpFTQU1F76HHYjJvV&#10;zSRs0t313zcFwds83uesNr2tRUtNqBwrGI8yEMSF0xWXCr7Pu7c5iBCRNdaOScGdAmzWg5cV5tp1&#10;fKT2FEuRQjjkqMDE6HMpQ2HIYhg5T5y4i2ssxgSbUuoGuxRua/meZTNpseLUYNDTh6Hidvq1Cmat&#10;92Z6/Jlf6TPr9nd9/jrYq1Kvw367BBGpj0/xw73Xaf5kAf/Pp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8hr7BAAAA3AAAAA8AAAAAAAAAAAAAAAAAmAIAAGRycy9kb3du&#10;cmV2LnhtbFBLBQYAAAAABAAEAPUAAACGAwAAAAA=&#10;" fillcolor="black">
                    <v:fill r:id="rId180" o:title="" type="pattern"/>
                  </v:rect>
                  <v:rect id="Rectangle 147" o:spid="_x0000_s1377" style="position:absolute;left:1792;top:5533;width:167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group id="Group 148" o:spid="_x0000_s1378" style="position:absolute;left:2802;top:5184;width:662;height:349"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rect id="Rectangle 149" o:spid="_x0000_s1379"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Re8IA&#10;AADcAAAADwAAAGRycy9kb3ducmV2LnhtbERPS2vCQBC+F/oflhF6qxutFomuUgvSnoRqwfY2ZCcP&#10;zM7GzNbEf+8WBG/z8T1nsepdrc7USuXZwGiYgCLOvK24MPC93zzPQElAtlh7JgMXElgtHx8WmFrf&#10;8Redd6FQMYQlRQNlCE2qtWQlOZShb4gjl/vWYYiwLbRtsYvhrtbjJHnVDiuODSU29F5Sdtz9OQPT&#10;WXjpfuUk65/8IIdNznqbfxjzNOjf5qAC9eEuvrk/bZw/GcP/M/ECv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u5F7wgAAANwAAAAPAAAAAAAAAAAAAAAAAJgCAABkcnMvZG93&#10;bnJldi54bWxQSwUGAAAAAAQABAD1AAAAhwMAAAAA&#10;" fillcolor="black">
                      <v:fill r:id="rId182" o:title="" type="pattern"/>
                    </v:rect>
                    <v:group id="Group 150" o:spid="_x0000_s1380"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51" o:spid="_x0000_s1381"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BbnsMA&#10;AADcAAAADwAAAGRycy9kb3ducmV2LnhtbERP22rCQBB9L/QflhH6IrqxhFKia7DS0ir4UOsHDNkx&#10;iWZnw+7m0r/vCkLf5nCus8pH04ienK8tK1jMExDEhdU1lwpOPx+zVxA+IGtsLJOCX/KQrx8fVphp&#10;O/A39cdQihjCPkMFVQhtJqUvKjLo57YljtzZOoMhQldK7XCI4aaRz0nyIg3WHBsqbGlbUXE9dkaB&#10;7j4vqPc7Nz1PC/tGp8NheNdKPU3GzRJEoDH8i+/uLx3npyncnokX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BbnsMAAADcAAAADwAAAAAAAAAAAAAAAACYAgAAZHJzL2Rv&#10;d25yZXYueG1sUEsFBgAAAAAEAAQA9QAAAIgDAAAAAA==&#10;" path="m342,v-4,44,-8,173,-24,264c302,355,270,472,243,549v-27,77,-50,129,-90,180c113,780,32,829,,855e">
                        <v:path arrowok="t" o:connecttype="custom" o:connectlocs="627,0;583,264;446,549;281,729;0,855" o:connectangles="0,0,0,0,0"/>
                      </v:shape>
                      <v:shape id="AutoShape 152" o:spid="_x0000_s1382"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rkCcAA&#10;AADcAAAADwAAAGRycy9kb3ducmV2LnhtbERPS2vCQBC+F/wPywi91Y2vIKmriEXwJPgAr0N2TEKz&#10;M2F3q+m/d4VCb/PxPWe57l2r7uRDI2xgPMpAEZdiG64MXM67jwWoEJEttsJk4JcCrFeDtyUWVh58&#10;pPspViqFcCjQQB1jV2gdypochpF0xIm7iXcYE/SVth4fKdy1epJluXbYcGqosaNtTeX36ccZmGfH&#10;w+IrF8kneOZrnMrFb/fGvA/7zSeoSH38F/+59zbNn83h9Uy6QK+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IrkCcAAAADcAAAADwAAAAAAAAAAAAAAAACYAgAAZHJzL2Rvd25y&#10;ZXYueG1sUEsFBgAAAAAEAAQA9QAAAIUDAAAAAA==&#10;" strokecolor="white"/>
                    </v:group>
                  </v:group>
                  <v:rect id="Rectangle 153" o:spid="_x0000_s1383" alt="5%" style="position:absolute;left:2898;top:5066;width:566;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VhscEA&#10;AADcAAAADwAAAGRycy9kb3ducmV2LnhtbERPS2vCQBC+F/wPywi9NRtFgqSuIqJgT+Lj0OOQnWZj&#10;s7NLdpvEf98VCr3Nx/ec1Wa0reipC41jBbMsB0FcOd1wreB2PbwtQYSIrLF1TAoeFGCznryssNRu&#10;4DP1l1iLFMKhRAUmRl9KGSpDFkPmPHHivlxnMSbY1VJ3OKRw28p5nhfSYsOpwaCnnaHq+/JjFRS9&#10;92Zx/lzeaZ8Px4e+nj7sXanX6bh9BxFpjP/iP/dRp/mLAp7Pp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lYbHBAAAA3AAAAA8AAAAAAAAAAAAAAAAAmAIAAGRycy9kb3du&#10;cmV2LnhtbFBLBQYAAAAABAAEAPUAAACGAwAAAAA=&#10;" fillcolor="black">
                    <v:fill r:id="rId180" o:title="" type="pattern"/>
                  </v:rect>
                  <v:group id="Group 154" o:spid="_x0000_s1384" style="position:absolute;left:1791;top:5184;width:664;height:349;flip:x"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HhSdDCAAAA3AAAAA8A&#10;AAAAAAAAAAAAAAAAqgIAAGRycy9kb3ducmV2LnhtbFBLBQYAAAAABAAEAPoAAACZAwAAAAA=&#10;">
                    <v:rect id="Rectangle 155" o:spid="_x0000_s1385"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OmkcUA&#10;AADcAAAADwAAAGRycy9kb3ducmV2LnhtbESPzUsDQQzF7wX/hyGCt3bW+kFZOy1WKHoqWIXqLexk&#10;P3Ans27G7va/bw4Fbwnv5b1flusxtOZIvTSRHdzOMjDERfQNVw4+P7bTBRhJyB7byOTgRALr1dVk&#10;ibmPA7/TcZ8qoyEsOTqoU+pya6WoKaDMYkesWhn7gEnXvrK+x0HDQ2vnWfZoAzasDTV29FJT8bP/&#10;Cw4eFulu+JZf2XyVBzlsS7a78tW5m+vx+QlMojH9my/Xb17x75VWn9EJ7Oo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6aRxQAAANwAAAAPAAAAAAAAAAAAAAAAAJgCAABkcnMv&#10;ZG93bnJldi54bWxQSwUGAAAAAAQABAD1AAAAigMAAAAA&#10;" fillcolor="black">
                      <v:fill r:id="rId182" o:title="" type="pattern"/>
                    </v:rect>
                    <v:group id="Group 156" o:spid="_x0000_s1386"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57" o:spid="_x0000_s1387"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LQMUA&#10;AADcAAAADwAAAGRycy9kb3ducmV2LnhtbESPQWvCQBCF7wX/wzKCF9FNhZYSXUWlYlvwUPUHDNkx&#10;iWZnw+5q0n/fORR6m+G9ee+bxap3jXpQiLVnA8/TDBRx4W3NpYHzaTd5AxUTssXGMxn4oQir5eBp&#10;gbn1HX/T45hKJSEcczRQpdTmWseiIodx6lti0S4+OEyyhlLbgJ2Eu0bPsuxVO6xZGipsaVtRcTve&#10;nQF731/Rfn2G8WVc+A2dD4fu3RozGvbrOahEffo3/11/WMF/EXx5Rib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stAxQAAANwAAAAPAAAAAAAAAAAAAAAAAJgCAABkcnMv&#10;ZG93bnJldi54bWxQSwUGAAAAAAQABAD1AAAAigMAAAAA&#10;" path="m342,v-4,44,-8,173,-24,264c302,355,270,472,243,549v-27,77,-50,129,-90,180c113,780,32,829,,855e">
                        <v:path arrowok="t" o:connecttype="custom" o:connectlocs="627,0;583,264;446,549;281,729;0,855" o:connectangles="0,0,0,0,0"/>
                      </v:shape>
                      <v:shape id="AutoShape 158" o:spid="_x0000_s1388"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h0178A&#10;AADcAAAADwAAAGRycy9kb3ducmV2LnhtbERPS4vCMBC+L+x/CCN4W1MVi3SNIorgSfABex2a2bZs&#10;M1OSrNZ/bwTB23x8z1mseteqK/nQCBsYjzJQxKXYhisDl/Puaw4qRGSLrTAZuFOA1fLzY4GFlRsf&#10;6XqKlUohHAo0UMfYFVqHsiaHYSQdceJ+xTuMCfpKW4+3FO5aPcmyXDtsODXU2NGmpvLv9O8MzLLj&#10;Yb7NRfIJnvknTuXiN3tjhoN+/Q0qUh/f4pd7b9P82Riez6QL9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aHTXvwAAANwAAAAPAAAAAAAAAAAAAAAAAJgCAABkcnMvZG93bnJl&#10;di54bWxQSwUGAAAAAAQABAD1AAAAhAMAAAAA&#10;" strokecolor="white"/>
                    </v:group>
                  </v:group>
                  <v:rect id="Rectangle 159" o:spid="_x0000_s1389" alt="5%" style="position:absolute;left:1792;top:5066;width:577;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fxb8EA&#10;AADcAAAADwAAAGRycy9kb3ducmV2LnhtbERPTYvCMBC9L/gfwgh7W1PFFalGEVnBPYm6hz0OzdhU&#10;m0losm3992ZB8DaP9znLdW9r0VITKscKxqMMBHHhdMWlgp/z7mMOIkRkjbVjUnCnAOvV4G2JuXYd&#10;H6k9xVKkEA45KjAx+lzKUBiyGEbOEyfu4hqLMcGmlLrBLoXbWk6ybCYtVpwaDHraGipupz+rYNZ6&#10;b6bH3/mVvrJuf9fnw7e9KvU+7DcLEJH6+BI/3Xud5n9O4P+Zd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H8W/BAAAA3AAAAA8AAAAAAAAAAAAAAAAAmAIAAGRycy9kb3du&#10;cmV2LnhtbFBLBQYAAAAABAAEAPUAAACGAwAAAAA=&#10;" fillcolor="black">
                    <v:fill r:id="rId180" o:title="" type="pattern"/>
                  </v:rect>
                  <v:group id="Group 160" o:spid="_x0000_s1390" style="position:absolute;left:1792;top:6242;width:1677;height:350" coordorigin="1308,9519" coordsize="331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group id="Group 161" o:spid="_x0000_s1391" style="position:absolute;left:3309;top:9519;width:1311;height:855"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rect id="Rectangle 162" o:spid="_x0000_s1392"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f0sIA&#10;AADcAAAADwAAAGRycy9kb3ducmV2LnhtbERPS2vCQBC+F/wPywi91Y2VFEldpRbEngQfoL0N2cmD&#10;ZmfTzNbEf+8WCr3Nx/ecxWpwjbpSJ7VnA9NJAoo497bm0sDpuHmag5KAbLHxTAZuJLBajh4WmFnf&#10;856uh1CqGMKSoYEqhDbTWvKKHMrEt8SRK3znMETYldp22Mdw1+jnJHnRDmuODRW29F5R/nX4cQbS&#10;eZj1n/It60txlvOmYL0rtsY8joe3V1CBhvAv/nN/2Dg/TeH3mXiB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i5/SwgAAANwAAAAPAAAAAAAAAAAAAAAAAJgCAABkcnMvZG93&#10;bnJldi54bWxQSwUGAAAAAAQABAD1AAAAhwMAAAAA&#10;" fillcolor="black">
                        <v:fill r:id="rId182" o:title="" type="pattern"/>
                      </v:rect>
                      <v:group id="Group 163" o:spid="_x0000_s1393"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64" o:spid="_x0000_s1394"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NMIA&#10;AADcAAAADwAAAGRycy9kb3ducmV2LnhtbERPzWrCQBC+C77DMgUvohsFa4muoqWlVcih6gMM2TGJ&#10;zc6G3dXEt+8KBW/z8f3Oct2ZWtzI+cqygsk4AUGcW11xoeB0/By9gfABWWNtmRTcycN61e8tMdW2&#10;5R+6HUIhYgj7FBWUITSplD4vyaAf24Y4cmfrDIYIXSG1wzaGm1pOk+RVGqw4NpTY0HtJ+e/hahTo&#10;69cF9X7nhudhbrd0yrL2Qys1eOk2CxCBuvAU/7u/dZw/m8PjmXi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1M0wgAAANwAAAAPAAAAAAAAAAAAAAAAAJgCAABkcnMvZG93&#10;bnJldi54bWxQSwUGAAAAAAQABAD1AAAAhwMAAAAA&#10;" path="m342,v-4,44,-8,173,-24,264c302,355,270,472,243,549v-27,77,-50,129,-90,180c113,780,32,829,,855e">
                          <v:path arrowok="t" o:connecttype="custom" o:connectlocs="627,0;583,264;446,549;281,729;0,855" o:connectangles="0,0,0,0,0"/>
                        </v:shape>
                        <v:shape id="AutoShape 165" o:spid="_x0000_s1395"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LdSsMA&#10;AADcAAAADwAAAGRycy9kb3ducmV2LnhtbESPzWrDQAyE74W+w6JCb806KTHBzSaEhEJOgfxAr8Kr&#10;2qZeyexuEvfto0OhN4kZzXxarsfQmxvF1Ak7mE4KMMS1+I4bB5fz59sCTMrIHnthcvBLCdar56cl&#10;Vl7ufKTbKTdGQzhV6KDNeaisTXVLAdNEBmLVviUGzLrGxvqIdw0PvZ0VRWkDdqwNLQ60ban+OV2D&#10;g3lxPCx2pUg5wzN/5Xe5xO3eudeXcfMBJtOY/81/13uv+HOl1Wd0Ar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LdSsMAAADcAAAADwAAAAAAAAAAAAAAAACYAgAAZHJzL2Rv&#10;d25yZXYueG1sUEsFBgAAAAAEAAQA9QAAAIgDAAAAAA==&#10;" strokecolor="white"/>
                      </v:group>
                    </v:group>
                    <v:group id="Group 166" o:spid="_x0000_s1396" style="position:absolute;left:1311;top:9519;width:1314;height:855;flip:x" coordorigin="2508,9462" coordsize="1083,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uvu5MEAAADcAAAADwAAAGRycy9kb3ducmV2LnhtbERPTYvCMBC9L/gfwgje&#10;1lSpi9s1igiKiJftuovHoRnbYDMpTdT6740g7G0e73Nmi87W4kqtN44VjIYJCOLCacOlgsPP+n0K&#10;wgdkjbVjUnAnD4t5722GmXY3/qZrHkoRQ9hnqKAKocmk9EVFFv3QNcSRO7nWYoiwLaVu8RbDbS3H&#10;SfIhLRqODRU2tKqoOOcXq+B3aVJK/467fVIQbbU8bnKTKjXod8svEIG68C9+ubc6zp98wvOZeIGc&#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2uvu5MEAAADcAAAADwAA&#10;AAAAAAAAAAAAAACqAgAAZHJzL2Rvd25yZXYueG1sUEsFBgAAAAAEAAQA+gAAAJgDAAAAAA==&#10;">
                      <v:rect id="Rectangle 167" o:spid="_x0000_s1397" alt="Широкий диагональный 2" style="position:absolute;left:2508;top:9462;width:1083;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298UA&#10;AADcAAAADwAAAGRycy9kb3ducmV2LnhtbESPT0sDQQzF74LfYYjQm521xVLWTosWij0JrUL1Fnay&#10;f3Ans27G7vbbNwfBW8J7ee+X1WYMrTlTL01kBw/TDAxxEX3DlYOP9939EowkZI9tZHJwIYHN+vZm&#10;hbmPAx/ofEyV0RCWHB3UKXW5tVLUFFCmsSNWrYx9wKRrX1nf46DhobWzLFvYgA1rQ40dbWsqvo+/&#10;wcHjMs2HL/mRl8/yJKddyfatfHVucjc+P4FJNKZ/89/13iv+QvH1GZ3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Pb3xQAAANwAAAAPAAAAAAAAAAAAAAAAAJgCAABkcnMv&#10;ZG93bnJldi54bWxQSwUGAAAAAAQABAD1AAAAigMAAAAA&#10;" fillcolor="black">
                        <v:fill r:id="rId182" o:title="" type="pattern"/>
                      </v:rect>
                      <v:group id="Group 168" o:spid="_x0000_s1398" style="position:absolute;left:2508;top:9462;width:627;height:855" coordorigin="4842,9006" coordsize="62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69" o:spid="_x0000_s1399" style="position:absolute;left:4842;top:9006;width:627;height:855;visibility:visible;mso-wrap-style:square;v-text-anchor:top" coordsize="34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A6EcEA&#10;AADcAAAADwAAAGRycy9kb3ducmV2LnhtbERPzYrCMBC+L/gOYQQvoqkeZKlGUVHUBQ/b9QGGZmyr&#10;zaQk0da3NwsLe5uP73cWq87U4knOV5YVTMYJCOLc6ooLBZef/egThA/IGmvLpOBFHlbL3scCU21b&#10;/qZnFgoRQ9inqKAMoUml9HlJBv3YNsSRu1pnMEToCqkdtjHc1HKaJDNpsOLYUGJD25Lye/YwCvTj&#10;cEP9dXLD6zC3G7qcz+1OKzXod+s5iEBd+Bf/uY86zp9N4feZeIF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wOhHBAAAA3AAAAA8AAAAAAAAAAAAAAAAAmAIAAGRycy9kb3du&#10;cmV2LnhtbFBLBQYAAAAABAAEAPUAAACGAwAAAAA=&#10;" path="m342,v-4,44,-8,173,-24,264c302,355,270,472,243,549v-27,77,-50,129,-90,180c113,780,32,829,,855e">
                          <v:path arrowok="t" o:connecttype="custom" o:connectlocs="627,0;583,264;446,549;281,729;0,855" o:connectangles="0,0,0,0,0"/>
                        </v:shape>
                        <v:shape id="AutoShape 170" o:spid="_x0000_s1400" type="#_x0000_t6" style="position:absolute;left:4842;top:9006;width:627;height:85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qFhr8A&#10;AADcAAAADwAAAGRycy9kb3ducmV2LnhtbERPS4vCMBC+L/gfwgje1lRli1SjLIrgacEHeB2asS3b&#10;zJQkav33G0HY23x8z1mue9eqO/nQCBuYjDNQxKXYhisD59Pucw4qRGSLrTAZeFKA9WrwscTCyoMP&#10;dD/GSqUQDgUaqGPsCq1DWZPDMJaOOHFX8Q5jgr7S1uMjhbtWT7Ms1w4bTg01drSpqfw93pyBr+zw&#10;M9/mIvkUT3yJMzn7zd6Y0bD/XoCK1Md/8du9t2l+PoPXM+kCvf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moWGvwAAANwAAAAPAAAAAAAAAAAAAAAAAJgCAABkcnMvZG93bnJl&#10;di54bWxQSwUGAAAAAAQABAD1AAAAhAMAAAAA&#10;" strokecolor="white"/>
                      </v:group>
                    </v:group>
                    <v:rect id="Rectangle 171" o:spid="_x0000_s1401" style="position:absolute;left:1308;top:9519;width:3312;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U/PMIA&#10;AADcAAAADwAAAGRycy9kb3ducmV2LnhtbERP32vCMBB+F/Y/hBvsTdPJlFFNpZMJexKmwvTtaM6k&#10;tLmUJrPdf28Gg73dx/fz1pvRteJGfag9K3ieZSCIK69rNgpOx930FUSIyBpbz6TghwJsiofJGnPt&#10;B/6k2yEakUI45KjAxtjlUobKksMw8x1x4q6+dxgT7I3UPQ4p3LVynmVL6bDm1GCxo62lqjl8OwXv&#10;3WVfLkyQ5Ve058a/DTu7N0o9PY7lCkSkMf6L/9wfOs1fvsDvM+kC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T88wgAAANwAAAAPAAAAAAAAAAAAAAAAAJgCAABkcnMvZG93&#10;bnJldi54bWxQSwUGAAAAAAQABAD1AAAAhwMAAAAA&#10;" filled="f"/>
                  </v:group>
                  <v:group id="Group 172" o:spid="_x0000_s1402" style="position:absolute;left:4938;top:6122;width:1664;height:470" coordorigin="7524,9519" coordsize="3288,1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group id="Group 173" o:spid="_x0000_s1403" style="position:absolute;left:7524;top:9807;width:1254;height:855" coordorigin="5073,10374" coordsize="1254,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rect id="Rectangle 174" o:spid="_x0000_s1404" alt="Широкий диагональный 2" style="position:absolute;left:5073;top:10374;width:1254;height:85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d48IA&#10;AADcAAAADwAAAGRycy9kb3ducmV2LnhtbERPS2vCQBC+C/0Pywi96cYerI2uQQoFoQWfvQ/ZMQnJ&#10;zqbZbbL113cFwdt8fM9ZZcE0oqfOVZYVzKYJCOLc6ooLBefTx2QBwnlkjY1lUvBHDrL102iFqbYD&#10;H6g/+kLEEHYpKii9b1MpXV6SQTe1LXHkLrYz6CPsCqk7HGK4aeRLksylwYpjQ4ktvZeU18dfo+AU&#10;6red6beH8DXw9/Xn3Jj950yp53HYLEF4Cv4hvru3Os6fv8Lt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ZN3jwgAAANwAAAAPAAAAAAAAAAAAAAAAAJgCAABkcnMvZG93&#10;bnJldi54bWxQSwUGAAAAAAQABAD1AAAAhwMAAAAA&#10;" fillcolor="black">
                        <v:fill r:id="rId182" o:title="" type="pattern"/>
                      </v:rect>
                      <v:group id="Group 175" o:spid="_x0000_s1405" style="position:absolute;left:5935;top:10374;width:392;height:855" coordorigin="7524,10353" coordsize="465,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76" o:spid="_x0000_s1406" style="position:absolute;left:7524;top:10353;width:465;height:876;visibility:visible;mso-wrap-style:square;v-text-anchor:top" coordsize="465,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TjcMA&#10;AADcAAAADwAAAGRycy9kb3ducmV2LnhtbERPS2vCQBC+C/6HZQRvZpNSfKSuUoQWTxYfiN6m2WmS&#10;NjsbsmtM/70rCN7m43vOfNmZSrTUuNKygiSKQRBnVpecKzjsP0ZTEM4ja6wsk4J/crBc9HtzTLW9&#10;8pbanc9FCGGXooLC+zqV0mUFGXSRrYkD92Mbgz7AJpe6wWsIN5V8ieOxNFhyaCiwplVB2d/uYhT8&#10;Xs6bFvVq8h0f1/ukPCWvX5+JUsNB9/4GwlPnn+KHe63D/PEM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DTjcMAAADcAAAADwAAAAAAAAAAAAAAAACYAgAAZHJzL2Rv&#10;d25yZXYueG1sUEsFBgAAAAAEAAQA9QAAAIgDAAAAAA==&#10;" path="m15,c12,46,,180,12,276v12,96,43,223,78,300c126,653,167,691,228,741v62,50,188,107,237,135e">
                          <v:path arrowok="t" o:connecttype="custom" o:connectlocs="15,0;12,276;90,576;228,741;465,876" o:connectangles="0,0,0,0,0"/>
                        </v:shape>
                        <v:shape id="AutoShape 177" o:spid="_x0000_s1407" type="#_x0000_t6" style="position:absolute;left:7533;top:10356;width:456;height:873;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SsUA&#10;AADcAAAADwAAAGRycy9kb3ducmV2LnhtbESPTWvCQBCG74X+h2UKXqRuKtJKdJW0WPDiQW3R45gd&#10;k9DsbMhuNfrrnYPgbYZ5P56ZzjtXqxO1ofJs4G2QgCLOva24MPCz/X4dgwoR2WLtmQxcKMB89vw0&#10;xdT6M6/ptImFkhAOKRooY2xSrUNeksMw8A2x3I6+dRhlbQttWzxLuKv1MEnetcOKpaHEhr5Kyv82&#10;/056x1l/h8fD8Le59rPR52K/o9XemN5Ll01AReriQ3x3L63gfwi+PCMT6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0bFKxQAAANwAAAAPAAAAAAAAAAAAAAAAAJgCAABkcnMv&#10;ZG93bnJldi54bWxQSwUGAAAAAAQABAD1AAAAigMAAAAA&#10;" strokecolor="white"/>
                      </v:group>
                    </v:group>
                    <v:rect id="Rectangle 178" o:spid="_x0000_s1408" alt="Широкий диагональный 1" style="position:absolute;left:7524;top:9519;width:114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HD8QA&#10;AADcAAAADwAAAGRycy9kb3ducmV2LnhtbERPS2vCQBC+F/oflhF6Ed1EoZXUVYr4OhWrXryN2Wk2&#10;mp0N2a2J/94tFHqbj+8503lnK3GjxpeOFaTDBARx7nTJhYLjYTWYgPABWWPlmBTcycN89vw0xUy7&#10;lr/otg+FiCHsM1RgQqgzKX1uyKIfupo4ct+usRgibAqpG2xjuK3kKElepcWSY4PBmhaG8uv+xyrw&#10;o6o79dP2c9w/12tzSa+b3XKp1Euv+3gHEagL/+I/91bH+W8p/D4TL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hw/EAAAA3AAAAA8AAAAAAAAAAAAAAAAAmAIAAGRycy9k&#10;b3ducmV2LnhtbFBLBQYAAAAABAAEAPUAAACJAwAAAAA=&#10;" fillcolor="black">
                      <v:fill r:id="rId188" o:title="" type="pattern"/>
                    </v:rect>
                    <v:rect id="Rectangle 179" o:spid="_x0000_s1409" alt="Широкий диагональный 1" style="position:absolute;left:9690;top:9519;width:112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ZeMQA&#10;AADcAAAADwAAAGRycy9kb3ducmV2LnhtbERPTWvCQBC9F/oflhG8iG4SoS3RVUqx6qlY66W3aXbM&#10;RrOzIbua+O/dQqG3ebzPmS97W4srtb5yrCCdJCCIC6crLhUcvt7HLyB8QNZYOyYFN/KwXDw+zDHX&#10;ruNPuu5DKWII+xwVmBCaXEpfGLLoJ64hjtzRtRZDhG0pdYtdDLe1zJLkSVqsODYYbOjNUHHeX6wC&#10;n9X99yjtPqajn2ZtTul5s1utlBoO+tcZiEB9+Bf/ubc6zn/O4PeZeIF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GXjEAAAA3AAAAA8AAAAAAAAAAAAAAAAAmAIAAGRycy9k&#10;b3ducmV2LnhtbFBLBQYAAAAABAAEAPUAAACJAwAAAAA=&#10;" fillcolor="black">
                      <v:fill r:id="rId188" o:title="" type="pattern"/>
                    </v:rect>
                    <v:group id="Group 180" o:spid="_x0000_s1410" style="position:absolute;left:9558;top:9807;width:1254;height:855;flip:x" coordorigin="5073,10374" coordsize="1254,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aFbsEAAADcAAAADwAAAGRycy9kb3ducmV2LnhtbERPTYvCMBC9L/gfwgh7&#10;W1Pdsko1igiKLF62q+JxaMY22ExKE7X7740g7G0e73Nmi87W4katN44VDAcJCOLCacOlgv3v+mMC&#10;wgdkjbVjUvBHHhbz3tsMM+3u/EO3PJQihrDPUEEVQpNJ6YuKLPqBa4gjd3atxRBhW0rd4j2G21qO&#10;kuRLWjQcGypsaFVRccmvVsFhaVJKj6fvXVIQbbU8bXKTKvXe75ZTEIG68C9+ubc6zh9/wvOZeIGc&#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8LaFbsEAAADcAAAADwAA&#10;AAAAAAAAAAAAAACqAgAAZHJzL2Rvd25yZXYueG1sUEsFBgAAAAAEAAQA+gAAAJgDAAAAAA==&#10;">
                      <v:rect id="Rectangle 181" o:spid="_x0000_s1411" alt="Широкий диагональный 2" style="position:absolute;left:5073;top:10374;width:1254;height:85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ScIA&#10;AADcAAAADwAAAGRycy9kb3ducmV2LnhtbERP22rCQBB9L/gPyxR8qxtFrKauIgVBULBe+j5kp0kw&#10;O5tm12T1691Cwbc5nOvMl8FUoqXGlZYVDAcJCOLM6pJzBefT+m0KwnlkjZVlUnAjB8tF72WOqbYd&#10;H6g9+lzEEHYpKii8r1MpXVaQQTewNXHkfmxj0EfY5FI32MVwU8lRkkykwZJjQ4E1fRaUXY5Xo+AU&#10;LrO9aTeHsOv4+/57rszXdqhU/zWsPkB4Cv4p/ndvdJz/Poa/Z+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b9VJwgAAANwAAAAPAAAAAAAAAAAAAAAAAJgCAABkcnMvZG93&#10;bnJldi54bWxQSwUGAAAAAAQABAD1AAAAhwMAAAAA&#10;" fillcolor="black">
                        <v:fill r:id="rId182" o:title="" type="pattern"/>
                      </v:rect>
                      <v:group id="Group 182" o:spid="_x0000_s1412" style="position:absolute;left:5935;top:10374;width:392;height:855" coordorigin="7524,10353" coordsize="465,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83" o:spid="_x0000_s1413" style="position:absolute;left:7524;top:10353;width:465;height:876;visibility:visible;mso-wrap-style:square;v-text-anchor:top" coordsize="465,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RIsQA&#10;AADcAAAADwAAAGRycy9kb3ducmV2LnhtbERPTWvCQBC9F/wPywi91U2kqKRuQglYcmpRi7S3aXZM&#10;YrOzIbvG9N+7gtDbPN7nrLPRtGKg3jWWFcSzCARxaXXDlYLP/eZpBcJ5ZI2tZVLwRw6ydPKwxkTb&#10;C29p2PlKhBB2CSqove8SKV1Zk0E3sx1x4I62N+gD7Cupe7yEcNPKeRQtpMGGQ0ONHeU1lb+7s1Fw&#10;On+/D6jz5U90KPZx8xU/f7zFSj1Ox9cXEJ5G/y++uwsd5i8XcHsmXC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G0SLEAAAA3AAAAA8AAAAAAAAAAAAAAAAAmAIAAGRycy9k&#10;b3ducmV2LnhtbFBLBQYAAAAABAAEAPUAAACJAwAAAAA=&#10;" path="m15,c12,46,,180,12,276v12,96,43,223,78,300c126,653,167,691,228,741v62,50,188,107,237,135e">
                          <v:path arrowok="t" o:connecttype="custom" o:connectlocs="15,0;12,276;90,576;228,741;465,876" o:connectangles="0,0,0,0,0"/>
                        </v:shape>
                        <v:shape id="AutoShape 184" o:spid="_x0000_s1414" type="#_x0000_t6" style="position:absolute;left:7533;top:10356;width:456;height:873;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gpPscA&#10;AADcAAAADwAAAGRycy9kb3ducmV2LnhtbESPQWvCQBCF74L/YRnBi9RNQ1FJ3YRYLPTSQ9Wix2l2&#10;TILZ2ZDdxuiv7xYKvc3w3rzvzTobTCN66lxtWcHjPAJBXFhdc6ngsH99WIFwHlljY5kU3MhBlo5H&#10;a0y0vfIH9TtfihDCLkEFlfdtIqUrKjLo5rYlDtrZdgZ9WLtS6g6vIdw0Mo6ihTRYcyBU2NJLRcVl&#10;920Cd5XPjnj+ij/b+yx/2mxPR3o/KTWdDPkzCE+D/zf/Xb/pUH+5hN9nwgQ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4KT7HAAAA3AAAAA8AAAAAAAAAAAAAAAAAmAIAAGRy&#10;cy9kb3ducmV2LnhtbFBLBQYAAAAABAAEAPUAAACMAwAAAAA=&#10;" strokecolor="white"/>
                      </v:group>
                    </v:group>
                    <v:rect id="Rectangle 185" o:spid="_x0000_s1415" style="position:absolute;left:7524;top:9810;width:328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j5MUA&#10;AADcAAAADwAAAGRycy9kb3ducmV2LnhtbESPQWvDMAyF74P+B6PBbquzwtaS1i1pWWGnwrpBt5uI&#10;VTs0lkPsNdm/nw6D3iTe03ufVpsxtOpKfWoiG3iaFqCI62gbdgY+P/aPC1ApI1tsI5OBX0qwWU/u&#10;VljaOPA7XY/ZKQnhVKIBn3NXap1qTwHTNHbEop1jHzDL2jttexwkPLR6VhQvOmDD0uCxo52n+nL8&#10;CQZeu+9D9eySrk7Zf13idtj7gzPm4X6slqAyjflm/r9+s4I/F1p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aPkxQAAANwAAAAPAAAAAAAAAAAAAAAAAJgCAABkcnMv&#10;ZG93bnJldi54bWxQSwUGAAAAAAQABAD1AAAAigMAAAAA&#10;" filled="f"/>
                  </v:group>
                  <v:group id="Group 186" o:spid="_x0000_s1416" style="position:absolute;left:4937;top:3942;width:1664;height:46" coordorigin="5356,2989" coordsize="164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rect id="Rectangle 187" o:spid="_x0000_s1417" style="position:absolute;left:6441;top:2989;width:563;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2MLcQA&#10;AADcAAAADwAAAGRycy9kb3ducmV2LnhtbESPQWvCQBCF7wX/wzKCl1I3zUFC6ioqCCUXMekPGLJj&#10;EpqdDdmtSf31zqHQ2wzvzXvfbPez69WdxtB5NvC+TkAR19523Bj4qs5vGagQkS32nsnALwXY7xYv&#10;W8ytn/hK9zI2SkI45GigjXHItQ51Sw7D2g/Eot386DDKOjbajjhJuOt1miQb7bBjaWhxoFNL9Xf5&#10;4wwcp6m7XR4lvxbNcS5SPFcYe2NWy/nwASrSHP/Nf9efVvAzwZdnZAK9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tjC3EAAAA3AAAAA8AAAAAAAAAAAAAAAAAmAIAAGRycy9k&#10;b3ducmV2LnhtbFBLBQYAAAAABAAEAPUAAACJAwAAAAA=&#10;" fillcolor="black"/>
                    <v:rect id="Rectangle 188" o:spid="_x0000_s1418" style="position:absolute;left:5356;top:2989;width:571;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Eptr0A&#10;AADcAAAADwAAAGRycy9kb3ducmV2LnhtbERPSwrCMBDdC94hjOBGNNWFSDWKCoK4EasHGJrpB5tJ&#10;aaKtnt4Igrt5vO+sNp2pxJMaV1pWMJ1EIIhTq0vOFdyuh/EChPPIGivLpOBFDjbrfm+FsbYtX+iZ&#10;+FyEEHYxKii8r2MpXVqQQTexNXHgMtsY9AE2udQNtiHcVHIWRXNpsOTQUGBN+4LSe/IwCnZtW2bn&#10;d8KjU77rTjM8XNFXSg0H3XYJwlPn/+Kf+6jD/MUUvs+EC+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eEptr0AAADcAAAADwAAAAAAAAAAAAAAAACYAgAAZHJzL2Rvd25yZXYu&#10;eG1sUEsFBgAAAAAEAAQA9QAAAIIDAAAAAA==&#10;" fillcolor="black"/>
                  </v:group>
                  <v:group id="Group 189" o:spid="_x0000_s1419" style="position:absolute;left:1792;top:3942;width:1664;height:188" coordorigin="2240,2989" coordsize="1648,1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rect id="Rectangle 190" o:spid="_x0000_s1420" alt="10%" style="position:absolute;left:2240;top:3032;width:1648;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O2sEA&#10;AADcAAAADwAAAGRycy9kb3ducmV2LnhtbERP22rCQBB9F/oPyxT6phstiERXkUKr+GTVDxiykwtm&#10;Z9PsGGO+3i0U+jaHc53Vpne16qgNlWcD00kCijjztuLCwOX8OV6ACoJssfZMBh4UYLN+Ga0wtf7O&#10;39SdpFAxhEOKBkqRJtU6ZCU5DBPfEEcu961DibAttG3xHsNdrWdJMtcOK44NJTb0UVJ2Pd2cgQ7l&#10;QNPHkNTHIc+/dnL4GS5zY95e++0SlFAv/+I/997G+Yt3+H0mXq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UDtrBAAAA3AAAAA8AAAAAAAAAAAAAAAAAmAIAAGRycy9kb3du&#10;cmV2LnhtbFBLBQYAAAAABAAEAPUAAACGAwAAAAA=&#10;" fillcolor="black">
                      <v:fill r:id="rId184" o:title="" type="pattern"/>
                    </v:rect>
                    <v:rect id="Rectangle 191" o:spid="_x0000_s1421" style="position:absolute;left:2812;top:2989;width:514;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Lr4A&#10;AADcAAAADwAAAGRycy9kb3ducmV2LnhtbERPSwrCMBDdC94hjOBGNFVEpBpFBUHciNUDDM3YFptJ&#10;aaKtnt4Igrt5vO8s160pxZNqV1hWMB5FIIhTqwvOFFwv++EchPPIGkvLpOBFDtarbmeJsbYNn+mZ&#10;+EyEEHYxKsi9r2IpXZqTQTeyFXHgbrY26AOsM6lrbEK4KeUkimbSYMGhIceKdjml9+RhFGybprid&#10;3gkPjtm2PU5wf0FfKtXvtZsFCE+t/4t/7oMO8+dT+D4TLpCr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mWii6+AAAA3AAAAA8AAAAAAAAAAAAAAAAAmAIAAGRycy9kb3ducmV2&#10;LnhtbFBLBQYAAAAABAAEAPUAAACDAwAAAAA=&#10;" fillcolor="black"/>
                  </v:group>
                  <v:line id="Line 192" o:spid="_x0000_s1422" style="position:absolute;flip:y;visibility:visible;mso-wrap-style:square" from="2898,4764" to="2898,5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hY8QAAADcAAAADwAAAGRycy9kb3ducmV2LnhtbERPTWsCMRC9F/wPYQQvpWYrbVm3RhFB&#10;6MGLWlZ6GzfTzbKbyTZJdfvvTaHQ2zze5yxWg+3EhXxoHCt4nGYgiCunG64VvB+3DzmIEJE1do5J&#10;wQ8FWC1HdwsstLvyni6HWIsUwqFABSbGvpAyVIYshqnriRP36bzFmKCvpfZ4TeG2k7Mse5EWG04N&#10;BnvaGKraw7dVIPPd/Zdfn5/asj2d5qasyv5jp9RkPKxfQUQa4r/4z/2m0/z8G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SFjxAAAANwAAAAPAAAAAAAAAAAA&#10;AAAAAKECAABkcnMvZG93bnJldi54bWxQSwUGAAAAAAQABAD5AAAAkgMAAAAA&#10;"/>
                  <v:line id="Line 193" o:spid="_x0000_s1423" style="position:absolute;flip:y;visibility:visible;mso-wrap-style:square" from="3186,4764" to="3186,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94" o:spid="_x0000_s1424" style="position:absolute;visibility:visible;mso-wrap-style:square" from="2665,4815" to="2898,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3jl8UAAADcAAAADwAAAGRycy9kb3ducmV2LnhtbESPzWrDMBCE74W8g9hAb7XsHBrjRjEl&#10;EBJyKDTNob0t1tY2tVZGkn+Sp68Chd52mdn5ZjflbDoxkvOtZQVZkoIgrqxuuVZw+dg/5SB8QNbY&#10;WSYFV/JQbhcPGyy0nfidxnOoRQxhX6CCJoS+kNJXDRn0ie2Jo/ZtncEQV1dL7XCK4aaTqzR9lgZb&#10;joQGe9o1VP2cB3OHTDrr8sG8nb7yzykcnLzhWqnH5fz6AiLQHP7Nf9dHHevna7g/Eye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z3jl8UAAADcAAAADwAAAAAAAAAA&#10;AAAAAAChAgAAZHJzL2Rvd25yZXYueG1sUEsFBgAAAAAEAAQA+QAAAJMDAAAAAA==&#10;">
                    <v:stroke endarrow="classic" endarrowwidth="narrow" endarrowlength="short"/>
                  </v:line>
                  <v:line id="Line 195" o:spid="_x0000_s1425" style="position:absolute;flip:x;visibility:visible;mso-wrap-style:square" from="3199,4807" to="3461,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RV1cYAAADcAAAADwAAAGRycy9kb3ducmV2LnhtbESPQUvDQBCF74L/YRnBm91URULabSmF&#10;Yg9FSRTE25CdJqHZ2WV328Z/7xwEbzO8N+99s1xPblQXimnwbGA+K0ARt94O3Bn4/Ng9lKBSRrY4&#10;eiYDP5Rgvbq9WWJl/ZVrujS5UxLCqUIDfc6h0jq1PTlMMx+IRTv66DDLGjttI14l3I36sShetMOB&#10;paHHQNue2lNzdga+u/f4+pSaw3F424T6a34Iz3VpzP3dtFmAyjTlf/Pf9d4Kfim08oxM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0VdXGAAAA3AAAAA8AAAAAAAAA&#10;AAAAAAAAoQIAAGRycy9kb3ducmV2LnhtbFBLBQYAAAAABAAEAPkAAACUAwAAAAA=&#10;">
                    <v:stroke endarrow="classic" endarrowwidth="narrow" endarrowlength="short"/>
                  </v:line>
                  <v:line id="Line 196" o:spid="_x0000_s1426" style="position:absolute;visibility:visible;mso-wrap-style:square" from="2898,4815" to="3186,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97" o:spid="_x0000_s1427" style="position:absolute;flip:x;visibility:visible;mso-wrap-style:square" from="5517,5874" to="5750,5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vPDsYAAADcAAAADwAAAGRycy9kb3ducmV2LnhtbESPQUsDMRCF74L/IYzgzWZbRdpt01IK&#10;ooei7LYg3obNdHfpZhKS2K7/3jkI3mZ4b977ZrUZ3aAuFFPv2cB0UoAibrztuTVwPLw8zEGljGxx&#10;8EwGfijBZn17s8LS+itXdKlzqySEU4kGupxDqXVqOnKYJj4Qi3by0WGWNbbaRrxKuBv0rCietcOe&#10;paHDQLuOmnP97Qx8tR/x9THV+1P/vg3V53Qfnqq5Mfd343YJKtOY/81/129W8BeCL8/IB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bzw7GAAAA3AAAAA8AAAAAAAAA&#10;AAAAAAAAoQIAAGRycy9kb3ducmV2LnhtbFBLBQYAAAAABAAEAPkAAACUAwAAAAA=&#10;">
                    <v:stroke endarrow="classic" endarrowwidth="narrow" endarrowlength="short"/>
                  </v:line>
                  <v:line id="Line 198" o:spid="_x0000_s1428" style="position:absolute;flip:x y;visibility:visible;mso-wrap-style:square" from="5517,5822" to="5517,6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uJO8EAAADcAAAADwAAAGRycy9kb3ducmV2LnhtbERPS4vCMBC+L/gfwgheFk2ri2g1iggr&#10;nlx84XVoxrbYTEqTtdVfb4SFvc3H95z5sjWluFPtCssK4kEEgji1uuBMwen43Z+AcB5ZY2mZFDzI&#10;wXLR+Zhjom3De7offCZCCLsEFeTeV4mULs3JoBvYijhwV1sb9AHWmdQ1NiHclHIYRWNpsODQkGNF&#10;65zS2+HXKEDePUeTJqYvuaGLG+5+Plfnq1K9bruagfDU+n/xn3urw/xpDO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64k7wQAAANwAAAAPAAAAAAAAAAAAAAAA&#10;AKECAABkcnMvZG93bnJldi54bWxQSwUGAAAAAAQABAD5AAAAjwMAAAAA&#10;"/>
                  <v:line id="Line 199" o:spid="_x0000_s1429" style="position:absolute;flip:x y;visibility:visible;mso-wrap-style:square" from="5374,5820" to="5374,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kXTMEAAADcAAAADwAAAGRycy9kb3ducmV2LnhtbERPS4vCMBC+L/gfwgheFk2ti2g1iggr&#10;nlx84XVoxrbYTEqTtdVfb4SFvc3H95z5sjWluFPtCssKhoMIBHFqdcGZgtPxuz8B4TyyxtIyKXiQ&#10;g+Wi8zHHRNuG93Q/+EyEEHYJKsi9rxIpXZqTQTewFXHgrrY26AOsM6lrbEK4KWUcRWNpsODQkGNF&#10;65zS2+HXKEDePUeTZkhfckMXF+9+Plfnq1K9bruagfDU+n/xn3urw/xpDO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ORdMwQAAANwAAAAPAAAAAAAAAAAAAAAA&#10;AKECAABkcnMvZG93bnJldi54bWxQSwUGAAAAAAQABAD5AAAAjwMAAAAA&#10;"/>
                  <v:line id="Line 200" o:spid="_x0000_s1430" style="position:absolute;visibility:visible;mso-wrap-style:square" from="5116,5873" to="5378,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9zScQAAADcAAAADwAAAGRycy9kb3ducmV2LnhtbESPQWvCQBCF74L/YRnBm25U0DR1FRFK&#10;iwdB68Hehuw0CWZnw+5qUn+9Kwi9zfDevO/Nct2ZWtzI+cqygsk4AUGcW11xoeD0/TFKQfiArLG2&#10;TAr+yMN61e8tMdO25QPdjqEQMYR9hgrKEJpMSp+XZNCPbUMctV/rDIa4ukJqh20MN7WcJslcGqw4&#10;EkpsaFtSfjlezRPS6kmdXs1+95Oe2/Dp5B0XSg0H3eYdRKAu/Jtf11861n+bwfOZOIF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3NJxAAAANwAAAAPAAAAAAAAAAAA&#10;AAAAAKECAABkcnMvZG93bnJldi54bWxQSwUGAAAAAAQABAD5AAAAkgMAAAAA&#10;">
                    <v:stroke endarrow="classic" endarrowwidth="narrow" endarrowlength="short"/>
                  </v:line>
                  <v:line id="Line 201" o:spid="_x0000_s1431" style="position:absolute;flip:x;visibility:visible;mso-wrap-style:square" from="5229,5873" to="5517,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SJcQAAADcAAAADwAAAGRycy9kb3ducmV2LnhtbERPTWsCMRC9F/ofwgi9lJpVpOhqFBEE&#10;D15qyy69jZtxs+xmsk2ibv99Uyj0No/3OavNYDtxIx8axwom4wwEceV0w7WCj/f9yxxEiMgaO8ek&#10;4JsCbNaPDyvMtbvzG91OsRYphEOOCkyMfS5lqAxZDGPXEyfu4rzFmKCvpfZ4T+G2k9Mse5UWG04N&#10;BnvaGara09UqkPPj85ffnmdt0ZblwhRV0X8elXoaDdsliEhD/Bf/uQ86zV/M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BIlxAAAANwAAAAPAAAAAAAAAAAA&#10;AAAAAKECAABkcnMvZG93bnJldi54bWxQSwUGAAAAAAQABAD5AAAAkgMAAAAA&#10;"/>
                  <v:shape id="Text Box 202" o:spid="_x0000_s1432" type="#_x0000_t202" style="position:absolute;left:4060;top:2085;width:388;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MIA&#10;AADcAAAADwAAAGRycy9kb3ducmV2LnhtbERPTYvCMBC9L/gfwix4W9MVl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wwgAAANwAAAAPAAAAAAAAAAAAAAAAAJgCAABkcnMvZG93&#10;bnJldi54bWxQSwUGAAAAAAQABAD1AAAAhwMAAAAA&#10;" filled="f" stroked="f">
                    <v:textbox inset="0,0,0,0">
                      <w:txbxContent>
                        <w:p w:rsidR="001E21F9" w:rsidRDefault="001E21F9" w:rsidP="001E21F9">
                          <w:pPr>
                            <w:rPr>
                              <w:lang w:val="en-US"/>
                            </w:rPr>
                          </w:pPr>
                          <w:r>
                            <w:rPr>
                              <w:lang w:val="en-US"/>
                            </w:rPr>
                            <w:t>1</w:t>
                          </w:r>
                        </w:p>
                      </w:txbxContent>
                    </v:textbox>
                  </v:shape>
                  <v:shape id="Text Box 203" o:spid="_x0000_s1433" type="#_x0000_t202" style="position:absolute;left:4110;top:2565;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5h8MA&#10;AADcAAAADwAAAGRycy9kb3ducmV2LnhtbERPTWvCQBC9F/oflin01mzqIWjqKlIqFApiTA89TrNj&#10;spidTbPbJP57VxC8zeN9znI92VYM1HvjWMFrkoIgrpw2XCv4LrcvcxA+IGtsHZOCM3lYrx4flphr&#10;N3JBwyHUIoawz1FBE0KXS+mrhiz6xHXEkTu63mKIsK+l7nGM4baVszTNpEXDsaHBjt4bqk6Hf6tg&#10;88PFh/nb/e6LY2HKcpHyV3ZS6vlp2ryBCDSFu/jm/tRx/iKD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H5h8MAAADcAAAADwAAAAAAAAAAAAAAAACYAgAAZHJzL2Rv&#10;d25yZXYueG1sUEsFBgAAAAAEAAQA9QAAAIgDAAAAAA==&#10;" filled="f" stroked="f">
                    <v:textbox inset="0,0,0,0">
                      <w:txbxContent>
                        <w:p w:rsidR="001E21F9" w:rsidRDefault="001E21F9" w:rsidP="001E21F9">
                          <w:pPr>
                            <w:rPr>
                              <w:lang w:val="en-US"/>
                            </w:rPr>
                          </w:pPr>
                          <w:r>
                            <w:rPr>
                              <w:lang w:val="en-US"/>
                            </w:rPr>
                            <w:t>2</w:t>
                          </w:r>
                        </w:p>
                      </w:txbxContent>
                    </v:textbox>
                  </v:shape>
                  <v:shape id="Text Box 204" o:spid="_x0000_s1434" type="#_x0000_t202" style="position:absolute;left:4110;top:3139;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1cHMMA&#10;AADcAAAADwAAAGRycy9kb3ducmV2LnhtbERPTWvCQBC9F/oflhG81Y0etEY3IkWhIJTG9NDjmJ0k&#10;i9nZmN1q+u/dQsHbPN7nrDeDbcWVem8cK5hOEhDEpdOGawVfxf7lFYQPyBpbx6TglzxssuenNaba&#10;3Tin6zHUIoawT1FBE0KXSunLhiz6ieuII1e53mKIsK+l7vEWw20rZ0kylxYNx4YGO3prqDwff6yC&#10;7TfnO3P5OH3mVW6KYpnwYX5WajwatisQgYbwEP+733Wcv1z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1cHMMAAADcAAAADwAAAAAAAAAAAAAAAACYAgAAZHJzL2Rv&#10;d25yZXYueG1sUEsFBgAAAAAEAAQA9QAAAIgDAAAAAA==&#10;" filled="f" stroked="f">
                    <v:textbox inset="0,0,0,0">
                      <w:txbxContent>
                        <w:p w:rsidR="001E21F9" w:rsidRDefault="001E21F9" w:rsidP="001E21F9">
                          <w:pPr>
                            <w:rPr>
                              <w:lang w:val="en-US"/>
                            </w:rPr>
                          </w:pPr>
                          <w:r>
                            <w:rPr>
                              <w:lang w:val="en-US"/>
                            </w:rPr>
                            <w:t>3</w:t>
                          </w:r>
                        </w:p>
                      </w:txbxContent>
                    </v:textbox>
                  </v:shape>
                  <v:shape id="Text Box 205" o:spid="_x0000_s1435" type="#_x0000_t202" style="position:absolute;left:4230;top:3678;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1E21F9" w:rsidRDefault="001E21F9" w:rsidP="001E21F9">
                          <w:pPr>
                            <w:rPr>
                              <w:lang w:val="en-US"/>
                            </w:rPr>
                          </w:pPr>
                          <w:r>
                            <w:rPr>
                              <w:lang w:val="en-US"/>
                            </w:rPr>
                            <w:t>4</w:t>
                          </w:r>
                        </w:p>
                      </w:txbxContent>
                    </v:textbox>
                  </v:shape>
                  <v:shape id="Text Box 206" o:spid="_x0000_s1436" type="#_x0000_t202" style="position:absolute;left:3723;top:5039;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1E21F9" w:rsidRDefault="001E21F9" w:rsidP="001E21F9">
                          <w:pPr>
                            <w:rPr>
                              <w:lang w:val="en-US"/>
                            </w:rPr>
                          </w:pPr>
                          <w:r>
                            <w:rPr>
                              <w:lang w:val="en-US"/>
                            </w:rPr>
                            <w:t>6</w:t>
                          </w:r>
                        </w:p>
                      </w:txbxContent>
                    </v:textbox>
                  </v:shape>
                  <v:shape id="Text Box 207" o:spid="_x0000_s1437" type="#_x0000_t202" style="position:absolute;left:4230;top:4137;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wk8MA&#10;AADcAAAADwAAAGRycy9kb3ducmV2LnhtbESPQYvCMBSE7wv+h/AEb2uqB3GrUURcEASx1oPHZ/Ns&#10;g81Lt4la/71ZWNjjMDPfMPNlZ2vxoNYbxwpGwwQEceG04VLBKf/+nILwAVlj7ZgUvMjDctH7mGOq&#10;3ZMzehxDKSKEfYoKqhCaVEpfVGTRD11DHL2ray2GKNtS6hafEW5rOU6SibRoOC5U2NC6ouJ2vFsF&#10;qzNnG/Ozvxyya2by/Cvh3eSm1KDfrWYgAnXhP/zX3moFkQi/Z+IR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swk8MAAADcAAAADwAAAAAAAAAAAAAAAACYAgAAZHJzL2Rv&#10;d25yZXYueG1sUEsFBgAAAAAEAAQA9QAAAIgDAAAAAA==&#10;" filled="f" stroked="f">
                    <v:textbox inset="0,0,0,0">
                      <w:txbxContent>
                        <w:p w:rsidR="001E21F9" w:rsidRDefault="001E21F9" w:rsidP="001E21F9">
                          <w:pPr>
                            <w:rPr>
                              <w:lang w:val="en-US"/>
                            </w:rPr>
                          </w:pPr>
                          <w:r>
                            <w:rPr>
                              <w:lang w:val="en-US"/>
                            </w:rPr>
                            <w:t>5</w:t>
                          </w:r>
                        </w:p>
                      </w:txbxContent>
                    </v:textbox>
                  </v:shape>
                  <v:shape id="Text Box 208" o:spid="_x0000_s1438" type="#_x0000_t202" style="position:absolute;left:4313;top:5078;width:163;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rsidR="001E21F9" w:rsidRDefault="001E21F9" w:rsidP="001E21F9">
                          <w:pPr>
                            <w:rPr>
                              <w:lang w:val="en-US"/>
                            </w:rPr>
                          </w:pPr>
                          <w:r>
                            <w:rPr>
                              <w:lang w:val="en-US"/>
                            </w:rPr>
                            <w:t>9</w:t>
                          </w:r>
                        </w:p>
                      </w:txbxContent>
                    </v:textbox>
                  </v:shape>
                  <v:line id="Line 209" o:spid="_x0000_s1439" style="position:absolute;flip:y;visibility:visible;mso-wrap-style:square" from="3401,4253" to="4060,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bbMcYAAADcAAAADwAAAGRycy9kb3ducmV2LnhtbESPQWsCMRSE7wX/Q3gFL6Vmu5RiV6NI&#10;QfDgpVZWvD03r5tlNy9rEnX775tCweMwM98w8+VgO3ElHxrHCl4mGQjiyumGawX7r/XzFESIyBo7&#10;x6TghwIsF6OHORba3fiTrrtYiwThUKACE2NfSBkqQxbDxPXEyft23mJM0tdSe7wluO1knmVv0mLD&#10;acFgTx+GqnZ3sQrkdPt09qvTa1u2h8O7KauyP26VGj8OqxmISEO8h//bG60gz3L4O5OO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m2zHGAAAA3AAAAA8AAAAAAAAA&#10;AAAAAAAAoQIAAGRycy9kb3ducmV2LnhtbFBLBQYAAAAABAAEAPkAAACUAwAAAAA=&#10;"/>
                  <v:line id="Line 210" o:spid="_x0000_s1440" style="position:absolute;flip:x y;visibility:visible;mso-wrap-style:square" from="4358,4253" to="4938,4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pGLMMAAADcAAAADwAAAGRycy9kb3ducmV2LnhtbESPT4vCMBTE7wt+h/CEvSyaWkWkGkUE&#10;ZU+K//D6aJ5tsXkpTbTVT28WFjwOM/MbZrZoTSkeVLvCsoJBPwJBnFpdcKbgdFz3JiCcR9ZYWiYF&#10;T3KwmHe+Zpho2/CeHgefiQBhl6CC3PsqkdKlORl0fVsRB+9qa4M+yDqTusYmwE0p4ygaS4MFh4Uc&#10;K1rllN4Od6MAefsaTpoBjeSGLi7e7n6W56tS3912OQXhqfWf8H/7VyuIoyH8nQlHQM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aRizDAAAA3AAAAA8AAAAAAAAAAAAA&#10;AAAAoQIAAGRycy9kb3ducmV2LnhtbFBLBQYAAAAABAAEAPkAAACRAwAAAAA=&#10;"/>
                  <v:line id="Line 211" o:spid="_x0000_s1441" style="position:absolute;flip:x y;visibility:visible;mso-wrap-style:square" from="4411,4762" to="5707,5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eWMUAAADcAAAADwAAAGRycy9kb3ducmV2LnhtbESPQWvCQBSE7wX/w/IEL6VuTEMJqWsI&#10;guIpRdvS6yP7TEKzb0N2NWl/fbcgeBxm5htmnU+mE1caXGtZwWoZgSCurG65VvDxvntKQTiPrLGz&#10;TAp+yEG+mT2sMdN25CNdT74WAcIuQwWN930mpasaMuiWticO3tkOBn2QQy31gGOAm07GUfQiDbYc&#10;FhrsadtQ9X26GAXI5e9zOq4okXv6cnH59lh8npVazKfiFYSnyd/Dt/ZBK4ijBP7Ph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eWMUAAADcAAAADwAAAAAAAAAA&#10;AAAAAAChAgAAZHJzL2Rvd25yZXYueG1sUEsFBgAAAAAEAAQA+QAAAJMDAAAAAA==&#10;"/>
                  <v:line id="Line 212" o:spid="_x0000_s1442" style="position:absolute;visibility:visible;mso-wrap-style:square" from="3401,3832" to="411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213" o:spid="_x0000_s1443" style="position:absolute;flip:x;visibility:visible;mso-wrap-style:square" from="4358,3832" to="5002,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3dMsYAAADcAAAADwAAAGRycy9kb3ducmV2LnhtbESPQWsCMRSE74X+h/AKXkrNKkV0axQR&#10;hB68VMuKt9fN62bZzcuapLr+eyMIPQ4z8w0zX/a2FWfyoXasYDTMQBCXTtdcKfjeb96mIEJE1tg6&#10;JgVXCrBcPD/NMdfuwl903sVKJAiHHBWYGLtcylAashiGriNO3q/zFmOSvpLa4yXBbSvHWTaRFmtO&#10;CwY7Whsqm92fVSCn29eTX/28N0VzOMxMURbdcavU4KVffYCI1Mf/8KP9qRWMswncz6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d3TLGAAAA3AAAAA8AAAAAAAAA&#10;AAAAAAAAoQIAAGRycy9kb3ducmV2LnhtbFBLBQYAAAAABAAEAPkAAACUAwAAAAA=&#10;"/>
                  <v:line id="Line 214" o:spid="_x0000_s1444" style="position:absolute;visibility:visible;mso-wrap-style:square" from="3206,3247" to="397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215" o:spid="_x0000_s1445" style="position:absolute;flip:x;visibility:visible;mso-wrap-style:square" from="4407,3247" to="5193,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7s28MAAADcAAAADwAAAGRycy9kb3ducmV2LnhtbERPz2vCMBS+D/wfwhN2GZoqY2g1igjC&#10;Dl7mRmW3Z/NsSpuXmkTt/vvlIHj8+H4v171txY18qB0rmIwzEMSl0zVXCn6+d6MZiBCRNbaOScEf&#10;BVivBi9LzLW78xfdDrESKYRDjgpMjF0uZSgNWQxj1xEn7uy8xZigr6T2eE/htpXTLPuQFmtODQY7&#10;2hoqm8PVKpCz/dvFb07vTdEcj3NTlEX3u1fqddhvFiAi9fEpfrg/tYJpltamM+kI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O7NvDAAAA3AAAAA8AAAAAAAAAAAAA&#10;AAAAoQIAAGRycy9kb3ducmV2LnhtbFBLBQYAAAAABAAEAPkAAACRAwAAAAA=&#10;"/>
                  <v:line id="Line 216" o:spid="_x0000_s1446" style="position:absolute;flip:y;visibility:visible;mso-wrap-style:square" from="3401,2189" to="3971,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line id="Line 217" o:spid="_x0000_s1447" style="position:absolute;flip:x y;visibility:visible;mso-wrap-style:square" from="4230,2189" to="5002,2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OhsIAAADcAAAADwAAAGRycy9kb3ducmV2LnhtbERPTWuDQBC9F/oflinkUuqqLUFsVgmF&#10;hJwSalJ6HdyJSt1ZcTfR9NdnD4UeH+97Vc6mF1caXWdZQRLFIIhrqztuFJyOm5cMhPPIGnvLpOBG&#10;Dsri8WGFubYTf9K18o0IIexyVNB6P+RSurolgy6yA3HgznY06AMcG6lHnEK46WUax0tpsOPQ0OJA&#10;Hy3VP9XFKEDe/75mU0JvckvfLt0fntdfZ6UWT/P6HYSn2f+L/9w7rSBNwvxwJhwBW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FOhsIAAADcAAAADwAAAAAAAAAAAAAA&#10;AAChAgAAZHJzL2Rvd25yZXYueG1sUEsFBgAAAAAEAAQA+QAAAJADAAAAAA==&#10;"/>
                  <v:line id="Line 218" o:spid="_x0000_s1448" style="position:absolute;visibility:visible;mso-wrap-style:square" from="3401,2677" to="3971,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219" o:spid="_x0000_s1449" style="position:absolute;flip:x;visibility:visible;mso-wrap-style:square" from="4358,2677" to="5002,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9N7MYAAADcAAAADwAAAGRycy9kb3ducmV2LnhtbESPQWsCMRSE7wX/Q3hCL0WzLqXY1ShS&#10;KPTgpVZWentunptlNy/bJNXtv28EweMwM98wy/VgO3EmHxrHCmbTDARx5XTDtYL91/tkDiJEZI2d&#10;Y1LwRwHWq9HDEgvtLvxJ512sRYJwKFCBibEvpAyVIYth6nri5J2ctxiT9LXUHi8JbjuZZ9mLtNhw&#10;WjDY05uhqt39WgVyvn368Zvjc1u2h8OrKauy/94q9TgeNgsQkYZ4D9/aH1pBPsv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TezGAAAA3AAAAA8AAAAAAAAA&#10;AAAAAAAAoQIAAGRycy9kb3ducmV2LnhtbFBLBQYAAAAABAAEAPkAAACUAwAAAAA=&#10;"/>
                  <v:shape id="Text Box 220" o:spid="_x0000_s1450" type="#_x0000_t202" style="position:absolute;left:2593;top:6742;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1E21F9" w:rsidRDefault="001E21F9" w:rsidP="001E21F9">
                          <w:r>
                            <w:t>а)</w:t>
                          </w:r>
                        </w:p>
                      </w:txbxContent>
                    </v:textbox>
                  </v:shape>
                  <v:shape id="Text Box 221" o:spid="_x0000_s1451" type="#_x0000_t202" style="position:absolute;left:5750;top:6742;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rsidR="001E21F9" w:rsidRDefault="001E21F9" w:rsidP="001E21F9">
                          <w:r>
                            <w:t>б)</w:t>
                          </w:r>
                        </w:p>
                      </w:txbxContent>
                    </v:textbox>
                  </v:shape>
                  <v:line id="Line 222" o:spid="_x0000_s1452" style="position:absolute;visibility:visible;mso-wrap-style:square" from="3060,4823" to="3705,5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shape id="Text Box 223" o:spid="_x0000_s1453" type="#_x0000_t202" style="position:absolute;left:3738;top:5751;width:387;height: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rsidR="001E21F9" w:rsidRDefault="001E21F9" w:rsidP="001E21F9">
                          <w:pPr>
                            <w:rPr>
                              <w:lang w:val="en-US"/>
                            </w:rPr>
                          </w:pPr>
                          <w:r>
                            <w:rPr>
                              <w:lang w:val="en-US"/>
                            </w:rPr>
                            <w:t>7</w:t>
                          </w:r>
                        </w:p>
                      </w:txbxContent>
                    </v:textbox>
                  </v:shape>
                  <v:line id="Line 224" o:spid="_x0000_s1454" style="position:absolute;flip:y;visibility:visible;mso-wrap-style:square" from="3255,5865" to="3735,6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judMYAAADcAAAADwAAAGRycy9kb3ducmV2LnhtbESPQWsCMRSE7wX/Q3hCL0WzSqm6GkUK&#10;hR68VGXF23Pz3Cy7edkmqW7/fVMo9DjMzDfMatPbVtzIh9qxgsk4A0FcOl1zpeB4eBvNQYSIrLF1&#10;TAq+KcBmPXhYYa7dnT/oto+VSBAOOSowMXa5lKE0ZDGMXUecvKvzFmOSvpLa4z3BbSunWfYiLdac&#10;Fgx29GqobPZfVoGc754+/fby3BTN6bQwRVl0551Sj8N+uwQRqY//4b/2u1Ywnc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I7nTGAAAA3AAAAA8AAAAAAAAA&#10;AAAAAAAAoQIAAGRycy9kb3ducmV2LnhtbFBLBQYAAAAABAAEAPkAAACUAwAAAAA=&#10;"/>
                  <v:shape id="Text Box 225" o:spid="_x0000_s1455" type="#_x0000_t202" style="position:absolute;left:4304;top:4650;width:2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qSMEA&#10;AADcAAAADwAAAGRycy9kb3ducmV2LnhtbERPTYvCMBC9C/sfwgjebKoH0a5RRFZYEBZrPXicbcY2&#10;2Exqk9XuvzcHwePjfS/XvW3EnTpvHCuYJCkI4tJpw5WCU7Ebz0H4gKyxcUwK/snDevUxWGKm3YNz&#10;uh9DJWII+wwV1CG0mZS+rMmiT1xLHLmL6yyGCLtK6g4fMdw2cpqmM2nRcGyosaVtTeX1+GcVbM6c&#10;f5nbz+8hv+SmKBYp72dXpUbDfvMJIlAf3uKX+1srmE7i2n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UqkjBAAAA3AAAAA8AAAAAAAAAAAAAAAAAmAIAAGRycy9kb3du&#10;cmV2LnhtbFBLBQYAAAAABAAEAPUAAACGAwAAAAA=&#10;" filled="f" stroked="f">
                    <v:textbox inset="0,0,0,0">
                      <w:txbxContent>
                        <w:p w:rsidR="001E21F9" w:rsidRDefault="001E21F9" w:rsidP="001E21F9">
                          <w:pPr>
                            <w:rPr>
                              <w:lang w:val="en-US"/>
                            </w:rPr>
                          </w:pPr>
                          <w:r>
                            <w:rPr>
                              <w:lang w:val="en-US"/>
                            </w:rPr>
                            <w:t>8</w:t>
                          </w:r>
                        </w:p>
                      </w:txbxContent>
                    </v:textbox>
                  </v:shape>
                  <v:line id="Line 226" o:spid="_x0000_s1456" style="position:absolute;flip:y;visibility:visible;mso-wrap-style:square" from="4433,5108" to="4988,5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shape id="Text Box 227" o:spid="_x0000_s1457" type="#_x0000_t202" style="position:absolute;left:4306;top:5850;width:261;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5s88MA&#10;AADcAAAADwAAAGRycy9kb3ducmV2LnhtbERPPWvDMBDdC/kP4grZarkeQutYMaGkEAiUOs6Q8Wpd&#10;bGHr5FpK4v77aih0fLzvopztIG40eeNYwXOSgiBunDbcKjjV708vIHxA1jg4JgU/5KHcLB4KzLW7&#10;c0W3Y2hFDGGfo4IuhDGX0jcdWfSJG4kjd3GTxRDh1Eo94T2G20FmabqSFg3Hhg5Heuuo6Y9Xq2B7&#10;5mpnvj++PqtLZer6NeXDqldq+Thv1yACzeFf/OfeawVZF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5s88MAAADcAAAADwAAAAAAAAAAAAAAAACYAgAAZHJzL2Rv&#10;d25yZXYueG1sUEsFBgAAAAAEAAQA9QAAAIgDAAAAAA==&#10;" filled="f" stroked="f">
                    <v:textbox inset="0,0,0,0">
                      <w:txbxContent>
                        <w:p w:rsidR="001E21F9" w:rsidRDefault="001E21F9" w:rsidP="001E21F9">
                          <w:pPr>
                            <w:rPr>
                              <w:lang w:val="en-US"/>
                            </w:rPr>
                          </w:pPr>
                          <w:r>
                            <w:rPr>
                              <w:lang w:val="en-US"/>
                            </w:rPr>
                            <w:t>10</w:t>
                          </w:r>
                        </w:p>
                      </w:txbxContent>
                    </v:textbox>
                  </v:shape>
                  <v:line id="Line 228" o:spid="_x0000_s1458" style="position:absolute;visibility:visible;mso-wrap-style:square" from="4537,6015" to="4928,6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group>
                <v:shape id="Text Box 229" o:spid="_x0000_s1459" type="#_x0000_t202" style="position:absolute;left:4152;top:5576;width:513;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1E21F9" w:rsidRDefault="001E21F9" w:rsidP="001E21F9">
                        <w:r>
                          <w:t>6</w:t>
                        </w:r>
                      </w:p>
                    </w:txbxContent>
                  </v:textbox>
                </v:shape>
                <w10:anchorlock/>
              </v:group>
            </w:pict>
          </mc:Fallback>
        </mc:AlternateContent>
      </w:r>
    </w:p>
    <w:p w:rsidR="001E21F9" w:rsidRDefault="001E21F9" w:rsidP="001E21F9">
      <w:pPr>
        <w:ind w:firstLine="357"/>
        <w:jc w:val="both"/>
      </w:pPr>
    </w:p>
    <w:p w:rsidR="001E21F9" w:rsidRDefault="001E21F9" w:rsidP="001E21F9">
      <w:pPr>
        <w:ind w:firstLine="357"/>
        <w:jc w:val="both"/>
      </w:pPr>
      <w:r>
        <w:t>Рис.2.17. Схема изготовления  монометаллического (а) и бимета</w:t>
      </w:r>
      <w:r>
        <w:t>л</w:t>
      </w:r>
      <w:r>
        <w:t>лического (б) трафаретов</w:t>
      </w:r>
    </w:p>
    <w:p w:rsidR="001E21F9" w:rsidRDefault="001E21F9" w:rsidP="001E21F9">
      <w:pPr>
        <w:jc w:val="both"/>
      </w:pPr>
      <w:r>
        <w:t xml:space="preserve">1 - </w:t>
      </w:r>
      <w:proofErr w:type="spellStart"/>
      <w:r>
        <w:t>фоторезист</w:t>
      </w:r>
      <w:proofErr w:type="spellEnd"/>
      <w:r>
        <w:t xml:space="preserve">;  2 - фольга;  3 - излучение;  4 - фотошаблон; 5 - лак;  6 - </w:t>
      </w:r>
      <w:proofErr w:type="spellStart"/>
      <w:r>
        <w:t>подтрав</w:t>
      </w:r>
      <w:proofErr w:type="spellEnd"/>
      <w:r>
        <w:t>;  7 - монометаллический трафарет;  8 - ФР-маска -;  9 - слой н</w:t>
      </w:r>
      <w:r>
        <w:t>и</w:t>
      </w:r>
      <w:r>
        <w:t>келя;  10 - биметаллический трафарет.</w:t>
      </w:r>
      <w:r>
        <w:tab/>
        <w:t xml:space="preserve"> </w:t>
      </w:r>
    </w:p>
    <w:p w:rsidR="001E21F9" w:rsidRPr="001E21F9" w:rsidRDefault="001E21F9" w:rsidP="001E21F9"/>
    <w:p w:rsidR="001E21F9" w:rsidRDefault="001E21F9" w:rsidP="001E21F9">
      <w:pPr>
        <w:ind w:firstLine="425"/>
        <w:rPr>
          <w:b/>
        </w:rPr>
      </w:pPr>
      <w:r>
        <w:br w:type="page"/>
      </w:r>
      <w:r>
        <w:rPr>
          <w:b/>
        </w:rPr>
        <w:lastRenderedPageBreak/>
        <w:t xml:space="preserve">3. </w:t>
      </w:r>
      <w:proofErr w:type="gramStart"/>
      <w:r>
        <w:rPr>
          <w:b/>
        </w:rPr>
        <w:t>ТЕХНОЛОГИЧЕСКИЕ ОСНОВЫ ПЛЕНО</w:t>
      </w:r>
      <w:r>
        <w:rPr>
          <w:b/>
        </w:rPr>
        <w:t>Ч</w:t>
      </w:r>
      <w:r>
        <w:rPr>
          <w:b/>
        </w:rPr>
        <w:t xml:space="preserve">НОЙ </w:t>
      </w:r>
      <w:proofErr w:type="gramEnd"/>
    </w:p>
    <w:p w:rsidR="001E21F9" w:rsidRDefault="001E21F9" w:rsidP="001E21F9">
      <w:pPr>
        <w:ind w:firstLine="425"/>
        <w:rPr>
          <w:b/>
        </w:rPr>
      </w:pPr>
      <w:r>
        <w:rPr>
          <w:b/>
        </w:rPr>
        <w:t>МИКР</w:t>
      </w:r>
      <w:r>
        <w:rPr>
          <w:b/>
        </w:rPr>
        <w:t>О</w:t>
      </w:r>
      <w:r>
        <w:rPr>
          <w:b/>
        </w:rPr>
        <w:t>ЭЛЕКТРОНИКИ</w:t>
      </w:r>
    </w:p>
    <w:p w:rsidR="001E21F9" w:rsidRDefault="001E21F9" w:rsidP="001E21F9">
      <w:pPr>
        <w:ind w:firstLine="425"/>
      </w:pPr>
    </w:p>
    <w:p w:rsidR="001E21F9" w:rsidRDefault="001E21F9" w:rsidP="001E21F9">
      <w:pPr>
        <w:ind w:firstLine="425"/>
        <w:rPr>
          <w:b/>
        </w:rPr>
      </w:pPr>
      <w:r>
        <w:rPr>
          <w:b/>
        </w:rPr>
        <w:t>3.1. Термическое испарение в вакууме</w:t>
      </w:r>
    </w:p>
    <w:p w:rsidR="001E21F9" w:rsidRDefault="001E21F9" w:rsidP="001E21F9">
      <w:pPr>
        <w:ind w:firstLine="425"/>
      </w:pPr>
    </w:p>
    <w:p w:rsidR="001E21F9" w:rsidRPr="00567D61" w:rsidRDefault="001E21F9" w:rsidP="001E21F9">
      <w:pPr>
        <w:ind w:firstLine="425"/>
        <w:jc w:val="both"/>
        <w:rPr>
          <w:i/>
        </w:rPr>
      </w:pPr>
      <w:r w:rsidRPr="00567D61">
        <w:rPr>
          <w:i/>
        </w:rPr>
        <w:t>3.1.1. Вакуумные напылительные установки</w:t>
      </w:r>
    </w:p>
    <w:p w:rsidR="001E21F9" w:rsidRDefault="001E21F9" w:rsidP="001E21F9">
      <w:pPr>
        <w:ind w:firstLine="425"/>
      </w:pPr>
    </w:p>
    <w:p w:rsidR="001E21F9" w:rsidRDefault="001E21F9" w:rsidP="001E21F9">
      <w:pPr>
        <w:tabs>
          <w:tab w:val="left" w:pos="284"/>
        </w:tabs>
        <w:ind w:firstLine="425"/>
        <w:jc w:val="both"/>
      </w:pPr>
      <w:r>
        <w:pict>
          <v:shape id="_x0000_s1254" type="#_x0000_t75" style="position:absolute;left:0;text-align:left;margin-left:36.9pt;margin-top:57.2pt;width:251.1pt;height:197pt;z-index:251667456" o:allowincell="f">
            <v:imagedata r:id="rId189" o:title=""/>
            <w10:wrap type="topAndBottom"/>
          </v:shape>
          <o:OLEObject Type="Embed" ProgID="PBrush" ShapeID="_x0000_s1254" DrawAspect="Content" ObjectID="_1442793878" r:id="rId190"/>
        </w:pict>
      </w:r>
      <w:r>
        <w:t>Суть метода заключается в нагреве вещества до температуры и</w:t>
      </w:r>
      <w:r>
        <w:t>с</w:t>
      </w:r>
      <w:r>
        <w:t xml:space="preserve">парения, его испарении и последующей конденсации в вакууме на подложке. Получение </w:t>
      </w:r>
      <w:proofErr w:type="spellStart"/>
      <w:r>
        <w:t>пленок</w:t>
      </w:r>
      <w:proofErr w:type="spellEnd"/>
      <w:r>
        <w:t xml:space="preserve"> возможно только при низких давлениях в в</w:t>
      </w:r>
      <w:r>
        <w:t>а</w:t>
      </w:r>
      <w:r>
        <w:t>куумных установках. Схема установки показана на рис.3.1.</w:t>
      </w:r>
    </w:p>
    <w:p w:rsidR="001E21F9" w:rsidRDefault="001E21F9" w:rsidP="001E21F9">
      <w:pPr>
        <w:ind w:firstLine="425"/>
        <w:jc w:val="both"/>
      </w:pPr>
    </w:p>
    <w:p w:rsidR="001E21F9" w:rsidRDefault="001E21F9" w:rsidP="001E21F9">
      <w:pPr>
        <w:ind w:firstLine="425"/>
        <w:jc w:val="both"/>
      </w:pPr>
      <w:r>
        <w:t>Рис. 3.1. Схема установки вакуумного напыления</w:t>
      </w:r>
    </w:p>
    <w:p w:rsidR="001E21F9" w:rsidRDefault="001E21F9" w:rsidP="001E21F9">
      <w:pPr>
        <w:ind w:firstLine="425"/>
        <w:jc w:val="both"/>
      </w:pPr>
      <w:r>
        <w:t>1 - испаритель;  2 - подложка;  3 - рабочая камера;  4 - заслонка;</w:t>
      </w:r>
    </w:p>
    <w:p w:rsidR="001E21F9" w:rsidRDefault="001E21F9" w:rsidP="001E21F9">
      <w:pPr>
        <w:ind w:firstLine="425"/>
        <w:jc w:val="both"/>
      </w:pPr>
      <w:r>
        <w:t xml:space="preserve">5 - затвор;  6 - высоковакуумный насос;  7 - </w:t>
      </w:r>
      <w:proofErr w:type="spellStart"/>
      <w:r>
        <w:t>фо</w:t>
      </w:r>
      <w:r>
        <w:t>р</w:t>
      </w:r>
      <w:r>
        <w:t>баллон</w:t>
      </w:r>
      <w:proofErr w:type="spellEnd"/>
      <w:r>
        <w:t xml:space="preserve">;  </w:t>
      </w:r>
    </w:p>
    <w:p w:rsidR="001E21F9" w:rsidRDefault="001E21F9" w:rsidP="001E21F9">
      <w:pPr>
        <w:ind w:firstLine="425"/>
        <w:jc w:val="both"/>
      </w:pPr>
      <w:r>
        <w:t>8,9 - вакуумные вентили;  10 - форвакуумный н</w:t>
      </w:r>
      <w:r>
        <w:t>а</w:t>
      </w:r>
      <w:r>
        <w:t>сос</w:t>
      </w:r>
    </w:p>
    <w:p w:rsidR="001E21F9" w:rsidRDefault="001E21F9" w:rsidP="001E21F9">
      <w:pPr>
        <w:ind w:firstLine="425"/>
        <w:jc w:val="both"/>
      </w:pPr>
    </w:p>
    <w:p w:rsidR="001E21F9" w:rsidRDefault="001E21F9" w:rsidP="001E21F9">
      <w:pPr>
        <w:ind w:firstLine="425"/>
        <w:jc w:val="both"/>
      </w:pPr>
      <w:r>
        <w:t xml:space="preserve">В условиях высокого вакуума материал, </w:t>
      </w:r>
      <w:proofErr w:type="spellStart"/>
      <w:r>
        <w:t>помещенный</w:t>
      </w:r>
      <w:proofErr w:type="spellEnd"/>
      <w:r>
        <w:t xml:space="preserve"> в испар</w:t>
      </w:r>
      <w:r>
        <w:t>и</w:t>
      </w:r>
      <w:r>
        <w:t>тель 1, разогревается и испаряется, в результате чего молекулы вещ</w:t>
      </w:r>
      <w:r>
        <w:t>е</w:t>
      </w:r>
      <w:r>
        <w:t xml:space="preserve">ства движутся к подложке 2, где они конденсируются, образуя </w:t>
      </w:r>
      <w:proofErr w:type="spellStart"/>
      <w:r>
        <w:t>пленку</w:t>
      </w:r>
      <w:proofErr w:type="spellEnd"/>
      <w:r>
        <w:t>. Процесс осуществляется внутри камеры 3, связанной с непрерывно раб</w:t>
      </w:r>
      <w:r>
        <w:t>о</w:t>
      </w:r>
      <w:r>
        <w:t xml:space="preserve">тающей системой откачки воздуха. </w:t>
      </w:r>
    </w:p>
    <w:p w:rsidR="001E21F9" w:rsidRDefault="001E21F9" w:rsidP="001E21F9">
      <w:pPr>
        <w:ind w:firstLine="425"/>
        <w:jc w:val="both"/>
      </w:pPr>
      <w:r>
        <w:t xml:space="preserve">Вакуумная система состоит из высоковакуумного паромасляного насоса 6 и механического насоса 10. </w:t>
      </w:r>
      <w:proofErr w:type="gramStart"/>
      <w:r>
        <w:t>Подключение насосов к рабочей камере осуществляется с помощью вакуумных вентилей по основной и вспомогательной линиям откачки.</w:t>
      </w:r>
      <w:proofErr w:type="gramEnd"/>
      <w:r>
        <w:t xml:space="preserve"> Откачка рабочей камеры 3 произв</w:t>
      </w:r>
      <w:r>
        <w:t>о</w:t>
      </w:r>
      <w:r>
        <w:t>дится через отверстие в рабочей плите установки. На входе паромасляного насоса 6 устанавливаются маслоотражатель и затвор 5, отделя</w:t>
      </w:r>
      <w:r>
        <w:t>ю</w:t>
      </w:r>
      <w:r>
        <w:t xml:space="preserve">щий входной патрубок насоса от рабочего </w:t>
      </w:r>
      <w:proofErr w:type="spellStart"/>
      <w:r>
        <w:t>объема</w:t>
      </w:r>
      <w:proofErr w:type="spellEnd"/>
      <w:r>
        <w:t>. По основной линии откачка производится следующим образом: рабочая камера 3 - откр</w:t>
      </w:r>
      <w:r>
        <w:t>ы</w:t>
      </w:r>
      <w:r>
        <w:t xml:space="preserve">тый затвор 5 - насос 6 - </w:t>
      </w:r>
      <w:proofErr w:type="spellStart"/>
      <w:r>
        <w:t>форбаллон</w:t>
      </w:r>
      <w:proofErr w:type="spellEnd"/>
      <w:r>
        <w:t xml:space="preserve"> 7 - открытый вентиль 9 - насос - 10, а по вспомогательной линии: камера 3 - открытый вентиль 8 - насос 10. При этом вентиль 9 должен быть закрыт. С помощью вспомогательной линии откачки в рабочей камере </w:t>
      </w:r>
      <w:proofErr w:type="spellStart"/>
      <w:r>
        <w:t>создается</w:t>
      </w:r>
      <w:proofErr w:type="spellEnd"/>
      <w:r>
        <w:t xml:space="preserve"> давление порядка 10 Па, необход</w:t>
      </w:r>
      <w:r>
        <w:t>и</w:t>
      </w:r>
      <w:r>
        <w:t>мое для работы высоковакуумного насоса. Затем вентиль 8 закрывают, открывают вентиль 9 и затвор 5 и дальше производят откачку по основной линии, предварительно включив нагреватель паромасляного нас</w:t>
      </w:r>
      <w:r>
        <w:t>о</w:t>
      </w:r>
      <w:r>
        <w:t>са.</w:t>
      </w:r>
    </w:p>
    <w:p w:rsidR="001E21F9" w:rsidRDefault="001E21F9" w:rsidP="001E21F9">
      <w:pPr>
        <w:ind w:firstLine="425"/>
        <w:jc w:val="both"/>
      </w:pPr>
      <w:r>
        <w:t>Таким образом, для осуществления процесса термического исп</w:t>
      </w:r>
      <w:r>
        <w:t>а</w:t>
      </w:r>
      <w:r>
        <w:t>рения в вакууме необходимо обеспечить следующие основные усл</w:t>
      </w:r>
      <w:r>
        <w:t>о</w:t>
      </w:r>
      <w:r>
        <w:t>вия: достаточно интенсивное испарение материала, направленный молекулярный поток к подложке и конденсацию пара на по</w:t>
      </w:r>
      <w:r>
        <w:t>д</w:t>
      </w:r>
      <w:r>
        <w:t>ложке.</w:t>
      </w:r>
    </w:p>
    <w:p w:rsidR="001E21F9" w:rsidRDefault="001E21F9" w:rsidP="001E21F9">
      <w:pPr>
        <w:ind w:firstLine="425"/>
        <w:jc w:val="both"/>
      </w:pPr>
    </w:p>
    <w:p w:rsidR="001E21F9" w:rsidRPr="00567D61" w:rsidRDefault="001E21F9" w:rsidP="001E21F9">
      <w:pPr>
        <w:ind w:firstLine="425"/>
        <w:jc w:val="both"/>
        <w:rPr>
          <w:i/>
        </w:rPr>
      </w:pPr>
      <w:r w:rsidRPr="00567D61">
        <w:rPr>
          <w:i/>
        </w:rPr>
        <w:t>3.1.2. Формирование молекулярного потока</w:t>
      </w:r>
    </w:p>
    <w:p w:rsidR="001E21F9" w:rsidRDefault="001E21F9" w:rsidP="001E21F9">
      <w:pPr>
        <w:ind w:firstLine="425"/>
        <w:jc w:val="both"/>
      </w:pPr>
    </w:p>
    <w:p w:rsidR="001E21F9" w:rsidRDefault="001E21F9" w:rsidP="001E21F9">
      <w:pPr>
        <w:ind w:firstLine="425"/>
        <w:jc w:val="both"/>
      </w:pPr>
      <w:r>
        <w:t xml:space="preserve">Для формирования молекулярного потока условия в </w:t>
      </w:r>
      <w:proofErr w:type="spellStart"/>
      <w:r>
        <w:t>пролетном</w:t>
      </w:r>
      <w:proofErr w:type="spellEnd"/>
      <w:r>
        <w:t xml:space="preserve"> пространстве между испарителем и подложкой должны быть такими, чтобы молекулы </w:t>
      </w:r>
      <w:proofErr w:type="spellStart"/>
      <w:r>
        <w:t>испаренного</w:t>
      </w:r>
      <w:proofErr w:type="spellEnd"/>
      <w:r>
        <w:t xml:space="preserve"> вещества без столкновений с молекул</w:t>
      </w:r>
      <w:r>
        <w:t>а</w:t>
      </w:r>
      <w:r>
        <w:t>ми остаточных газов достигали подложки. Если столкновения часты, то б</w:t>
      </w:r>
      <w:r>
        <w:t>у</w:t>
      </w:r>
      <w:r>
        <w:t xml:space="preserve">дет мала скорость осаждения </w:t>
      </w:r>
      <w:proofErr w:type="spellStart"/>
      <w:r>
        <w:t>пленок</w:t>
      </w:r>
      <w:proofErr w:type="spellEnd"/>
      <w:r>
        <w:t xml:space="preserve">, велико </w:t>
      </w:r>
      <w:proofErr w:type="spellStart"/>
      <w:r>
        <w:t>подпыление</w:t>
      </w:r>
      <w:proofErr w:type="spellEnd"/>
      <w:r>
        <w:t xml:space="preserve"> (рис.3.2 а). Направленное движение молекул вещества к подложке может быть создано за </w:t>
      </w:r>
      <w:proofErr w:type="spellStart"/>
      <w:r>
        <w:t>счет</w:t>
      </w:r>
      <w:proofErr w:type="spellEnd"/>
      <w:r>
        <w:t xml:space="preserve"> достаточно высокого вакуума и </w:t>
      </w:r>
      <w:proofErr w:type="spellStart"/>
      <w:r>
        <w:t>путем</w:t>
      </w:r>
      <w:proofErr w:type="spellEnd"/>
      <w:r>
        <w:t xml:space="preserve"> соответству</w:t>
      </w:r>
      <w:r>
        <w:t>ю</w:t>
      </w:r>
      <w:r>
        <w:t>щей конфигурации испарителей (рис.3.2 б). Для определения условий существования молекулярного потока удобнее характеризовать степень в</w:t>
      </w:r>
      <w:r>
        <w:t>а</w:t>
      </w:r>
      <w:r>
        <w:t xml:space="preserve">куума не давлением остаточных газов </w:t>
      </w:r>
      <w:r>
        <w:rPr>
          <w:position w:val="-12"/>
        </w:rPr>
        <w:object w:dxaOrig="300" w:dyaOrig="360">
          <v:shape id="_x0000_i1108" type="#_x0000_t75" style="width:15pt;height:18pt" o:ole="" fillcolor="window">
            <v:imagedata r:id="rId191" o:title=""/>
          </v:shape>
          <o:OLEObject Type="Embed" ProgID="Equation.3" ShapeID="_x0000_i1108" DrawAspect="Content" ObjectID="_1442793793" r:id="rId192"/>
        </w:object>
      </w:r>
      <w:r>
        <w:t>, а средней длиной свобо</w:t>
      </w:r>
      <w:r>
        <w:t>д</w:t>
      </w:r>
      <w:r>
        <w:t xml:space="preserve">ного пробега молекул  </w:t>
      </w:r>
      <w:r>
        <w:rPr>
          <w:position w:val="-6"/>
        </w:rPr>
        <w:object w:dxaOrig="220" w:dyaOrig="440">
          <v:shape id="_x0000_i1109" type="#_x0000_t75" style="width:11.25pt;height:21.75pt" o:ole="" fillcolor="window">
            <v:imagedata r:id="rId193" o:title=""/>
          </v:shape>
          <o:OLEObject Type="Embed" ProgID="Equation.3" ShapeID="_x0000_i1109" DrawAspect="Content" ObjectID="_1442793794" r:id="rId194"/>
        </w:object>
      </w:r>
    </w:p>
    <w:p w:rsidR="001E21F9" w:rsidRDefault="001E21F9" w:rsidP="001E21F9">
      <w:pPr>
        <w:ind w:firstLine="425"/>
        <w:jc w:val="both"/>
      </w:pPr>
      <w:r>
        <w:rPr>
          <w:position w:val="-32"/>
        </w:rPr>
        <w:object w:dxaOrig="1560" w:dyaOrig="720">
          <v:shape id="_x0000_i1110" type="#_x0000_t75" style="width:78pt;height:36pt" o:ole="" fillcolor="window">
            <v:imagedata r:id="rId195" o:title=""/>
          </v:shape>
          <o:OLEObject Type="Embed" ProgID="Equation.3" ShapeID="_x0000_i1110" DrawAspect="Content" ObjectID="_1442793795" r:id="rId196"/>
        </w:object>
      </w:r>
    </w:p>
    <w:p w:rsidR="001E21F9" w:rsidRDefault="001E21F9" w:rsidP="001E21F9">
      <w:pPr>
        <w:jc w:val="both"/>
      </w:pPr>
      <w:r>
        <w:t xml:space="preserve">где </w:t>
      </w:r>
      <w:r>
        <w:rPr>
          <w:position w:val="-6"/>
        </w:rPr>
        <w:object w:dxaOrig="380" w:dyaOrig="279">
          <v:shape id="_x0000_i1111" type="#_x0000_t75" style="width:18.75pt;height:14.25pt" o:ole="" fillcolor="window">
            <v:imagedata r:id="rId197" o:title=""/>
          </v:shape>
          <o:OLEObject Type="Embed" ProgID="Equation.3" ShapeID="_x0000_i1111" DrawAspect="Content" ObjectID="_1442793796" r:id="rId198"/>
        </w:object>
      </w:r>
      <w:proofErr w:type="gramStart"/>
      <w:r>
        <w:t>постоянная</w:t>
      </w:r>
      <w:proofErr w:type="gramEnd"/>
      <w:r>
        <w:t xml:space="preserve"> Больцмана;</w:t>
      </w:r>
    </w:p>
    <w:p w:rsidR="001E21F9" w:rsidRDefault="001E21F9" w:rsidP="001E21F9">
      <w:pPr>
        <w:ind w:firstLine="284"/>
        <w:jc w:val="both"/>
      </w:pPr>
      <w:r>
        <w:rPr>
          <w:position w:val="-12"/>
        </w:rPr>
        <w:object w:dxaOrig="460" w:dyaOrig="360">
          <v:shape id="_x0000_i1112" type="#_x0000_t75" style="width:23.25pt;height:18pt" o:ole="" fillcolor="window">
            <v:imagedata r:id="rId199" o:title=""/>
          </v:shape>
          <o:OLEObject Type="Embed" ProgID="Equation.3" ShapeID="_x0000_i1112" DrawAspect="Content" ObjectID="_1442793797" r:id="rId200"/>
        </w:object>
      </w:r>
      <w:r>
        <w:t>температура газа;</w:t>
      </w:r>
    </w:p>
    <w:p w:rsidR="001E21F9" w:rsidRDefault="001E21F9" w:rsidP="001E21F9">
      <w:pPr>
        <w:ind w:firstLine="284"/>
        <w:jc w:val="both"/>
      </w:pPr>
      <w:r>
        <w:rPr>
          <w:position w:val="-12"/>
        </w:rPr>
        <w:object w:dxaOrig="520" w:dyaOrig="360">
          <v:shape id="_x0000_i1113" type="#_x0000_t75" style="width:26.25pt;height:18pt" o:ole="" fillcolor="window">
            <v:imagedata r:id="rId201" o:title=""/>
          </v:shape>
          <o:OLEObject Type="Embed" ProgID="Equation.3" ShapeID="_x0000_i1113" DrawAspect="Content" ObjectID="_1442793798" r:id="rId202"/>
        </w:object>
      </w:r>
      <w:r>
        <w:t>давление газа;</w:t>
      </w:r>
    </w:p>
    <w:p w:rsidR="001E21F9" w:rsidRDefault="001E21F9" w:rsidP="001E21F9">
      <w:pPr>
        <w:ind w:firstLine="284"/>
        <w:jc w:val="both"/>
      </w:pPr>
      <w:r>
        <w:rPr>
          <w:position w:val="-6"/>
        </w:rPr>
        <w:object w:dxaOrig="420" w:dyaOrig="220">
          <v:shape id="_x0000_i1114" type="#_x0000_t75" style="width:21pt;height:11.25pt" o:ole="" fillcolor="window">
            <v:imagedata r:id="rId203" o:title=""/>
          </v:shape>
          <o:OLEObject Type="Embed" ProgID="Equation.3" ShapeID="_x0000_i1114" DrawAspect="Content" ObjectID="_1442793799" r:id="rId204"/>
        </w:object>
      </w:r>
      <w:r>
        <w:t>диаметр молекул испаряемого вещества.</w:t>
      </w:r>
    </w:p>
    <w:p w:rsidR="001E21F9" w:rsidRDefault="001E21F9" w:rsidP="001E21F9">
      <w:pPr>
        <w:ind w:firstLine="425"/>
        <w:jc w:val="both"/>
      </w:pPr>
      <w:r>
        <w:pict>
          <v:shape id="_x0000_s1255" type="#_x0000_t75" style="position:absolute;left:0;text-align:left;margin-left:58.5pt;margin-top:46.15pt;width:3in;height:112.4pt;z-index:251668480" o:allowincell="f">
            <v:imagedata r:id="rId205" o:title=""/>
            <w10:wrap type="topAndBottom"/>
          </v:shape>
          <o:OLEObject Type="Embed" ProgID="PBrush" ShapeID="_x0000_s1255" DrawAspect="Content" ObjectID="_1442793879" r:id="rId206"/>
        </w:pict>
      </w:r>
      <w:r>
        <w:t xml:space="preserve">Уже при давлении </w:t>
      </w:r>
      <w:r>
        <w:rPr>
          <w:position w:val="-12"/>
        </w:rPr>
        <w:object w:dxaOrig="960" w:dyaOrig="380">
          <v:shape id="_x0000_i1115" type="#_x0000_t75" style="width:48pt;height:18.75pt" o:ole="" fillcolor="window">
            <v:imagedata r:id="rId207" o:title=""/>
          </v:shape>
          <o:OLEObject Type="Embed" ProgID="Equation.3" ShapeID="_x0000_i1115" DrawAspect="Content" ObjectID="_1442793800" r:id="rId208"/>
        </w:object>
      </w:r>
      <w:r>
        <w:t>Па средняя длина свободного пр</w:t>
      </w:r>
      <w:r>
        <w:t>о</w:t>
      </w:r>
      <w:r>
        <w:t xml:space="preserve">бега составляет </w:t>
      </w:r>
      <w:smartTag w:uri="urn:schemas-microsoft-com:office:smarttags" w:element="metricconverter">
        <w:smartTagPr>
          <w:attr w:name="ProductID" w:val="50 см"/>
        </w:smartTagPr>
        <w:r>
          <w:t>50 см</w:t>
        </w:r>
      </w:smartTag>
      <w:r>
        <w:t xml:space="preserve">, что превышает реальное расстояние </w:t>
      </w:r>
      <w:r>
        <w:rPr>
          <w:position w:val="-6"/>
        </w:rPr>
        <w:object w:dxaOrig="200" w:dyaOrig="279">
          <v:shape id="_x0000_i1116" type="#_x0000_t75" style="width:9.75pt;height:14.25pt" o:ole="" fillcolor="window">
            <v:imagedata r:id="rId209" o:title=""/>
          </v:shape>
          <o:OLEObject Type="Embed" ProgID="Equation.3" ShapeID="_x0000_i1116" DrawAspect="Content" ObjectID="_1442793801" r:id="rId210"/>
        </w:object>
      </w:r>
      <w:r>
        <w:t>от исп</w:t>
      </w:r>
      <w:r>
        <w:t>а</w:t>
      </w:r>
      <w:r>
        <w:t xml:space="preserve">рителя до подложки (обычно не более </w:t>
      </w:r>
      <w:smartTag w:uri="urn:schemas-microsoft-com:office:smarttags" w:element="metricconverter">
        <w:smartTagPr>
          <w:attr w:name="ProductID" w:val="20 см"/>
        </w:smartTagPr>
        <w:r>
          <w:t>20 см</w:t>
        </w:r>
      </w:smartTag>
      <w:r>
        <w:t>).</w:t>
      </w:r>
    </w:p>
    <w:p w:rsidR="001E21F9" w:rsidRDefault="001E21F9" w:rsidP="001E21F9">
      <w:pPr>
        <w:ind w:firstLine="425"/>
        <w:jc w:val="both"/>
      </w:pPr>
    </w:p>
    <w:p w:rsidR="001E21F9" w:rsidRDefault="001E21F9" w:rsidP="001E21F9">
      <w:pPr>
        <w:ind w:firstLine="425"/>
        <w:jc w:val="both"/>
      </w:pPr>
      <w:r>
        <w:t xml:space="preserve">Рис. 3.2. Осаждение </w:t>
      </w:r>
      <w:proofErr w:type="spellStart"/>
      <w:r>
        <w:t>пленок</w:t>
      </w:r>
      <w:proofErr w:type="spellEnd"/>
      <w:r>
        <w:t xml:space="preserve"> в условиях низкого (а) и высокого (б) вакуума</w:t>
      </w:r>
    </w:p>
    <w:p w:rsidR="001E21F9" w:rsidRDefault="001E21F9" w:rsidP="001E21F9">
      <w:pPr>
        <w:ind w:firstLine="425"/>
        <w:jc w:val="both"/>
      </w:pPr>
    </w:p>
    <w:p w:rsidR="001E21F9" w:rsidRDefault="001E21F9" w:rsidP="001E21F9">
      <w:pPr>
        <w:ind w:firstLine="425"/>
        <w:jc w:val="both"/>
      </w:pPr>
      <w:r>
        <w:t>Таким образом, для создания прямолинейных траекторий движ</w:t>
      </w:r>
      <w:r>
        <w:t>е</w:t>
      </w:r>
      <w:r>
        <w:t>ния молекул вещества в пространстве между испарителем и подложкой необходимо давл</w:t>
      </w:r>
      <w:r>
        <w:t>е</w:t>
      </w:r>
      <w:r>
        <w:t>ние остаточного газа порядка 10</w:t>
      </w:r>
      <w:r>
        <w:rPr>
          <w:vertAlign w:val="superscript"/>
        </w:rPr>
        <w:t>-2</w:t>
      </w:r>
      <w:r>
        <w:t>-10</w:t>
      </w:r>
      <w:r>
        <w:rPr>
          <w:vertAlign w:val="superscript"/>
        </w:rPr>
        <w:t>-3</w:t>
      </w:r>
      <w:r>
        <w:t xml:space="preserve"> Па.</w:t>
      </w:r>
    </w:p>
    <w:p w:rsidR="001E21F9" w:rsidRDefault="001E21F9" w:rsidP="001E21F9">
      <w:pPr>
        <w:ind w:firstLine="425"/>
        <w:jc w:val="both"/>
      </w:pPr>
    </w:p>
    <w:p w:rsidR="001E21F9" w:rsidRPr="00567D61" w:rsidRDefault="001E21F9" w:rsidP="001E21F9">
      <w:pPr>
        <w:ind w:firstLine="425"/>
        <w:jc w:val="both"/>
        <w:rPr>
          <w:i/>
        </w:rPr>
      </w:pPr>
      <w:r w:rsidRPr="00567D61">
        <w:rPr>
          <w:i/>
        </w:rPr>
        <w:t>3.1.3. Испарение вещества</w:t>
      </w:r>
    </w:p>
    <w:p w:rsidR="001E21F9" w:rsidRDefault="001E21F9" w:rsidP="001E21F9">
      <w:pPr>
        <w:ind w:firstLine="425"/>
        <w:jc w:val="both"/>
      </w:pPr>
    </w:p>
    <w:p w:rsidR="001E21F9" w:rsidRDefault="001E21F9" w:rsidP="001E21F9">
      <w:pPr>
        <w:ind w:firstLine="425"/>
        <w:jc w:val="both"/>
      </w:pPr>
      <w:r>
        <w:t xml:space="preserve">Переход </w:t>
      </w:r>
      <w:proofErr w:type="spellStart"/>
      <w:r>
        <w:t>твердых</w:t>
      </w:r>
      <w:proofErr w:type="spellEnd"/>
      <w:r>
        <w:t xml:space="preserve"> тел или жидкостей в газообразное состояние называется испарением и может быть рассмотрен на основе положений термодинамики и кинетической теории газа. Особое значение имеет условие термодинамического равновесия, при котором два состояния вещества, например, конденсированная фаза (жидкость, </w:t>
      </w:r>
      <w:proofErr w:type="spellStart"/>
      <w:r>
        <w:t>твердое</w:t>
      </w:r>
      <w:proofErr w:type="spellEnd"/>
      <w:r>
        <w:t xml:space="preserve"> вещ</w:t>
      </w:r>
      <w:r>
        <w:t>е</w:t>
      </w:r>
      <w:r>
        <w:t xml:space="preserve">ство) и </w:t>
      </w:r>
      <w:proofErr w:type="spellStart"/>
      <w:r>
        <w:t>ее</w:t>
      </w:r>
      <w:proofErr w:type="spellEnd"/>
      <w:r>
        <w:t xml:space="preserve"> пар, существуют при одной и той же температуре в контакте друг с другом без каких-либо изменений во времени. Это означает, что количество </w:t>
      </w:r>
      <w:proofErr w:type="spellStart"/>
      <w:r>
        <w:t>испаренного</w:t>
      </w:r>
      <w:proofErr w:type="spellEnd"/>
      <w:r>
        <w:t xml:space="preserve"> вещества должно быть равно количеству сконденсированного вещества за все время, пока поддерживается равнов</w:t>
      </w:r>
      <w:r>
        <w:t>е</w:t>
      </w:r>
      <w:r>
        <w:t xml:space="preserve">сие (состояние насыщения). При этих условиях </w:t>
      </w:r>
      <w:proofErr w:type="spellStart"/>
      <w:r>
        <w:t>твердые</w:t>
      </w:r>
      <w:proofErr w:type="spellEnd"/>
      <w:r>
        <w:t xml:space="preserve"> тела и жидкости характеризуются </w:t>
      </w:r>
      <w:proofErr w:type="spellStart"/>
      <w:r>
        <w:t>определенным</w:t>
      </w:r>
      <w:proofErr w:type="spellEnd"/>
      <w:r>
        <w:t xml:space="preserve"> давлением насыщенных паров </w:t>
      </w:r>
      <w:r>
        <w:rPr>
          <w:position w:val="-12"/>
        </w:rPr>
        <w:object w:dxaOrig="300" w:dyaOrig="360">
          <v:shape id="_x0000_i1117" type="#_x0000_t75" style="width:15pt;height:18pt" o:ole="" fillcolor="window">
            <v:imagedata r:id="rId211" o:title=""/>
          </v:shape>
          <o:OLEObject Type="Embed" ProgID="Equation.3" ShapeID="_x0000_i1117" DrawAspect="Content" ObjectID="_1442793802" r:id="rId212"/>
        </w:object>
      </w:r>
      <w:r>
        <w:t>, которое зависит только от температуры для данного вещества. На пе</w:t>
      </w:r>
      <w:r>
        <w:t>р</w:t>
      </w:r>
      <w:r>
        <w:t>вый взгляд может показаться, что равновесное давление пара не имеет непосредственного отношения к процессу вакуумного испарения, п</w:t>
      </w:r>
      <w:r>
        <w:t>о</w:t>
      </w:r>
      <w:r>
        <w:t>скольку последний заключается в переходе вещества из одного состо</w:t>
      </w:r>
      <w:r>
        <w:t>я</w:t>
      </w:r>
      <w:r>
        <w:t>ния в другое. Тем не менее, теория и экспериментальные данные показывают, что скорости испарения не могут превышать некоторого пред</w:t>
      </w:r>
      <w:r>
        <w:t>е</w:t>
      </w:r>
      <w:r>
        <w:t xml:space="preserve">ла, пропорционального равновесному давлению пара. Следовательно, давление </w:t>
      </w:r>
      <w:r>
        <w:rPr>
          <w:position w:val="-12"/>
        </w:rPr>
        <w:object w:dxaOrig="300" w:dyaOrig="360">
          <v:shape id="_x0000_i1118" type="#_x0000_t75" style="width:15pt;height:18pt" o:ole="" fillcolor="window">
            <v:imagedata r:id="rId213" o:title=""/>
          </v:shape>
          <o:OLEObject Type="Embed" ProgID="Equation.3" ShapeID="_x0000_i1118" DrawAspect="Content" ObjectID="_1442793803" r:id="rId214"/>
        </w:object>
      </w:r>
      <w:r>
        <w:t xml:space="preserve">над поверхностью </w:t>
      </w:r>
      <w:proofErr w:type="spellStart"/>
      <w:r>
        <w:t>твердого</w:t>
      </w:r>
      <w:proofErr w:type="spellEnd"/>
      <w:r>
        <w:t xml:space="preserve"> или жидкого тела является важной величиной, позволяющей определить способность вещества к исп</w:t>
      </w:r>
      <w:r>
        <w:t>а</w:t>
      </w:r>
      <w:r>
        <w:t xml:space="preserve">рению и температуры, при которых достижимы необходимые скорости испарения. Из условия равновесия </w:t>
      </w:r>
      <w:proofErr w:type="gramStart"/>
      <w:r>
        <w:t>пар-</w:t>
      </w:r>
      <w:proofErr w:type="spellStart"/>
      <w:r>
        <w:t>твердое</w:t>
      </w:r>
      <w:proofErr w:type="spellEnd"/>
      <w:proofErr w:type="gramEnd"/>
      <w:r>
        <w:t xml:space="preserve"> тело, пар-</w:t>
      </w:r>
      <w:proofErr w:type="spellStart"/>
      <w:r>
        <w:t>жикость</w:t>
      </w:r>
      <w:proofErr w:type="spellEnd"/>
      <w:r>
        <w:t xml:space="preserve">  </w:t>
      </w:r>
      <w:proofErr w:type="spellStart"/>
      <w:r>
        <w:t>путем</w:t>
      </w:r>
      <w:proofErr w:type="spellEnd"/>
      <w:r>
        <w:t xml:space="preserve"> решения уравнений термодинамики получена зависимость давления насыщенного пара от температуры испарения </w:t>
      </w:r>
      <w:r>
        <w:rPr>
          <w:position w:val="-12"/>
        </w:rPr>
        <w:object w:dxaOrig="300" w:dyaOrig="360">
          <v:shape id="_x0000_i1119" type="#_x0000_t75" style="width:15pt;height:18pt" o:ole="" fillcolor="window">
            <v:imagedata r:id="rId215" o:title=""/>
          </v:shape>
          <o:OLEObject Type="Embed" ProgID="Equation.3" ShapeID="_x0000_i1119" DrawAspect="Content" ObjectID="_1442793804" r:id="rId216"/>
        </w:object>
      </w:r>
    </w:p>
    <w:p w:rsidR="001E21F9" w:rsidRDefault="001E21F9" w:rsidP="001E21F9">
      <w:pPr>
        <w:ind w:left="1440" w:hanging="22"/>
        <w:jc w:val="both"/>
      </w:pPr>
      <w:r>
        <w:rPr>
          <w:position w:val="-24"/>
        </w:rPr>
        <w:object w:dxaOrig="1700" w:dyaOrig="540">
          <v:shape id="_x0000_i1120" type="#_x0000_t75" style="width:84.75pt;height:27pt" o:ole="" fillcolor="window">
            <v:imagedata r:id="rId217" o:title=""/>
          </v:shape>
          <o:OLEObject Type="Embed" ProgID="Equation.3" ShapeID="_x0000_i1120" DrawAspect="Content" ObjectID="_1442793805" r:id="rId218"/>
        </w:object>
      </w:r>
      <w:r>
        <w:tab/>
      </w:r>
      <w:r>
        <w:tab/>
      </w:r>
      <w:r>
        <w:tab/>
        <w:t>(3.1)</w:t>
      </w:r>
    </w:p>
    <w:p w:rsidR="001E21F9" w:rsidRDefault="001E21F9" w:rsidP="001E21F9">
      <w:pPr>
        <w:jc w:val="both"/>
      </w:pPr>
      <w:r>
        <w:t xml:space="preserve">где </w:t>
      </w:r>
      <w:r>
        <w:rPr>
          <w:position w:val="-12"/>
        </w:rPr>
        <w:object w:dxaOrig="499" w:dyaOrig="360">
          <v:shape id="_x0000_i1121" type="#_x0000_t75" style="width:24.75pt;height:18pt" o:ole="" fillcolor="window">
            <v:imagedata r:id="rId219" o:title=""/>
          </v:shape>
          <o:OLEObject Type="Embed" ProgID="Equation.3" ShapeID="_x0000_i1121" DrawAspect="Content" ObjectID="_1442793806" r:id="rId220"/>
        </w:object>
      </w:r>
      <w:r>
        <w:t>давление насыщенного пара, Па;</w:t>
      </w:r>
    </w:p>
    <w:p w:rsidR="001E21F9" w:rsidRPr="007B224C" w:rsidRDefault="001E21F9" w:rsidP="001E21F9">
      <w:pPr>
        <w:ind w:firstLine="284"/>
        <w:jc w:val="both"/>
      </w:pPr>
      <w:r>
        <w:rPr>
          <w:i/>
        </w:rPr>
        <w:t xml:space="preserve"> </w:t>
      </w:r>
      <w:proofErr w:type="gramStart"/>
      <w:r>
        <w:rPr>
          <w:i/>
          <w:lang w:val="en-US"/>
        </w:rPr>
        <w:t>A</w:t>
      </w:r>
      <w:r>
        <w:t xml:space="preserve"> и </w:t>
      </w:r>
      <w:r>
        <w:rPr>
          <w:i/>
          <w:lang w:val="en-US"/>
        </w:rPr>
        <w:t>B</w:t>
      </w:r>
      <w:r>
        <w:t xml:space="preserve"> - постоянные, характеризующие природу вещества, привед</w:t>
      </w:r>
      <w:r>
        <w:t>е</w:t>
      </w:r>
      <w:r>
        <w:t>ны в приложении 3 данного учебного пособия.</w:t>
      </w:r>
      <w:proofErr w:type="gramEnd"/>
    </w:p>
    <w:p w:rsidR="001E21F9" w:rsidRDefault="001E21F9" w:rsidP="001E21F9">
      <w:pPr>
        <w:ind w:firstLine="425"/>
        <w:jc w:val="both"/>
      </w:pPr>
      <w:r>
        <w:t xml:space="preserve">Таким образом, чем выше температура, тем больше давление насыщенного пара и больше скорость испарения. Температуру вещества, при которой давление насыщенного пара </w:t>
      </w:r>
      <w:r>
        <w:rPr>
          <w:position w:val="-12"/>
        </w:rPr>
        <w:object w:dxaOrig="300" w:dyaOrig="360">
          <v:shape id="_x0000_i1122" type="#_x0000_t75" style="width:15pt;height:18pt" o:ole="" fillcolor="window">
            <v:imagedata r:id="rId221" o:title=""/>
          </v:shape>
          <o:OLEObject Type="Embed" ProgID="Equation.3" ShapeID="_x0000_i1122" DrawAspect="Content" ObjectID="_1442793807" r:id="rId222"/>
        </w:object>
      </w:r>
      <w:r>
        <w:t>=1,33 Па, называют условной температурой испарения. Для некоторых веществ условная темп</w:t>
      </w:r>
      <w:r>
        <w:t>е</w:t>
      </w:r>
      <w:r>
        <w:t>ратура испарения ниже температуры плавления, т.е. эти вещества дост</w:t>
      </w:r>
      <w:r>
        <w:t>а</w:t>
      </w:r>
      <w:r>
        <w:t xml:space="preserve">точно интенсивно испаряются из </w:t>
      </w:r>
      <w:proofErr w:type="spellStart"/>
      <w:r>
        <w:t>твердого</w:t>
      </w:r>
      <w:proofErr w:type="spellEnd"/>
      <w:r>
        <w:t xml:space="preserve"> состояния (возгонка или сублимация). Данные по давлению паров в широком температу</w:t>
      </w:r>
      <w:r>
        <w:t>р</w:t>
      </w:r>
      <w:r>
        <w:t>ном интервале для разных веще</w:t>
      </w:r>
      <w:proofErr w:type="gramStart"/>
      <w:r>
        <w:t>ств пр</w:t>
      </w:r>
      <w:proofErr w:type="gramEnd"/>
      <w:r>
        <w:t>ив</w:t>
      </w:r>
      <w:r>
        <w:t>е</w:t>
      </w:r>
      <w:r>
        <w:t>дены в [7].</w:t>
      </w:r>
    </w:p>
    <w:p w:rsidR="001E21F9" w:rsidRDefault="001E21F9" w:rsidP="001E21F9">
      <w:pPr>
        <w:ind w:firstLine="425"/>
        <w:jc w:val="both"/>
      </w:pPr>
      <w:r>
        <w:lastRenderedPageBreak/>
        <w:t>Применение кинетической теории газов для интерпретации явл</w:t>
      </w:r>
      <w:r>
        <w:t>е</w:t>
      </w:r>
      <w:r>
        <w:t xml:space="preserve">ния испарения позволяет создать теорию процесса испарения. Количественные оценки скорости испарения, с которой вещество из конденсированной фазы переходит в </w:t>
      </w:r>
      <w:proofErr w:type="gramStart"/>
      <w:r>
        <w:t>газообразную</w:t>
      </w:r>
      <w:proofErr w:type="gramEnd"/>
      <w:r>
        <w:t xml:space="preserve">, связаны с именами Герца, </w:t>
      </w:r>
      <w:proofErr w:type="spellStart"/>
      <w:r>
        <w:t>Кнудс</w:t>
      </w:r>
      <w:r>
        <w:t>е</w:t>
      </w:r>
      <w:r>
        <w:t>на</w:t>
      </w:r>
      <w:proofErr w:type="spellEnd"/>
      <w:r>
        <w:t xml:space="preserve">, </w:t>
      </w:r>
      <w:proofErr w:type="spellStart"/>
      <w:r>
        <w:t>Ленгмюра</w:t>
      </w:r>
      <w:proofErr w:type="spellEnd"/>
      <w:r>
        <w:t xml:space="preserve">. </w:t>
      </w:r>
    </w:p>
    <w:p w:rsidR="001E21F9" w:rsidRDefault="001E21F9" w:rsidP="001E21F9">
      <w:pPr>
        <w:ind w:firstLine="425"/>
        <w:jc w:val="both"/>
      </w:pPr>
      <w:r>
        <w:t>Скорость испарения определяется числом молекул, уходящих из исходного вещества в единицу времени. Число молекул, обладающих скоростями, достаточными для ухода их в паровое пространство, мо</w:t>
      </w:r>
      <w:r>
        <w:t>ж</w:t>
      </w:r>
      <w:r>
        <w:t xml:space="preserve">но определить из </w:t>
      </w:r>
      <w:proofErr w:type="spellStart"/>
      <w:r>
        <w:t>максвелловского</w:t>
      </w:r>
      <w:proofErr w:type="spellEnd"/>
      <w:r>
        <w:t xml:space="preserve"> распределения, которое показывает, какая доля молекул от всего количества молекул обладает скоростями, лежащими </w:t>
      </w:r>
      <w:proofErr w:type="gramStart"/>
      <w:r>
        <w:t>между</w:t>
      </w:r>
      <w:proofErr w:type="gramEnd"/>
      <w:r>
        <w:t xml:space="preserve"> </w:t>
      </w:r>
      <w:r>
        <w:rPr>
          <w:position w:val="-6"/>
        </w:rPr>
        <w:object w:dxaOrig="180" w:dyaOrig="220">
          <v:shape id="_x0000_i1123" type="#_x0000_t75" style="width:9pt;height:11.25pt" o:ole="" fillcolor="window">
            <v:imagedata r:id="rId223" o:title=""/>
          </v:shape>
          <o:OLEObject Type="Embed" ProgID="Equation.3" ShapeID="_x0000_i1123" DrawAspect="Content" ObjectID="_1442793808" r:id="rId224"/>
        </w:object>
      </w:r>
      <w:r>
        <w:t xml:space="preserve">  и  </w:t>
      </w:r>
      <w:r>
        <w:rPr>
          <w:position w:val="-6"/>
        </w:rPr>
        <w:object w:dxaOrig="639" w:dyaOrig="279">
          <v:shape id="_x0000_i1124" type="#_x0000_t75" style="width:32.25pt;height:14.25pt" o:ole="" fillcolor="window">
            <v:imagedata r:id="rId225" o:title=""/>
          </v:shape>
          <o:OLEObject Type="Embed" ProgID="Equation.3" ShapeID="_x0000_i1124" DrawAspect="Content" ObjectID="_1442793809" r:id="rId226"/>
        </w:object>
      </w:r>
      <w:r>
        <w:t xml:space="preserve">. </w:t>
      </w:r>
      <w:proofErr w:type="gramStart"/>
      <w:r>
        <w:t>Для</w:t>
      </w:r>
      <w:proofErr w:type="gramEnd"/>
      <w:r>
        <w:t xml:space="preserve"> компоненты скорости </w:t>
      </w:r>
      <w:r>
        <w:rPr>
          <w:position w:val="-12"/>
        </w:rPr>
        <w:object w:dxaOrig="320" w:dyaOrig="360">
          <v:shape id="_x0000_i1125" type="#_x0000_t75" style="width:15.75pt;height:18pt" o:ole="" fillcolor="window">
            <v:imagedata r:id="rId227" o:title=""/>
          </v:shape>
          <o:OLEObject Type="Embed" ProgID="Equation.3" ShapeID="_x0000_i1125" DrawAspect="Content" ObjectID="_1442793810" r:id="rId228"/>
        </w:object>
      </w:r>
      <w:r>
        <w:t>перпе</w:t>
      </w:r>
      <w:r>
        <w:t>н</w:t>
      </w:r>
      <w:r>
        <w:t>дикулярной к границе раздела, имеем</w:t>
      </w:r>
    </w:p>
    <w:p w:rsidR="001E21F9" w:rsidRDefault="001E21F9" w:rsidP="001E21F9">
      <w:pPr>
        <w:ind w:firstLine="425"/>
        <w:jc w:val="both"/>
      </w:pPr>
      <w:r>
        <w:rPr>
          <w:position w:val="-32"/>
        </w:rPr>
        <w:object w:dxaOrig="3400" w:dyaOrig="760">
          <v:shape id="_x0000_i1126" type="#_x0000_t75" style="width:170.25pt;height:38.25pt" o:ole="" fillcolor="window">
            <v:imagedata r:id="rId229" o:title=""/>
          </v:shape>
          <o:OLEObject Type="Embed" ProgID="Equation.3" ShapeID="_x0000_i1126" DrawAspect="Content" ObjectID="_1442793811" r:id="rId230"/>
        </w:object>
      </w:r>
      <w:r>
        <w:t xml:space="preserve"> </w:t>
      </w:r>
      <w:r>
        <w:tab/>
      </w:r>
      <w:r>
        <w:tab/>
        <w:t>(3.2)</w:t>
      </w:r>
    </w:p>
    <w:p w:rsidR="001E21F9" w:rsidRDefault="001E21F9" w:rsidP="001E21F9">
      <w:pPr>
        <w:jc w:val="both"/>
      </w:pPr>
      <w:r>
        <w:t xml:space="preserve">где </w:t>
      </w:r>
      <w:r>
        <w:rPr>
          <w:position w:val="-6"/>
        </w:rPr>
        <w:object w:dxaOrig="380" w:dyaOrig="220">
          <v:shape id="_x0000_i1127" type="#_x0000_t75" style="width:18.75pt;height:11.25pt" o:ole="" fillcolor="window">
            <v:imagedata r:id="rId231" o:title=""/>
          </v:shape>
          <o:OLEObject Type="Embed" ProgID="Equation.3" ShapeID="_x0000_i1127" DrawAspect="Content" ObjectID="_1442793812" r:id="rId232"/>
        </w:object>
      </w:r>
      <w:r>
        <w:t xml:space="preserve">число молекул в единице </w:t>
      </w:r>
      <w:proofErr w:type="spellStart"/>
      <w:r>
        <w:t>объема</w:t>
      </w:r>
      <w:proofErr w:type="spellEnd"/>
      <w:r>
        <w:t xml:space="preserve"> исходного вещества, м</w:t>
      </w:r>
      <w:r>
        <w:rPr>
          <w:vertAlign w:val="superscript"/>
        </w:rPr>
        <w:t>3</w:t>
      </w:r>
      <w:r>
        <w:t>;</w:t>
      </w:r>
    </w:p>
    <w:p w:rsidR="001E21F9" w:rsidRDefault="001E21F9" w:rsidP="001E21F9">
      <w:pPr>
        <w:ind w:firstLine="284"/>
        <w:jc w:val="both"/>
      </w:pPr>
      <w:r>
        <w:rPr>
          <w:position w:val="-6"/>
        </w:rPr>
        <w:object w:dxaOrig="440" w:dyaOrig="220">
          <v:shape id="_x0000_i1128" type="#_x0000_t75" style="width:21.75pt;height:11.25pt" o:ole="" fillcolor="window">
            <v:imagedata r:id="rId233" o:title=""/>
          </v:shape>
          <o:OLEObject Type="Embed" ProgID="Equation.3" ShapeID="_x0000_i1128" DrawAspect="Content" ObjectID="_1442793813" r:id="rId234"/>
        </w:object>
      </w:r>
      <w:r>
        <w:t xml:space="preserve">масса молекулы, </w:t>
      </w:r>
      <w:proofErr w:type="gramStart"/>
      <w:r>
        <w:t>кг</w:t>
      </w:r>
      <w:proofErr w:type="gramEnd"/>
      <w:r>
        <w:t>;</w:t>
      </w:r>
    </w:p>
    <w:p w:rsidR="001E21F9" w:rsidRDefault="001E21F9" w:rsidP="001E21F9">
      <w:pPr>
        <w:ind w:firstLine="284"/>
        <w:jc w:val="both"/>
      </w:pPr>
      <w:r>
        <w:rPr>
          <w:position w:val="-6"/>
        </w:rPr>
        <w:object w:dxaOrig="380" w:dyaOrig="279">
          <v:shape id="_x0000_i1129" type="#_x0000_t75" style="width:18.75pt;height:14.25pt" o:ole="" fillcolor="window">
            <v:imagedata r:id="rId235" o:title=""/>
          </v:shape>
          <o:OLEObject Type="Embed" ProgID="Equation.3" ShapeID="_x0000_i1129" DrawAspect="Content" ObjectID="_1442793814" r:id="rId236"/>
        </w:object>
      </w:r>
      <w:proofErr w:type="gramStart"/>
      <w:r>
        <w:t>постоянная</w:t>
      </w:r>
      <w:proofErr w:type="gramEnd"/>
      <w:r>
        <w:t xml:space="preserve"> Больцмана, Дж/град.;</w:t>
      </w:r>
    </w:p>
    <w:p w:rsidR="001E21F9" w:rsidRDefault="001E21F9" w:rsidP="001E21F9">
      <w:pPr>
        <w:ind w:firstLine="284"/>
        <w:jc w:val="both"/>
      </w:pPr>
      <w:r>
        <w:rPr>
          <w:position w:val="-12"/>
        </w:rPr>
        <w:object w:dxaOrig="480" w:dyaOrig="360">
          <v:shape id="_x0000_i1130" type="#_x0000_t75" style="width:24pt;height:18pt" o:ole="" fillcolor="window">
            <v:imagedata r:id="rId237" o:title=""/>
          </v:shape>
          <o:OLEObject Type="Embed" ProgID="Equation.3" ShapeID="_x0000_i1130" DrawAspect="Content" ObjectID="_1442793815" r:id="rId238"/>
        </w:object>
      </w:r>
      <w:r>
        <w:t>температура, до которой нагрето вещество, К.</w:t>
      </w:r>
    </w:p>
    <w:p w:rsidR="001E21F9" w:rsidRDefault="001E21F9" w:rsidP="001E21F9">
      <w:pPr>
        <w:jc w:val="both"/>
      </w:pPr>
      <w:r>
        <w:t>Скорость испарения будут определять все молекулы, компонента ск</w:t>
      </w:r>
      <w:r>
        <w:t>о</w:t>
      </w:r>
      <w:r>
        <w:t xml:space="preserve">рости которых, перпендикулярная к границе раздела, </w:t>
      </w:r>
      <w:proofErr w:type="gramStart"/>
      <w:r>
        <w:t xml:space="preserve">превышает некоторую </w:t>
      </w:r>
      <w:r>
        <w:rPr>
          <w:position w:val="-14"/>
        </w:rPr>
        <w:object w:dxaOrig="380" w:dyaOrig="380">
          <v:shape id="_x0000_i1131" type="#_x0000_t75" style="width:18.75pt;height:18.75pt" o:ole="" fillcolor="window">
            <v:imagedata r:id="rId239" o:title=""/>
          </v:shape>
          <o:OLEObject Type="Embed" ProgID="Equation.3" ShapeID="_x0000_i1131" DrawAspect="Content" ObjectID="_1442793816" r:id="rId240"/>
        </w:object>
      </w:r>
      <w:r>
        <w:t>Они пок</w:t>
      </w:r>
      <w:r>
        <w:t>и</w:t>
      </w:r>
      <w:r>
        <w:t>нут</w:t>
      </w:r>
      <w:proofErr w:type="gramEnd"/>
      <w:r>
        <w:t xml:space="preserve"> поверхность и перейдут в газовую фазу</w:t>
      </w:r>
    </w:p>
    <w:p w:rsidR="001E21F9" w:rsidRDefault="001E21F9" w:rsidP="001E21F9">
      <w:pPr>
        <w:jc w:val="both"/>
      </w:pPr>
      <w:r>
        <w:rPr>
          <w:position w:val="-36"/>
        </w:rPr>
        <w:object w:dxaOrig="5720" w:dyaOrig="840">
          <v:shape id="_x0000_i1132" type="#_x0000_t75" style="width:281.25pt;height:42pt" o:ole="" fillcolor="window">
            <v:imagedata r:id="rId241" o:title=""/>
          </v:shape>
          <o:OLEObject Type="Embed" ProgID="Equation.3" ShapeID="_x0000_i1132" DrawAspect="Content" ObjectID="_1442793817" r:id="rId242"/>
        </w:object>
      </w:r>
      <w:r>
        <w:t>,(3.3)</w:t>
      </w:r>
    </w:p>
    <w:p w:rsidR="001E21F9" w:rsidRDefault="001E21F9" w:rsidP="001E21F9">
      <w:pPr>
        <w:jc w:val="both"/>
      </w:pPr>
      <w:r>
        <w:t xml:space="preserve">где </w:t>
      </w:r>
      <w:r>
        <w:rPr>
          <w:position w:val="-12"/>
        </w:rPr>
        <w:object w:dxaOrig="560" w:dyaOrig="360">
          <v:shape id="_x0000_i1133" type="#_x0000_t75" style="width:27.75pt;height:18pt" o:ole="" fillcolor="window">
            <v:imagedata r:id="rId243" o:title=""/>
          </v:shape>
          <o:OLEObject Type="Embed" ProgID="Equation.3" ShapeID="_x0000_i1133" DrawAspect="Content" ObjectID="_1442793818" r:id="rId244"/>
        </w:object>
      </w:r>
      <w:r>
        <w:t xml:space="preserve">число молекул, </w:t>
      </w:r>
      <w:proofErr w:type="spellStart"/>
      <w:r>
        <w:t>испаренных</w:t>
      </w:r>
      <w:proofErr w:type="spellEnd"/>
      <w:r>
        <w:t xml:space="preserve"> с единицы площади в единицу времени, м</w:t>
      </w:r>
      <w:r>
        <w:rPr>
          <w:vertAlign w:val="superscript"/>
        </w:rPr>
        <w:t>-2</w:t>
      </w:r>
      <w:r>
        <w:t>с</w:t>
      </w:r>
      <w:r>
        <w:rPr>
          <w:vertAlign w:val="superscript"/>
        </w:rPr>
        <w:t>-1</w:t>
      </w:r>
      <w:r>
        <w:t>.</w:t>
      </w:r>
    </w:p>
    <w:p w:rsidR="001E21F9" w:rsidRDefault="001E21F9" w:rsidP="001E21F9">
      <w:pPr>
        <w:jc w:val="both"/>
      </w:pPr>
      <w:r>
        <w:t>При рассмотрении процесса испарения можно воспользоваться усл</w:t>
      </w:r>
      <w:r>
        <w:t>о</w:t>
      </w:r>
      <w:r>
        <w:t xml:space="preserve">вием термодинамического равновесия, при котором количество </w:t>
      </w:r>
      <w:proofErr w:type="spellStart"/>
      <w:r>
        <w:t>испаренных</w:t>
      </w:r>
      <w:proofErr w:type="spellEnd"/>
      <w:r>
        <w:t xml:space="preserve"> из исходного вещества молекул равно количеству вновь сконденсированных молекул из парового пространства. Однако конденс</w:t>
      </w:r>
      <w:r>
        <w:t>и</w:t>
      </w:r>
      <w:r>
        <w:t>роваться могут молекулы с нулевой скоростью. Тогда после интегр</w:t>
      </w:r>
      <w:r>
        <w:t>и</w:t>
      </w:r>
      <w:r>
        <w:t>рования выражения (3.3) получим</w:t>
      </w:r>
    </w:p>
    <w:p w:rsidR="001E21F9" w:rsidRDefault="001E21F9" w:rsidP="001E21F9">
      <w:pPr>
        <w:ind w:left="720" w:firstLine="720"/>
        <w:jc w:val="both"/>
      </w:pPr>
      <w:r>
        <w:rPr>
          <w:position w:val="-26"/>
        </w:rPr>
        <w:object w:dxaOrig="1700" w:dyaOrig="700">
          <v:shape id="_x0000_i1134" type="#_x0000_t75" style="width:84.75pt;height:35.25pt" o:ole="" fillcolor="window">
            <v:imagedata r:id="rId245" o:title=""/>
          </v:shape>
          <o:OLEObject Type="Embed" ProgID="Equation.3" ShapeID="_x0000_i1134" DrawAspect="Content" ObjectID="_1442793819" r:id="rId246"/>
        </w:object>
      </w:r>
    </w:p>
    <w:p w:rsidR="001E21F9" w:rsidRDefault="001E21F9" w:rsidP="001E21F9">
      <w:pPr>
        <w:jc w:val="both"/>
      </w:pPr>
      <w:r>
        <w:t>Воспользуемся уравнением состояния идеального газа</w:t>
      </w:r>
    </w:p>
    <w:p w:rsidR="001E21F9" w:rsidRDefault="001E21F9" w:rsidP="001E21F9">
      <w:pPr>
        <w:ind w:left="720" w:firstLine="720"/>
        <w:jc w:val="both"/>
      </w:pPr>
      <w:r w:rsidRPr="007B224C">
        <w:rPr>
          <w:position w:val="-12"/>
        </w:rPr>
        <w:object w:dxaOrig="1040" w:dyaOrig="360">
          <v:shape id="_x0000_i1135" type="#_x0000_t75" style="width:51.75pt;height:18pt" o:ole="" fillcolor="window">
            <v:imagedata r:id="rId247" o:title=""/>
          </v:shape>
          <o:OLEObject Type="Embed" ProgID="Equation.3" ShapeID="_x0000_i1135" DrawAspect="Content" ObjectID="_1442793820" r:id="rId248"/>
        </w:object>
      </w:r>
      <w:r>
        <w:tab/>
      </w:r>
      <w:r>
        <w:tab/>
      </w:r>
      <w:r>
        <w:tab/>
      </w:r>
      <w:r>
        <w:tab/>
        <w:t>(3.4)</w:t>
      </w:r>
    </w:p>
    <w:p w:rsidR="001E21F9" w:rsidRDefault="001E21F9" w:rsidP="001E21F9">
      <w:pPr>
        <w:ind w:left="720" w:hanging="720"/>
        <w:jc w:val="both"/>
      </w:pPr>
      <w:r>
        <w:t xml:space="preserve">где </w:t>
      </w:r>
      <w:r>
        <w:rPr>
          <w:position w:val="-12"/>
        </w:rPr>
        <w:object w:dxaOrig="499" w:dyaOrig="360">
          <v:shape id="_x0000_i1136" type="#_x0000_t75" style="width:24.75pt;height:18pt" o:ole="" fillcolor="window">
            <v:imagedata r:id="rId249" o:title=""/>
          </v:shape>
          <o:OLEObject Type="Embed" ProgID="Equation.3" ShapeID="_x0000_i1136" DrawAspect="Content" ObjectID="_1442793821" r:id="rId250"/>
        </w:object>
      </w:r>
      <w:r>
        <w:t>давление газа, Па;</w:t>
      </w:r>
    </w:p>
    <w:p w:rsidR="001E21F9" w:rsidRDefault="001E21F9" w:rsidP="001E21F9">
      <w:pPr>
        <w:ind w:firstLine="284"/>
        <w:jc w:val="both"/>
      </w:pPr>
      <w:r>
        <w:rPr>
          <w:position w:val="-6"/>
        </w:rPr>
        <w:object w:dxaOrig="380" w:dyaOrig="220">
          <v:shape id="_x0000_i1137" type="#_x0000_t75" style="width:18.75pt;height:11.25pt" o:ole="" fillcolor="window">
            <v:imagedata r:id="rId231" o:title=""/>
          </v:shape>
          <o:OLEObject Type="Embed" ProgID="Equation.3" ShapeID="_x0000_i1137" DrawAspect="Content" ObjectID="_1442793822" r:id="rId251"/>
        </w:object>
      </w:r>
      <w:r>
        <w:t xml:space="preserve">число молекул газа в единице </w:t>
      </w:r>
      <w:proofErr w:type="spellStart"/>
      <w:r>
        <w:t>объема</w:t>
      </w:r>
      <w:proofErr w:type="spellEnd"/>
      <w:r>
        <w:t>, м</w:t>
      </w:r>
      <w:r>
        <w:rPr>
          <w:vertAlign w:val="superscript"/>
        </w:rPr>
        <w:t>-3</w:t>
      </w:r>
      <w:r>
        <w:t>;</w:t>
      </w:r>
    </w:p>
    <w:p w:rsidR="001E21F9" w:rsidRDefault="001E21F9" w:rsidP="001E21F9">
      <w:pPr>
        <w:ind w:firstLine="284"/>
        <w:jc w:val="both"/>
      </w:pPr>
      <w:r>
        <w:rPr>
          <w:position w:val="-12"/>
        </w:rPr>
        <w:object w:dxaOrig="440" w:dyaOrig="360">
          <v:shape id="_x0000_i1138" type="#_x0000_t75" style="width:21.75pt;height:18pt" o:ole="" fillcolor="window">
            <v:imagedata r:id="rId252" o:title=""/>
          </v:shape>
          <o:OLEObject Type="Embed" ProgID="Equation.3" ShapeID="_x0000_i1138" DrawAspect="Content" ObjectID="_1442793823" r:id="rId253"/>
        </w:object>
      </w:r>
      <w:r>
        <w:t>температура газа, К.</w:t>
      </w:r>
    </w:p>
    <w:p w:rsidR="001E21F9" w:rsidRDefault="001E21F9" w:rsidP="001E21F9">
      <w:pPr>
        <w:jc w:val="both"/>
      </w:pPr>
      <w:r>
        <w:t>Для пространства, занятого паром, уравнение (3.4) можно зап</w:t>
      </w:r>
      <w:r>
        <w:t>и</w:t>
      </w:r>
      <w:r>
        <w:t>сать</w:t>
      </w:r>
    </w:p>
    <w:p w:rsidR="001E21F9" w:rsidRDefault="001E21F9" w:rsidP="001E21F9">
      <w:pPr>
        <w:ind w:left="1440" w:firstLine="720"/>
        <w:jc w:val="both"/>
      </w:pPr>
      <w:r>
        <w:rPr>
          <w:position w:val="-14"/>
        </w:rPr>
        <w:object w:dxaOrig="1480" w:dyaOrig="380">
          <v:shape id="_x0000_i1139" type="#_x0000_t75" style="width:74.25pt;height:18.75pt" o:ole="" fillcolor="window">
            <v:imagedata r:id="rId254" o:title=""/>
          </v:shape>
          <o:OLEObject Type="Embed" ProgID="Equation.3" ShapeID="_x0000_i1139" DrawAspect="Content" ObjectID="_1442793824" r:id="rId255"/>
        </w:object>
      </w:r>
    </w:p>
    <w:p w:rsidR="001E21F9" w:rsidRDefault="001E21F9" w:rsidP="001E21F9">
      <w:pPr>
        <w:jc w:val="both"/>
      </w:pPr>
      <w:r>
        <w:t xml:space="preserve">Отсюда для единичного </w:t>
      </w:r>
      <w:proofErr w:type="spellStart"/>
      <w:r>
        <w:t>объема</w:t>
      </w:r>
      <w:proofErr w:type="spellEnd"/>
    </w:p>
    <w:p w:rsidR="001E21F9" w:rsidRDefault="001E21F9" w:rsidP="001E21F9">
      <w:pPr>
        <w:ind w:left="1440" w:firstLine="720"/>
        <w:jc w:val="both"/>
      </w:pPr>
      <w:r>
        <w:rPr>
          <w:position w:val="-30"/>
        </w:rPr>
        <w:object w:dxaOrig="1180" w:dyaOrig="680">
          <v:shape id="_x0000_i1140" type="#_x0000_t75" style="width:59.25pt;height:33.75pt" o:ole="" fillcolor="window">
            <v:imagedata r:id="rId256" o:title=""/>
          </v:shape>
          <o:OLEObject Type="Embed" ProgID="Equation.3" ShapeID="_x0000_i1140" DrawAspect="Content" ObjectID="_1442793825" r:id="rId257"/>
        </w:object>
      </w:r>
      <w:r>
        <w:tab/>
      </w:r>
      <w:r>
        <w:tab/>
      </w:r>
      <w:r>
        <w:tab/>
        <w:t>(3.5)</w:t>
      </w:r>
    </w:p>
    <w:p w:rsidR="001E21F9" w:rsidRDefault="001E21F9" w:rsidP="001E21F9">
      <w:pPr>
        <w:jc w:val="both"/>
      </w:pPr>
      <w:r>
        <w:t xml:space="preserve">где </w:t>
      </w:r>
      <w:r>
        <w:rPr>
          <w:position w:val="-12"/>
        </w:rPr>
        <w:object w:dxaOrig="460" w:dyaOrig="360">
          <v:shape id="_x0000_i1141" type="#_x0000_t75" style="width:23.25pt;height:18pt" o:ole="" fillcolor="window">
            <v:imagedata r:id="rId258" o:title=""/>
          </v:shape>
          <o:OLEObject Type="Embed" ProgID="Equation.3" ShapeID="_x0000_i1141" DrawAspect="Content" ObjectID="_1442793826" r:id="rId259"/>
        </w:object>
      </w:r>
      <w:r>
        <w:t xml:space="preserve">температура, до которой нагрето испаряемое вещество. </w:t>
      </w:r>
    </w:p>
    <w:p w:rsidR="001E21F9" w:rsidRDefault="001E21F9" w:rsidP="001E21F9">
      <w:pPr>
        <w:jc w:val="both"/>
      </w:pPr>
      <w:r>
        <w:t xml:space="preserve">С </w:t>
      </w:r>
      <w:proofErr w:type="spellStart"/>
      <w:r>
        <w:t>учетом</w:t>
      </w:r>
      <w:proofErr w:type="spellEnd"/>
      <w:r>
        <w:t xml:space="preserve"> (3.5) количество испарившихся молекул б</w:t>
      </w:r>
      <w:r>
        <w:t>у</w:t>
      </w:r>
      <w:r>
        <w:t xml:space="preserve">дет </w:t>
      </w:r>
    </w:p>
    <w:p w:rsidR="001E21F9" w:rsidRDefault="001E21F9" w:rsidP="001E21F9">
      <w:pPr>
        <w:ind w:left="720" w:firstLine="720"/>
        <w:jc w:val="both"/>
      </w:pPr>
      <w:r>
        <w:rPr>
          <w:position w:val="-34"/>
        </w:rPr>
        <w:object w:dxaOrig="2140" w:dyaOrig="720">
          <v:shape id="_x0000_i1142" type="#_x0000_t75" style="width:107.25pt;height:36pt" o:ole="" fillcolor="window">
            <v:imagedata r:id="rId260" o:title=""/>
          </v:shape>
          <o:OLEObject Type="Embed" ProgID="Equation.3" ShapeID="_x0000_i1142" DrawAspect="Content" ObjectID="_1442793827" r:id="rId261"/>
        </w:object>
      </w:r>
      <w:r>
        <w:tab/>
      </w:r>
      <w:r>
        <w:tab/>
        <w:t>(3.6)</w:t>
      </w:r>
    </w:p>
    <w:p w:rsidR="001E21F9" w:rsidRDefault="001E21F9" w:rsidP="001E21F9">
      <w:pPr>
        <w:ind w:firstLine="426"/>
        <w:jc w:val="both"/>
      </w:pPr>
      <w:r>
        <w:t>Скорость испарения, т.е. количество вещества, покидающее ед</w:t>
      </w:r>
      <w:r>
        <w:t>и</w:t>
      </w:r>
      <w:r>
        <w:t>ницу поверхности испарителя в единицу времени, определяе</w:t>
      </w:r>
      <w:r>
        <w:t>т</w:t>
      </w:r>
      <w:r>
        <w:t xml:space="preserve">ся </w:t>
      </w:r>
    </w:p>
    <w:p w:rsidR="001E21F9" w:rsidRDefault="001E21F9" w:rsidP="001E21F9">
      <w:pPr>
        <w:ind w:left="720" w:firstLine="720"/>
        <w:jc w:val="both"/>
      </w:pPr>
      <w:r>
        <w:rPr>
          <w:position w:val="-32"/>
        </w:rPr>
        <w:object w:dxaOrig="2360" w:dyaOrig="760">
          <v:shape id="_x0000_i1143" type="#_x0000_t75" style="width:117.75pt;height:38.25pt" o:ole="" fillcolor="window">
            <v:imagedata r:id="rId262" o:title=""/>
          </v:shape>
          <o:OLEObject Type="Embed" ProgID="Equation.3" ShapeID="_x0000_i1143" DrawAspect="Content" ObjectID="_1442793828" r:id="rId263"/>
        </w:object>
      </w:r>
      <w:proofErr w:type="gramStart"/>
      <w:r>
        <w:t>кг</w:t>
      </w:r>
      <w:proofErr w:type="gramEnd"/>
      <w:r>
        <w:t>/м</w:t>
      </w:r>
      <w:r>
        <w:rPr>
          <w:vertAlign w:val="superscript"/>
        </w:rPr>
        <w:t>2</w:t>
      </w:r>
      <w:r>
        <w:t>с.</w:t>
      </w:r>
      <w:r>
        <w:tab/>
        <w:t>(3.7)</w:t>
      </w:r>
    </w:p>
    <w:p w:rsidR="001E21F9" w:rsidRDefault="001E21F9" w:rsidP="001E21F9">
      <w:pPr>
        <w:ind w:firstLine="426"/>
        <w:jc w:val="both"/>
      </w:pPr>
    </w:p>
    <w:p w:rsidR="001E21F9" w:rsidRPr="00567D61" w:rsidRDefault="001E21F9" w:rsidP="001E21F9">
      <w:pPr>
        <w:ind w:firstLine="426"/>
        <w:jc w:val="both"/>
        <w:rPr>
          <w:i/>
        </w:rPr>
      </w:pPr>
      <w:r w:rsidRPr="00567D61">
        <w:rPr>
          <w:i/>
        </w:rPr>
        <w:t>3.1.4. Скорость конденсации</w:t>
      </w:r>
    </w:p>
    <w:p w:rsidR="001E21F9" w:rsidRDefault="001E21F9" w:rsidP="001E21F9">
      <w:pPr>
        <w:ind w:firstLine="426"/>
        <w:jc w:val="both"/>
      </w:pPr>
    </w:p>
    <w:p w:rsidR="001E21F9" w:rsidRDefault="001E21F9" w:rsidP="001E21F9">
      <w:pPr>
        <w:ind w:firstLine="426"/>
        <w:jc w:val="both"/>
      </w:pPr>
      <w:r>
        <w:t xml:space="preserve">Количество вещества, достигающее поверхности подложки, будет зависеть от конфигурации испарителя и подложки. Рассмотрим малую сферу </w:t>
      </w:r>
      <w:r>
        <w:rPr>
          <w:position w:val="-10"/>
        </w:rPr>
        <w:object w:dxaOrig="340" w:dyaOrig="340">
          <v:shape id="_x0000_i1144" type="#_x0000_t75" style="width:17.25pt;height:17.25pt" o:ole="" fillcolor="window">
            <v:imagedata r:id="rId264" o:title=""/>
          </v:shape>
          <o:OLEObject Type="Embed" ProgID="Equation.3" ShapeID="_x0000_i1144" DrawAspect="Content" ObjectID="_1442793829" r:id="rId265"/>
        </w:object>
      </w:r>
      <w:r>
        <w:t xml:space="preserve">, испаряющую вещество с одинаковой скоростью в количестве </w:t>
      </w:r>
      <w:r>
        <w:rPr>
          <w:position w:val="-10"/>
        </w:rPr>
        <w:object w:dxaOrig="240" w:dyaOrig="320">
          <v:shape id="_x0000_i1145" type="#_x0000_t75" style="width:12pt;height:15.75pt" o:ole="" fillcolor="window">
            <v:imagedata r:id="rId266" o:title=""/>
          </v:shape>
          <o:OLEObject Type="Embed" ProgID="Equation.3" ShapeID="_x0000_i1145" DrawAspect="Content" ObjectID="_1442793830" r:id="rId267"/>
        </w:object>
      </w:r>
      <w:r>
        <w:t>во всех направлениях. Такой испаритель будем называть т</w:t>
      </w:r>
      <w:r>
        <w:t>о</w:t>
      </w:r>
      <w:r>
        <w:t xml:space="preserve">чечным источником. Для </w:t>
      </w:r>
      <w:r>
        <w:lastRenderedPageBreak/>
        <w:t>молекулярного потока испарение вещества из точе</w:t>
      </w:r>
      <w:r>
        <w:t>ч</w:t>
      </w:r>
      <w:r>
        <w:t xml:space="preserve">ного источника в телесный угол </w:t>
      </w:r>
      <w:r>
        <w:rPr>
          <w:position w:val="-6"/>
        </w:rPr>
        <w:object w:dxaOrig="380" w:dyaOrig="279">
          <v:shape id="_x0000_i1146" type="#_x0000_t75" style="width:18.75pt;height:14.25pt" o:ole="" fillcolor="window">
            <v:imagedata r:id="rId268" o:title=""/>
          </v:shape>
          <o:OLEObject Type="Embed" ProgID="Equation.3" ShapeID="_x0000_i1146" DrawAspect="Content" ObjectID="_1442793831" r:id="rId269"/>
        </w:object>
      </w:r>
      <w:r w:rsidRPr="00862596">
        <w:t xml:space="preserve"> </w:t>
      </w:r>
      <w:r>
        <w:t xml:space="preserve">в направлении </w:t>
      </w:r>
      <w:r>
        <w:rPr>
          <w:position w:val="-4"/>
        </w:rPr>
        <w:object w:dxaOrig="180" w:dyaOrig="200">
          <v:shape id="_x0000_i1147" type="#_x0000_t75" style="width:9pt;height:9.75pt" o:ole="" fillcolor="window">
            <v:imagedata r:id="rId270" o:title=""/>
          </v:shape>
          <o:OLEObject Type="Embed" ProgID="Equation.3" ShapeID="_x0000_i1147" DrawAspect="Content" ObjectID="_1442793832" r:id="rId271"/>
        </w:object>
      </w:r>
      <w:r>
        <w:t>(рис.3.3) аналогично распространению лучистой энергии и описывается извес</w:t>
      </w:r>
      <w:r>
        <w:t>т</w:t>
      </w:r>
      <w:r>
        <w:t xml:space="preserve">ными оптическими соотношениями. Поток </w:t>
      </w:r>
      <w:proofErr w:type="spellStart"/>
      <w:r>
        <w:t>испаренного</w:t>
      </w:r>
      <w:proofErr w:type="spellEnd"/>
      <w:r>
        <w:t xml:space="preserve"> вещества, приходящийся на единицу теле</w:t>
      </w:r>
      <w:r>
        <w:t>с</w:t>
      </w:r>
      <w:r>
        <w:t xml:space="preserve">ного угла, есть </w:t>
      </w:r>
    </w:p>
    <w:p w:rsidR="001E21F9" w:rsidRDefault="001E21F9" w:rsidP="001E21F9">
      <w:pPr>
        <w:ind w:left="1440" w:firstLine="720"/>
        <w:jc w:val="both"/>
      </w:pPr>
      <w:r>
        <w:rPr>
          <w:position w:val="-24"/>
        </w:rPr>
        <w:object w:dxaOrig="980" w:dyaOrig="620">
          <v:shape id="_x0000_i1148" type="#_x0000_t75" style="width:48.75pt;height:30.75pt" o:ole="" fillcolor="window">
            <v:imagedata r:id="rId272" o:title=""/>
          </v:shape>
          <o:OLEObject Type="Embed" ProgID="Equation.3" ShapeID="_x0000_i1148" DrawAspect="Content" ObjectID="_1442793833" r:id="rId273"/>
        </w:object>
      </w:r>
      <w:r>
        <w:t>,</w:t>
      </w:r>
      <w:r>
        <w:tab/>
      </w:r>
      <w:r>
        <w:tab/>
      </w:r>
      <w:r>
        <w:tab/>
        <w:t>(3.8)</w:t>
      </w:r>
    </w:p>
    <w:p w:rsidR="001E21F9" w:rsidRDefault="001E21F9" w:rsidP="001E21F9">
      <w:pPr>
        <w:jc w:val="both"/>
      </w:pPr>
      <w:r>
        <w:t xml:space="preserve">где </w:t>
      </w:r>
      <w:r>
        <w:rPr>
          <w:position w:val="-10"/>
        </w:rPr>
        <w:object w:dxaOrig="420" w:dyaOrig="320">
          <v:shape id="_x0000_i1149" type="#_x0000_t75" style="width:21pt;height:15.75pt" o:ole="" fillcolor="window">
            <v:imagedata r:id="rId274" o:title=""/>
          </v:shape>
          <o:OLEObject Type="Embed" ProgID="Equation.3" ShapeID="_x0000_i1149" DrawAspect="Content" ObjectID="_1442793834" r:id="rId275"/>
        </w:object>
      </w:r>
      <w:r>
        <w:t xml:space="preserve">общее количество вещества, </w:t>
      </w:r>
      <w:proofErr w:type="spellStart"/>
      <w:r>
        <w:t>испаренного</w:t>
      </w:r>
      <w:proofErr w:type="spellEnd"/>
      <w:r>
        <w:t xml:space="preserve"> с испарителя </w:t>
      </w:r>
      <w:r>
        <w:rPr>
          <w:position w:val="-10"/>
        </w:rPr>
        <w:object w:dxaOrig="340" w:dyaOrig="340">
          <v:shape id="_x0000_i1150" type="#_x0000_t75" style="width:17.25pt;height:17.25pt" o:ole="" fillcolor="window">
            <v:imagedata r:id="rId276" o:title=""/>
          </v:shape>
          <o:OLEObject Type="Embed" ProgID="Equation.3" ShapeID="_x0000_i1150" DrawAspect="Content" ObjectID="_1442793835" r:id="rId277"/>
        </w:object>
      </w:r>
      <w:r>
        <w:t xml:space="preserve">за время </w:t>
      </w:r>
      <w:r>
        <w:rPr>
          <w:position w:val="-6"/>
        </w:rPr>
        <w:object w:dxaOrig="139" w:dyaOrig="240">
          <v:shape id="_x0000_i1151" type="#_x0000_t75" style="width:6.75pt;height:12pt" o:ole="" fillcolor="window">
            <v:imagedata r:id="rId278" o:title=""/>
          </v:shape>
          <o:OLEObject Type="Embed" ProgID="Equation.3" ShapeID="_x0000_i1151" DrawAspect="Content" ObjectID="_1442793836" r:id="rId279"/>
        </w:object>
      </w:r>
      <w:r>
        <w:t xml:space="preserve">, </w:t>
      </w:r>
      <w:proofErr w:type="gramStart"/>
      <w:r>
        <w:t>кг</w:t>
      </w:r>
      <w:proofErr w:type="gramEnd"/>
      <w:r>
        <w:t>.</w:t>
      </w:r>
    </w:p>
    <w:p w:rsidR="001E21F9" w:rsidRDefault="001E21F9" w:rsidP="001E21F9">
      <w:pPr>
        <w:jc w:val="both"/>
      </w:pPr>
      <w:r>
        <w:t xml:space="preserve">Величина </w:t>
      </w:r>
      <w:r>
        <w:rPr>
          <w:position w:val="-10"/>
        </w:rPr>
        <w:object w:dxaOrig="240" w:dyaOrig="320">
          <v:shape id="_x0000_i1152" type="#_x0000_t75" style="width:12pt;height:15.75pt" o:ole="" fillcolor="window">
            <v:imagedata r:id="rId266" o:title=""/>
          </v:shape>
          <o:OLEObject Type="Embed" ProgID="Equation.3" ShapeID="_x0000_i1152" DrawAspect="Content" ObjectID="_1442793837" r:id="rId280"/>
        </w:object>
      </w:r>
      <w:r>
        <w:t>связана со скоростью испарения следующим соотношен</w:t>
      </w:r>
      <w:r>
        <w:t>и</w:t>
      </w:r>
      <w:r>
        <w:t>ем</w:t>
      </w:r>
    </w:p>
    <w:p w:rsidR="001E21F9" w:rsidRDefault="001E21F9" w:rsidP="001E21F9">
      <w:pPr>
        <w:ind w:left="1440" w:firstLine="720"/>
        <w:jc w:val="both"/>
      </w:pPr>
      <w:r>
        <w:rPr>
          <w:position w:val="-12"/>
        </w:rPr>
        <w:object w:dxaOrig="1080" w:dyaOrig="360">
          <v:shape id="_x0000_i1153" type="#_x0000_t75" style="width:54pt;height:18pt" o:ole="" fillcolor="window">
            <v:imagedata r:id="rId281" o:title=""/>
          </v:shape>
          <o:OLEObject Type="Embed" ProgID="Equation.3" ShapeID="_x0000_i1153" DrawAspect="Content" ObjectID="_1442793838" r:id="rId282"/>
        </w:object>
      </w:r>
      <w:r>
        <w:t>.</w:t>
      </w:r>
      <w:r>
        <w:tab/>
      </w:r>
      <w:r>
        <w:tab/>
      </w:r>
      <w:r>
        <w:tab/>
        <w:t>(3.9)</w:t>
      </w:r>
    </w:p>
    <w:p w:rsidR="001E21F9" w:rsidRDefault="001E21F9" w:rsidP="001E21F9">
      <w:pPr>
        <w:ind w:left="1440" w:firstLine="720"/>
        <w:jc w:val="both"/>
      </w:pPr>
      <w:r>
        <w:br w:type="page"/>
      </w:r>
    </w:p>
    <w:p w:rsidR="001E21F9" w:rsidRDefault="001E21F9" w:rsidP="001E21F9">
      <w:pPr>
        <w:ind w:firstLine="426"/>
        <w:jc w:val="both"/>
      </w:pPr>
      <w:r>
        <w:rPr>
          <w:noProof/>
        </w:rPr>
        <w:lastRenderedPageBreak/>
        <w:pict>
          <v:shape id="_x0000_s1257" type="#_x0000_t75" style="position:absolute;left:0;text-align:left;margin-left:102.85pt;margin-top:-1.5pt;width:82.3pt;height:141.6pt;z-index:251670528" o:allowincell="f">
            <v:imagedata r:id="rId283" o:title=""/>
            <w10:wrap type="topAndBottom"/>
          </v:shape>
          <o:OLEObject Type="Embed" ProgID="PBrush" ShapeID="_x0000_s1257" DrawAspect="Content" ObjectID="_1442793880" r:id="rId284"/>
        </w:pict>
      </w:r>
      <w:r>
        <w:t xml:space="preserve">Рис.3.3. Испарение вещества из точечного источника в телесный угол </w:t>
      </w:r>
      <w:r>
        <w:rPr>
          <w:position w:val="-6"/>
        </w:rPr>
        <w:object w:dxaOrig="380" w:dyaOrig="279">
          <v:shape id="_x0000_i1154" type="#_x0000_t75" style="width:18.75pt;height:14.25pt" o:ole="" fillcolor="window">
            <v:imagedata r:id="rId285" o:title=""/>
          </v:shape>
          <o:OLEObject Type="Embed" ProgID="Equation.3" ShapeID="_x0000_i1154" DrawAspect="Content" ObjectID="_1442793839" r:id="rId286"/>
        </w:object>
      </w:r>
      <w:r>
        <w:t xml:space="preserve">в направлении </w:t>
      </w:r>
      <w:r>
        <w:rPr>
          <w:position w:val="-4"/>
        </w:rPr>
        <w:object w:dxaOrig="180" w:dyaOrig="200">
          <v:shape id="_x0000_i1155" type="#_x0000_t75" style="width:9pt;height:9.75pt" o:ole="" fillcolor="window">
            <v:imagedata r:id="rId270" o:title=""/>
          </v:shape>
          <o:OLEObject Type="Embed" ProgID="Equation.3" ShapeID="_x0000_i1155" DrawAspect="Content" ObjectID="_1442793840" r:id="rId287"/>
        </w:object>
      </w:r>
    </w:p>
    <w:p w:rsidR="001E21F9" w:rsidRPr="001E21F9" w:rsidRDefault="001E21F9" w:rsidP="001E21F9">
      <w:pPr>
        <w:jc w:val="both"/>
      </w:pPr>
    </w:p>
    <w:p w:rsidR="001E21F9" w:rsidRDefault="001E21F9" w:rsidP="001E21F9">
      <w:pPr>
        <w:jc w:val="both"/>
      </w:pPr>
      <w:r>
        <w:t xml:space="preserve">В пределах пространственного угла </w:t>
      </w:r>
      <w:r>
        <w:rPr>
          <w:position w:val="-6"/>
        </w:rPr>
        <w:object w:dxaOrig="380" w:dyaOrig="279">
          <v:shape id="_x0000_i1156" type="#_x0000_t75" style="width:18.75pt;height:14.25pt" o:ole="" fillcolor="window">
            <v:imagedata r:id="rId288" o:title=""/>
          </v:shape>
          <o:OLEObject Type="Embed" ProgID="Equation.3" ShapeID="_x0000_i1156" DrawAspect="Content" ObjectID="_1442793841" r:id="rId289"/>
        </w:object>
      </w:r>
      <w:r>
        <w:t xml:space="preserve"> на площадку </w:t>
      </w:r>
      <w:r>
        <w:rPr>
          <w:position w:val="-10"/>
        </w:rPr>
        <w:object w:dxaOrig="360" w:dyaOrig="340">
          <v:shape id="_x0000_i1157" type="#_x0000_t75" style="width:18pt;height:17.25pt" o:ole="" fillcolor="window">
            <v:imagedata r:id="rId290" o:title=""/>
          </v:shape>
          <o:OLEObject Type="Embed" ProgID="Equation.3" ShapeID="_x0000_i1157" DrawAspect="Content" ObjectID="_1442793842" r:id="rId291"/>
        </w:object>
      </w:r>
      <w:r>
        <w:t>поступает</w:t>
      </w:r>
    </w:p>
    <w:p w:rsidR="001E21F9" w:rsidRDefault="001E21F9" w:rsidP="001E21F9">
      <w:pPr>
        <w:ind w:left="1440" w:firstLine="720"/>
        <w:jc w:val="both"/>
      </w:pPr>
      <w:r>
        <w:rPr>
          <w:position w:val="-24"/>
        </w:rPr>
        <w:object w:dxaOrig="1260" w:dyaOrig="620">
          <v:shape id="_x0000_i1158" type="#_x0000_t75" style="width:63pt;height:30.75pt" o:ole="" fillcolor="window">
            <v:imagedata r:id="rId292" o:title=""/>
          </v:shape>
          <o:OLEObject Type="Embed" ProgID="Equation.3" ShapeID="_x0000_i1158" DrawAspect="Content" ObjectID="_1442793843" r:id="rId293"/>
        </w:object>
      </w:r>
      <w:r>
        <w:t>.</w:t>
      </w:r>
      <w:r>
        <w:tab/>
      </w:r>
      <w:r>
        <w:tab/>
      </w:r>
      <w:r>
        <w:tab/>
        <w:t>(3.10)</w:t>
      </w:r>
    </w:p>
    <w:p w:rsidR="001E21F9" w:rsidRDefault="001E21F9" w:rsidP="001E21F9">
      <w:pPr>
        <w:jc w:val="both"/>
      </w:pPr>
      <w:r>
        <w:t xml:space="preserve">Через любое сечение конуса, ограниченного </w:t>
      </w:r>
      <w:r>
        <w:rPr>
          <w:position w:val="-6"/>
        </w:rPr>
        <w:object w:dxaOrig="380" w:dyaOrig="279">
          <v:shape id="_x0000_i1159" type="#_x0000_t75" style="width:18.75pt;height:14.25pt" o:ole="" fillcolor="window">
            <v:imagedata r:id="rId294" o:title=""/>
          </v:shape>
          <o:OLEObject Type="Embed" ProgID="Equation.3" ShapeID="_x0000_i1159" DrawAspect="Content" ObjectID="_1442793844" r:id="rId295"/>
        </w:object>
      </w:r>
      <w:r>
        <w:t xml:space="preserve">, проходит один и тот же поток. Сечение конуса сферической поверхностью с центром в </w:t>
      </w:r>
      <w:r>
        <w:rPr>
          <w:position w:val="-10"/>
        </w:rPr>
        <w:object w:dxaOrig="340" w:dyaOrig="340">
          <v:shape id="_x0000_i1160" type="#_x0000_t75" style="width:17.25pt;height:17.25pt" o:ole="" fillcolor="window">
            <v:imagedata r:id="rId264" o:title=""/>
          </v:shape>
          <o:OLEObject Type="Embed" ProgID="Equation.3" ShapeID="_x0000_i1160" DrawAspect="Content" ObjectID="_1442793845" r:id="rId296"/>
        </w:object>
      </w:r>
      <w:r>
        <w:t xml:space="preserve">и радиусом, равным единице, </w:t>
      </w:r>
      <w:proofErr w:type="spellStart"/>
      <w:r>
        <w:t>дает</w:t>
      </w:r>
      <w:proofErr w:type="spellEnd"/>
      <w:r>
        <w:t xml:space="preserve"> меру телесного угла конуса </w:t>
      </w:r>
      <w:r>
        <w:rPr>
          <w:position w:val="-6"/>
        </w:rPr>
        <w:object w:dxaOrig="380" w:dyaOrig="279">
          <v:shape id="_x0000_i1161" type="#_x0000_t75" style="width:18.75pt;height:14.25pt" o:ole="" fillcolor="window">
            <v:imagedata r:id="rId288" o:title=""/>
          </v:shape>
          <o:OLEObject Type="Embed" ProgID="Equation.3" ShapeID="_x0000_i1161" DrawAspect="Content" ObjectID="_1442793846" r:id="rId297"/>
        </w:object>
      </w:r>
      <w:r>
        <w:t xml:space="preserve">. Если нормаль </w:t>
      </w:r>
      <w:r>
        <w:rPr>
          <w:position w:val="-6"/>
        </w:rPr>
        <w:object w:dxaOrig="200" w:dyaOrig="340">
          <v:shape id="_x0000_i1162" type="#_x0000_t75" style="width:9.75pt;height:17.25pt" o:ole="" fillcolor="window">
            <v:imagedata r:id="rId298" o:title=""/>
          </v:shape>
          <o:OLEObject Type="Embed" ProgID="Equation.3" ShapeID="_x0000_i1162" DrawAspect="Content" ObjectID="_1442793847" r:id="rId299"/>
        </w:object>
      </w:r>
      <w:proofErr w:type="gramStart"/>
      <w:r>
        <w:t>к</w:t>
      </w:r>
      <w:proofErr w:type="gramEnd"/>
      <w:r>
        <w:t xml:space="preserve"> </w:t>
      </w:r>
      <w:r>
        <w:rPr>
          <w:position w:val="-10"/>
        </w:rPr>
        <w:object w:dxaOrig="360" w:dyaOrig="340">
          <v:shape id="_x0000_i1163" type="#_x0000_t75" style="width:18pt;height:17.25pt" o:ole="" fillcolor="window">
            <v:imagedata r:id="rId290" o:title=""/>
          </v:shape>
          <o:OLEObject Type="Embed" ProgID="Equation.3" ShapeID="_x0000_i1163" DrawAspect="Content" ObjectID="_1442793848" r:id="rId300"/>
        </w:object>
      </w:r>
      <w:r>
        <w:t xml:space="preserve">составляет угол </w:t>
      </w:r>
      <w:r>
        <w:rPr>
          <w:position w:val="-6"/>
        </w:rPr>
        <w:object w:dxaOrig="200" w:dyaOrig="279">
          <v:shape id="_x0000_i1164" type="#_x0000_t75" style="width:9.75pt;height:14.25pt" o:ole="" fillcolor="window">
            <v:imagedata r:id="rId301" o:title=""/>
          </v:shape>
          <o:OLEObject Type="Embed" ProgID="Equation.3" ShapeID="_x0000_i1164" DrawAspect="Content" ObjectID="_1442793849" r:id="rId302"/>
        </w:object>
      </w:r>
      <w:r>
        <w:t>с осью конуса, а расст</w:t>
      </w:r>
      <w:r>
        <w:t>о</w:t>
      </w:r>
      <w:r>
        <w:t xml:space="preserve">яние от </w:t>
      </w:r>
      <w:r>
        <w:rPr>
          <w:position w:val="-10"/>
        </w:rPr>
        <w:object w:dxaOrig="340" w:dyaOrig="340">
          <v:shape id="_x0000_i1165" type="#_x0000_t75" style="width:17.25pt;height:17.25pt" o:ole="" fillcolor="window">
            <v:imagedata r:id="rId264" o:title=""/>
          </v:shape>
          <o:OLEObject Type="Embed" ProgID="Equation.3" ShapeID="_x0000_i1165" DrawAspect="Content" ObjectID="_1442793850" r:id="rId303"/>
        </w:object>
      </w:r>
      <w:r>
        <w:t xml:space="preserve">до площадки </w:t>
      </w:r>
      <w:r>
        <w:rPr>
          <w:position w:val="-10"/>
        </w:rPr>
        <w:object w:dxaOrig="360" w:dyaOrig="340">
          <v:shape id="_x0000_i1166" type="#_x0000_t75" style="width:18pt;height:17.25pt" o:ole="" fillcolor="window">
            <v:imagedata r:id="rId290" o:title=""/>
          </v:shape>
          <o:OLEObject Type="Embed" ProgID="Equation.3" ShapeID="_x0000_i1166" DrawAspect="Content" ObjectID="_1442793851" r:id="rId304"/>
        </w:object>
      </w:r>
      <w:r>
        <w:t xml:space="preserve">есть </w:t>
      </w:r>
      <w:r>
        <w:rPr>
          <w:position w:val="-4"/>
        </w:rPr>
        <w:object w:dxaOrig="180" w:dyaOrig="200">
          <v:shape id="_x0000_i1167" type="#_x0000_t75" style="width:9pt;height:9.75pt" o:ole="" fillcolor="window">
            <v:imagedata r:id="rId270" o:title=""/>
          </v:shape>
          <o:OLEObject Type="Embed" ProgID="Equation.3" ShapeID="_x0000_i1167" DrawAspect="Content" ObjectID="_1442793852" r:id="rId305"/>
        </w:object>
      </w:r>
      <w:r>
        <w:t>, то</w:t>
      </w:r>
    </w:p>
    <w:p w:rsidR="001E21F9" w:rsidRDefault="001E21F9" w:rsidP="001E21F9">
      <w:pPr>
        <w:ind w:left="1440" w:firstLine="720"/>
        <w:jc w:val="both"/>
      </w:pPr>
      <w:r>
        <w:rPr>
          <w:position w:val="-24"/>
        </w:rPr>
        <w:object w:dxaOrig="1480" w:dyaOrig="620">
          <v:shape id="_x0000_i1168" type="#_x0000_t75" style="width:74.25pt;height:30.75pt" o:ole="" fillcolor="window">
            <v:imagedata r:id="rId306" o:title=""/>
          </v:shape>
          <o:OLEObject Type="Embed" ProgID="Equation.3" ShapeID="_x0000_i1168" DrawAspect="Content" ObjectID="_1442793853" r:id="rId307"/>
        </w:object>
      </w:r>
      <w:r>
        <w:t>.</w:t>
      </w:r>
      <w:r>
        <w:tab/>
      </w:r>
      <w:r>
        <w:tab/>
        <w:t>(3.11)</w:t>
      </w:r>
    </w:p>
    <w:p w:rsidR="001E21F9" w:rsidRDefault="001E21F9" w:rsidP="001E21F9">
      <w:pPr>
        <w:ind w:firstLine="426"/>
        <w:jc w:val="both"/>
      </w:pPr>
    </w:p>
    <w:p w:rsidR="001E21F9" w:rsidRDefault="001E21F9" w:rsidP="001E21F9">
      <w:pPr>
        <w:jc w:val="both"/>
      </w:pPr>
      <w:r>
        <w:t xml:space="preserve">Количество вещества, поступающего на единицу поверхности </w:t>
      </w:r>
      <w:r>
        <w:rPr>
          <w:position w:val="-10"/>
        </w:rPr>
        <w:object w:dxaOrig="360" w:dyaOrig="340">
          <v:shape id="_x0000_i1169" type="#_x0000_t75" style="width:18pt;height:17.25pt" o:ole="" fillcolor="window">
            <v:imagedata r:id="rId290" o:title=""/>
          </v:shape>
          <o:OLEObject Type="Embed" ProgID="Equation.3" ShapeID="_x0000_i1169" DrawAspect="Content" ObjectID="_1442793854" r:id="rId308"/>
        </w:object>
      </w:r>
      <w:r>
        <w:t xml:space="preserve">, с </w:t>
      </w:r>
      <w:proofErr w:type="spellStart"/>
      <w:r>
        <w:t>учетом</w:t>
      </w:r>
      <w:proofErr w:type="spellEnd"/>
      <w:r>
        <w:t xml:space="preserve"> (3.10) и (3.11) есть</w:t>
      </w:r>
    </w:p>
    <w:p w:rsidR="001E21F9" w:rsidRDefault="001E21F9" w:rsidP="001E21F9">
      <w:pPr>
        <w:ind w:left="1440" w:firstLine="720"/>
        <w:jc w:val="both"/>
      </w:pPr>
      <w:r>
        <w:rPr>
          <w:position w:val="-24"/>
        </w:rPr>
        <w:object w:dxaOrig="1579" w:dyaOrig="620">
          <v:shape id="_x0000_i1170" type="#_x0000_t75" style="width:78.75pt;height:30.75pt" o:ole="" fillcolor="window">
            <v:imagedata r:id="rId309" o:title=""/>
          </v:shape>
          <o:OLEObject Type="Embed" ProgID="Equation.3" ShapeID="_x0000_i1170" DrawAspect="Content" ObjectID="_1442793855" r:id="rId310"/>
        </w:object>
      </w:r>
      <w:r>
        <w:t>,</w:t>
      </w:r>
      <w:r>
        <w:tab/>
      </w:r>
      <w:r>
        <w:tab/>
        <w:t>(3.12)</w:t>
      </w:r>
    </w:p>
    <w:p w:rsidR="001E21F9" w:rsidRDefault="001E21F9" w:rsidP="001E21F9">
      <w:pPr>
        <w:jc w:val="both"/>
      </w:pPr>
      <w:r>
        <w:t xml:space="preserve">т.е. это количество обратно пропорционально квадрату расстояния от источника до </w:t>
      </w:r>
      <w:proofErr w:type="spellStart"/>
      <w:r>
        <w:t>приемной</w:t>
      </w:r>
      <w:proofErr w:type="spellEnd"/>
      <w:r>
        <w:t xml:space="preserve"> поверхности и прямо пропорционально кос</w:t>
      </w:r>
      <w:r>
        <w:t>и</w:t>
      </w:r>
      <w:r>
        <w:t xml:space="preserve">нусу угла, составляемого направлением потока (осью узкого конуса, внутри которого распространяется поток) с нормалью к </w:t>
      </w:r>
      <w:proofErr w:type="spellStart"/>
      <w:r>
        <w:t>приемной</w:t>
      </w:r>
      <w:proofErr w:type="spellEnd"/>
      <w:r>
        <w:t xml:space="preserve"> п</w:t>
      </w:r>
      <w:r>
        <w:t>о</w:t>
      </w:r>
      <w:r>
        <w:t>верхности.</w:t>
      </w:r>
    </w:p>
    <w:p w:rsidR="001E21F9" w:rsidRDefault="001E21F9" w:rsidP="001E21F9">
      <w:pPr>
        <w:ind w:firstLine="426"/>
        <w:jc w:val="both"/>
      </w:pPr>
      <w:r>
        <w:t xml:space="preserve">Рассмотрим маленькую площадку </w:t>
      </w:r>
      <w:r>
        <w:rPr>
          <w:position w:val="-10"/>
        </w:rPr>
        <w:object w:dxaOrig="340" w:dyaOrig="340">
          <v:shape id="_x0000_i1171" type="#_x0000_t75" style="width:17.25pt;height:17.25pt" o:ole="" fillcolor="window">
            <v:imagedata r:id="rId264" o:title=""/>
          </v:shape>
          <o:OLEObject Type="Embed" ProgID="Equation.3" ShapeID="_x0000_i1171" DrawAspect="Content" ObjectID="_1442793856" r:id="rId311"/>
        </w:object>
      </w:r>
      <w:r>
        <w:t xml:space="preserve">, с одной стороны которой испаряется </w:t>
      </w:r>
      <w:r>
        <w:rPr>
          <w:position w:val="-10"/>
        </w:rPr>
        <w:object w:dxaOrig="240" w:dyaOrig="320">
          <v:shape id="_x0000_i1172" type="#_x0000_t75" style="width:12pt;height:15.75pt" o:ole="" fillcolor="window">
            <v:imagedata r:id="rId266" o:title=""/>
          </v:shape>
          <o:OLEObject Type="Embed" ProgID="Equation.3" ShapeID="_x0000_i1172" DrawAspect="Content" ObjectID="_1442793857" r:id="rId312"/>
        </w:object>
      </w:r>
      <w:r>
        <w:t xml:space="preserve">вещества (в угол </w:t>
      </w:r>
      <w:r>
        <w:rPr>
          <w:position w:val="-6"/>
        </w:rPr>
        <w:object w:dxaOrig="220" w:dyaOrig="220">
          <v:shape id="_x0000_i1173" type="#_x0000_t75" style="width:11.25pt;height:11.25pt" o:ole="" fillcolor="window">
            <v:imagedata r:id="rId313" o:title=""/>
          </v:shape>
          <o:OLEObject Type="Embed" ProgID="Equation.3" ShapeID="_x0000_i1173" DrawAspect="Content" ObjectID="_1442793858" r:id="rId314"/>
        </w:object>
      </w:r>
      <w:r>
        <w:t xml:space="preserve">). Для поверхностного испарителя количество </w:t>
      </w:r>
      <w:proofErr w:type="spellStart"/>
      <w:r>
        <w:t>испаренного</w:t>
      </w:r>
      <w:proofErr w:type="spellEnd"/>
      <w:r>
        <w:t xml:space="preserve"> вещества зависит от направления испарения. Тогда в соответствии с законом косинуса Ламберта-</w:t>
      </w:r>
      <w:proofErr w:type="spellStart"/>
      <w:r>
        <w:t>Кнудсена</w:t>
      </w:r>
      <w:proofErr w:type="spellEnd"/>
      <w:r>
        <w:t xml:space="preserve"> колич</w:t>
      </w:r>
      <w:r>
        <w:t>е</w:t>
      </w:r>
      <w:r>
        <w:t xml:space="preserve">ство вещества, проходящего в телесном угле </w:t>
      </w:r>
      <w:r>
        <w:rPr>
          <w:position w:val="-6"/>
        </w:rPr>
        <w:object w:dxaOrig="380" w:dyaOrig="279">
          <v:shape id="_x0000_i1174" type="#_x0000_t75" style="width:18.75pt;height:14.25pt" o:ole="" fillcolor="window">
            <v:imagedata r:id="rId288" o:title=""/>
          </v:shape>
          <o:OLEObject Type="Embed" ProgID="Equation.3" ShapeID="_x0000_i1174" DrawAspect="Content" ObjectID="_1442793859" r:id="rId315"/>
        </w:object>
      </w:r>
      <w:r>
        <w:t xml:space="preserve">по направлению </w:t>
      </w:r>
      <w:r>
        <w:rPr>
          <w:position w:val="-4"/>
        </w:rPr>
        <w:object w:dxaOrig="180" w:dyaOrig="200">
          <v:shape id="_x0000_i1175" type="#_x0000_t75" style="width:9pt;height:9.75pt" o:ole="" fillcolor="window">
            <v:imagedata r:id="rId270" o:title=""/>
          </v:shape>
          <o:OLEObject Type="Embed" ProgID="Equation.3" ShapeID="_x0000_i1175" DrawAspect="Content" ObjectID="_1442793860" r:id="rId316"/>
        </w:object>
      </w:r>
      <w:r>
        <w:t>, о</w:t>
      </w:r>
      <w:r>
        <w:t>б</w:t>
      </w:r>
      <w:r>
        <w:t xml:space="preserve">разующему угол </w:t>
      </w:r>
      <w:r>
        <w:rPr>
          <w:position w:val="-10"/>
        </w:rPr>
        <w:object w:dxaOrig="220" w:dyaOrig="260">
          <v:shape id="_x0000_i1176" type="#_x0000_t75" style="width:11.25pt;height:12.75pt" o:ole="" fillcolor="window">
            <v:imagedata r:id="rId317" o:title=""/>
          </v:shape>
          <o:OLEObject Type="Embed" ProgID="Equation.3" ShapeID="_x0000_i1176" DrawAspect="Content" ObjectID="_1442793861" r:id="rId318"/>
        </w:object>
      </w:r>
      <w:r>
        <w:t xml:space="preserve"> с нормалью к поверхности испарителя (рис.3.4), равно</w:t>
      </w:r>
    </w:p>
    <w:p w:rsidR="001E21F9" w:rsidRDefault="001E21F9" w:rsidP="001E21F9">
      <w:pPr>
        <w:ind w:left="1440" w:firstLine="720"/>
        <w:jc w:val="both"/>
      </w:pPr>
      <w:r>
        <w:rPr>
          <w:position w:val="-24"/>
        </w:rPr>
        <w:object w:dxaOrig="1640" w:dyaOrig="620">
          <v:shape id="_x0000_i1177" type="#_x0000_t75" style="width:81.75pt;height:30.75pt" o:ole="" fillcolor="window">
            <v:imagedata r:id="rId319" o:title=""/>
          </v:shape>
          <o:OLEObject Type="Embed" ProgID="Equation.3" ShapeID="_x0000_i1177" DrawAspect="Content" ObjectID="_1442793862" r:id="rId320"/>
        </w:object>
      </w:r>
      <w:r>
        <w:t xml:space="preserve"> .</w:t>
      </w:r>
      <w:r>
        <w:tab/>
      </w:r>
      <w:r>
        <w:tab/>
        <w:t>(3.13)</w:t>
      </w:r>
    </w:p>
    <w:p w:rsidR="001E21F9" w:rsidRPr="00F50A9B" w:rsidRDefault="001E21F9" w:rsidP="001E21F9">
      <w:pPr>
        <w:ind w:firstLine="426"/>
        <w:jc w:val="both"/>
      </w:pPr>
    </w:p>
    <w:p w:rsidR="001E21F9" w:rsidRDefault="001E21F9" w:rsidP="001E21F9">
      <w:pPr>
        <w:ind w:firstLine="426"/>
        <w:jc w:val="both"/>
      </w:pPr>
    </w:p>
    <w:p w:rsidR="001E21F9" w:rsidRDefault="001E21F9" w:rsidP="001E21F9">
      <w:pPr>
        <w:ind w:firstLine="426"/>
        <w:jc w:val="both"/>
      </w:pPr>
      <w:r>
        <w:t>Рис.3.4. Испарение вещества с элементарной пл</w:t>
      </w:r>
      <w:r>
        <w:t>о</w:t>
      </w:r>
      <w:r>
        <w:t>щадки</w:t>
      </w:r>
    </w:p>
    <w:p w:rsidR="001E21F9" w:rsidRDefault="001E21F9" w:rsidP="001E21F9">
      <w:pPr>
        <w:ind w:firstLine="426"/>
        <w:jc w:val="both"/>
      </w:pPr>
    </w:p>
    <w:p w:rsidR="001E21F9" w:rsidRDefault="001E21F9" w:rsidP="001E21F9">
      <w:pPr>
        <w:jc w:val="both"/>
      </w:pPr>
      <w:r>
        <w:t xml:space="preserve">В отличие от точечного источника количество </w:t>
      </w:r>
      <w:proofErr w:type="spellStart"/>
      <w:r>
        <w:t>испаренного</w:t>
      </w:r>
      <w:proofErr w:type="spellEnd"/>
      <w:r>
        <w:t xml:space="preserve"> вещества с поверхностного испарителя пропорционально </w:t>
      </w:r>
      <w:r>
        <w:rPr>
          <w:position w:val="-10"/>
        </w:rPr>
        <w:object w:dxaOrig="560" w:dyaOrig="260">
          <v:shape id="_x0000_i1178" type="#_x0000_t75" style="width:27.75pt;height:12.75pt" o:ole="" fillcolor="window">
            <v:imagedata r:id="rId321" o:title=""/>
          </v:shape>
          <o:OLEObject Type="Embed" ProgID="Equation.3" ShapeID="_x0000_i1178" DrawAspect="Content" ObjectID="_1442793863" r:id="rId322"/>
        </w:object>
      </w:r>
      <w:r>
        <w:t xml:space="preserve">. Если вещество поступает на площадку </w:t>
      </w:r>
      <w:r>
        <w:rPr>
          <w:position w:val="-10"/>
        </w:rPr>
        <w:object w:dxaOrig="360" w:dyaOrig="340">
          <v:shape id="_x0000_i1179" type="#_x0000_t75" style="width:18pt;height:17.25pt" o:ole="" fillcolor="window">
            <v:imagedata r:id="rId290" o:title=""/>
          </v:shape>
          <o:OLEObject Type="Embed" ProgID="Equation.3" ShapeID="_x0000_i1179" DrawAspect="Content" ObjectID="_1442793864" r:id="rId323"/>
        </w:object>
      </w:r>
      <w:r>
        <w:t xml:space="preserve">, </w:t>
      </w:r>
      <w:proofErr w:type="spellStart"/>
      <w:r>
        <w:t>наклоненную</w:t>
      </w:r>
      <w:proofErr w:type="spellEnd"/>
      <w:r>
        <w:t xml:space="preserve"> к направлению пучка паров под углом </w:t>
      </w:r>
      <w:r>
        <w:rPr>
          <w:position w:val="-6"/>
        </w:rPr>
        <w:object w:dxaOrig="200" w:dyaOrig="279">
          <v:shape id="_x0000_i1180" type="#_x0000_t75" style="width:9.75pt;height:14.25pt" o:ole="" fillcolor="window">
            <v:imagedata r:id="rId301" o:title=""/>
          </v:shape>
          <o:OLEObject Type="Embed" ProgID="Equation.3" ShapeID="_x0000_i1180" DrawAspect="Content" ObjectID="_1442793865" r:id="rId324"/>
        </w:object>
      </w:r>
      <w:r>
        <w:t xml:space="preserve">, то количество вещества, </w:t>
      </w:r>
      <w:proofErr w:type="spellStart"/>
      <w:r>
        <w:t>осажденного</w:t>
      </w:r>
      <w:proofErr w:type="spellEnd"/>
      <w:r>
        <w:t xml:space="preserve"> на такую площа</w:t>
      </w:r>
      <w:r>
        <w:t>д</w:t>
      </w:r>
      <w:r>
        <w:t>ку, равно</w:t>
      </w:r>
    </w:p>
    <w:p w:rsidR="001E21F9" w:rsidRDefault="001E21F9" w:rsidP="001E21F9">
      <w:pPr>
        <w:ind w:left="720" w:firstLine="720"/>
        <w:jc w:val="both"/>
      </w:pPr>
      <w:r>
        <w:rPr>
          <w:position w:val="-24"/>
        </w:rPr>
        <w:object w:dxaOrig="2340" w:dyaOrig="620">
          <v:shape id="_x0000_i1181" type="#_x0000_t75" style="width:117pt;height:30.75pt" o:ole="" fillcolor="window">
            <v:imagedata r:id="rId325" o:title=""/>
          </v:shape>
          <o:OLEObject Type="Embed" ProgID="Equation.3" ShapeID="_x0000_i1181" DrawAspect="Content" ObjectID="_1442793866" r:id="rId326"/>
        </w:object>
      </w:r>
      <w:r>
        <w:t>.</w:t>
      </w:r>
      <w:r>
        <w:tab/>
      </w:r>
      <w:r>
        <w:tab/>
        <w:t>(3.14)</w:t>
      </w:r>
    </w:p>
    <w:p w:rsidR="001E21F9" w:rsidRDefault="001E21F9" w:rsidP="001E21F9">
      <w:pPr>
        <w:spacing w:before="120"/>
        <w:jc w:val="both"/>
      </w:pPr>
      <w:r>
        <w:t xml:space="preserve">Количество вещества </w:t>
      </w:r>
      <w:r>
        <w:rPr>
          <w:position w:val="-10"/>
        </w:rPr>
        <w:object w:dxaOrig="380" w:dyaOrig="320">
          <v:shape id="_x0000_i1182" type="#_x0000_t75" style="width:18.75pt;height:15.75pt" o:ole="" fillcolor="window">
            <v:imagedata r:id="rId327" o:title=""/>
          </v:shape>
          <o:OLEObject Type="Embed" ProgID="Equation.3" ShapeID="_x0000_i1182" DrawAspect="Content" ObjectID="_1442793867" r:id="rId328"/>
        </w:object>
      </w:r>
      <w:r>
        <w:t xml:space="preserve">можно определить через его плотность </w:t>
      </w:r>
      <w:r>
        <w:rPr>
          <w:position w:val="-10"/>
        </w:rPr>
        <w:object w:dxaOrig="200" w:dyaOrig="260">
          <v:shape id="_x0000_i1183" type="#_x0000_t75" style="width:9.75pt;height:12.75pt" o:ole="" fillcolor="window">
            <v:imagedata r:id="rId329" o:title=""/>
          </v:shape>
          <o:OLEObject Type="Embed" ProgID="Equation.3" ShapeID="_x0000_i1183" DrawAspect="Content" ObjectID="_1442793868" r:id="rId330"/>
        </w:object>
      </w:r>
      <w:r>
        <w:t xml:space="preserve">и объем </w:t>
      </w:r>
      <w:r>
        <w:rPr>
          <w:position w:val="-6"/>
        </w:rPr>
        <w:object w:dxaOrig="380" w:dyaOrig="279">
          <v:shape id="_x0000_i1184" type="#_x0000_t75" style="width:18.75pt;height:14.25pt" o:ole="" fillcolor="window">
            <v:imagedata r:id="rId331" o:title=""/>
          </v:shape>
          <o:OLEObject Type="Embed" ProgID="Equation.3" ShapeID="_x0000_i1184" DrawAspect="Content" ObjectID="_1442793869" r:id="rId332"/>
        </w:object>
      </w:r>
      <w:r>
        <w:t>, занимаемый конденсатом на подложке</w:t>
      </w:r>
    </w:p>
    <w:p w:rsidR="001E21F9" w:rsidRDefault="001E21F9" w:rsidP="001E21F9">
      <w:pPr>
        <w:ind w:left="720" w:firstLine="720"/>
        <w:jc w:val="both"/>
      </w:pPr>
      <w:r>
        <w:rPr>
          <w:position w:val="-10"/>
        </w:rPr>
        <w:object w:dxaOrig="1780" w:dyaOrig="340">
          <v:shape id="_x0000_i1185" type="#_x0000_t75" style="width:89.25pt;height:17.25pt" o:ole="" fillcolor="window">
            <v:imagedata r:id="rId333" o:title=""/>
          </v:shape>
          <o:OLEObject Type="Embed" ProgID="Equation.3" ShapeID="_x0000_i1185" DrawAspect="Content" ObjectID="_1442793870" r:id="rId334"/>
        </w:object>
      </w:r>
      <w:r>
        <w:t>,</w:t>
      </w:r>
      <w:r>
        <w:tab/>
      </w:r>
      <w:r>
        <w:tab/>
      </w:r>
      <w:r>
        <w:tab/>
        <w:t>(3.15)</w:t>
      </w:r>
    </w:p>
    <w:p w:rsidR="001E21F9" w:rsidRDefault="001E21F9" w:rsidP="001E21F9">
      <w:pPr>
        <w:jc w:val="both"/>
      </w:pPr>
      <w:r>
        <w:t xml:space="preserve">где </w:t>
      </w:r>
      <w:r>
        <w:rPr>
          <w:position w:val="-6"/>
        </w:rPr>
        <w:object w:dxaOrig="400" w:dyaOrig="279">
          <v:shape id="_x0000_i1186" type="#_x0000_t75" style="width:20.25pt;height:14.25pt" o:ole="" fillcolor="window">
            <v:imagedata r:id="rId335" o:title=""/>
          </v:shape>
          <o:OLEObject Type="Embed" ProgID="Equation.3" ShapeID="_x0000_i1186" DrawAspect="Content" ObjectID="_1442793871" r:id="rId336"/>
        </w:object>
      </w:r>
      <w:r>
        <w:t xml:space="preserve">толщина </w:t>
      </w:r>
      <w:proofErr w:type="spellStart"/>
      <w:r>
        <w:t>пленки</w:t>
      </w:r>
      <w:proofErr w:type="spellEnd"/>
      <w:r>
        <w:t>, сконденсированная в каждой точке подложки за время напыления.</w:t>
      </w:r>
    </w:p>
    <w:p w:rsidR="001E21F9" w:rsidRDefault="001E21F9" w:rsidP="001E21F9">
      <w:pPr>
        <w:jc w:val="center"/>
        <w:rPr>
          <w:b/>
          <w:lang w:val="kk-KZ"/>
        </w:rPr>
      </w:pPr>
    </w:p>
    <w:p w:rsidR="001E21F9" w:rsidRDefault="001E21F9" w:rsidP="001E21F9">
      <w:pPr>
        <w:jc w:val="center"/>
        <w:rPr>
          <w:b/>
          <w:lang w:val="kk-KZ"/>
        </w:rPr>
      </w:pPr>
    </w:p>
    <w:p w:rsidR="001E21F9" w:rsidRDefault="001E21F9" w:rsidP="001E21F9">
      <w:pPr>
        <w:jc w:val="center"/>
        <w:rPr>
          <w:b/>
          <w:lang w:val="kk-KZ"/>
        </w:rPr>
      </w:pPr>
    </w:p>
    <w:p w:rsidR="001E21F9" w:rsidRDefault="001E21F9" w:rsidP="001E21F9">
      <w:pPr>
        <w:jc w:val="center"/>
        <w:rPr>
          <w:b/>
          <w:lang w:val="kk-KZ"/>
        </w:rPr>
      </w:pPr>
    </w:p>
    <w:p w:rsidR="001E21F9" w:rsidRDefault="001E21F9" w:rsidP="001E21F9">
      <w:pPr>
        <w:jc w:val="center"/>
        <w:rPr>
          <w:b/>
          <w:lang w:val="kk-KZ"/>
        </w:rPr>
      </w:pPr>
    </w:p>
    <w:p w:rsidR="00CD7F6A" w:rsidRPr="00535C44" w:rsidRDefault="00CD7F6A" w:rsidP="00CD7F6A">
      <w:pPr>
        <w:jc w:val="center"/>
        <w:rPr>
          <w:b/>
          <w:caps/>
          <w:lang w:val="kk-KZ"/>
        </w:rPr>
      </w:pPr>
      <w:r w:rsidRPr="00535C44">
        <w:rPr>
          <w:b/>
          <w:caps/>
          <w:lang w:val="kk-KZ"/>
        </w:rPr>
        <w:t>әл-фараби ат. қазақ ұлттық университеті</w:t>
      </w:r>
    </w:p>
    <w:p w:rsidR="00CD7F6A" w:rsidRPr="00535C44" w:rsidRDefault="00CD7F6A" w:rsidP="00CD7F6A">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CD7F6A" w:rsidRPr="00535C44" w:rsidRDefault="00CD7F6A" w:rsidP="00CD7F6A">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CD7F6A" w:rsidRPr="00535C44" w:rsidRDefault="00CD7F6A" w:rsidP="00CD7F6A">
      <w:pPr>
        <w:jc w:val="both"/>
      </w:pPr>
    </w:p>
    <w:p w:rsidR="00CD7F6A" w:rsidRPr="00535C44" w:rsidRDefault="00CD7F6A" w:rsidP="00CD7F6A">
      <w:pPr>
        <w:ind w:left="5040" w:firstLine="720"/>
        <w:rPr>
          <w:b/>
        </w:rPr>
      </w:pPr>
    </w:p>
    <w:p w:rsidR="00CD7F6A" w:rsidRPr="00535C44" w:rsidRDefault="00CD7F6A" w:rsidP="00CD7F6A">
      <w:pPr>
        <w:ind w:left="5040" w:firstLine="720"/>
        <w:rPr>
          <w:b/>
        </w:rPr>
      </w:pPr>
    </w:p>
    <w:tbl>
      <w:tblPr>
        <w:tblW w:w="0" w:type="auto"/>
        <w:tblLayout w:type="fixed"/>
        <w:tblLook w:val="0000" w:firstRow="0" w:lastRow="0" w:firstColumn="0" w:lastColumn="0" w:noHBand="0" w:noVBand="0"/>
      </w:tblPr>
      <w:tblGrid>
        <w:gridCol w:w="4219"/>
        <w:gridCol w:w="5351"/>
      </w:tblGrid>
      <w:tr w:rsidR="00CD7F6A" w:rsidRPr="00535C44" w:rsidTr="00AE6AEE">
        <w:trPr>
          <w:trHeight w:val="1475"/>
        </w:trPr>
        <w:tc>
          <w:tcPr>
            <w:tcW w:w="4219" w:type="dxa"/>
          </w:tcPr>
          <w:p w:rsidR="00CD7F6A" w:rsidRPr="00535C44" w:rsidRDefault="00CD7F6A" w:rsidP="00AE6AEE">
            <w:pPr>
              <w:ind w:firstLine="720"/>
              <w:jc w:val="both"/>
            </w:pPr>
            <w:r w:rsidRPr="00535C44">
              <w:t xml:space="preserve">          </w:t>
            </w:r>
          </w:p>
          <w:p w:rsidR="00CD7F6A" w:rsidRPr="00535C44" w:rsidRDefault="00CD7F6A" w:rsidP="00AE6AEE">
            <w:pPr>
              <w:ind w:firstLine="720"/>
              <w:jc w:val="right"/>
            </w:pPr>
          </w:p>
          <w:p w:rsidR="00CD7F6A" w:rsidRPr="00535C44" w:rsidRDefault="00CD7F6A" w:rsidP="00AE6AEE">
            <w:pPr>
              <w:jc w:val="center"/>
              <w:rPr>
                <w:b/>
                <w:lang w:val="ru-MO"/>
              </w:rPr>
            </w:pPr>
          </w:p>
        </w:tc>
        <w:tc>
          <w:tcPr>
            <w:tcW w:w="5351" w:type="dxa"/>
          </w:tcPr>
          <w:p w:rsidR="00CD7F6A" w:rsidRPr="00535C44" w:rsidRDefault="00CD7F6A" w:rsidP="00AE6AEE">
            <w:pPr>
              <w:pStyle w:val="1"/>
              <w:rPr>
                <w:caps/>
                <w:sz w:val="24"/>
                <w:lang w:val="kk-KZ"/>
              </w:rPr>
            </w:pPr>
            <w:r w:rsidRPr="00535C44">
              <w:rPr>
                <w:caps/>
                <w:sz w:val="24"/>
                <w:lang w:val="kk-KZ"/>
              </w:rPr>
              <w:t>Бекітілді</w:t>
            </w:r>
          </w:p>
          <w:p w:rsidR="00CD7F6A" w:rsidRPr="00535C44" w:rsidRDefault="00CD7F6A" w:rsidP="00AE6AEE">
            <w:pPr>
              <w:jc w:val="both"/>
              <w:rPr>
                <w:lang w:val="kk-KZ"/>
              </w:rPr>
            </w:pPr>
            <w:r w:rsidRPr="00535C44">
              <w:rPr>
                <w:lang w:val="kk-KZ"/>
              </w:rPr>
              <w:t>Ф</w:t>
            </w:r>
            <w:proofErr w:type="spellStart"/>
            <w:r w:rsidRPr="00535C44">
              <w:t>изи</w:t>
            </w:r>
            <w:proofErr w:type="spellEnd"/>
            <w:r w:rsidRPr="00535C44">
              <w:rPr>
                <w:lang w:val="kk-KZ"/>
              </w:rPr>
              <w:t>ка</w:t>
            </w:r>
            <w:r w:rsidRPr="00535C44">
              <w:t xml:space="preserve"> факультет</w:t>
            </w:r>
            <w:r w:rsidRPr="00535C44">
              <w:rPr>
                <w:lang w:val="kk-KZ"/>
              </w:rPr>
              <w:t>інің Ғылым кеңесі мәжілісінде</w:t>
            </w:r>
          </w:p>
          <w:p w:rsidR="00CD7F6A" w:rsidRDefault="00CD7F6A" w:rsidP="00AE6AEE">
            <w:pPr>
              <w:rPr>
                <w:lang w:val="kk-KZ"/>
              </w:rPr>
            </w:pPr>
            <w:r w:rsidRPr="00535C44">
              <w:rPr>
                <w:lang w:val="kk-KZ"/>
              </w:rPr>
              <w:t>хаттама</w:t>
            </w:r>
            <w:r w:rsidRPr="00535C44">
              <w:t xml:space="preserve"> № </w:t>
            </w:r>
            <w:r>
              <w:rPr>
                <w:lang w:val="kk-KZ"/>
              </w:rPr>
              <w:t xml:space="preserve"> </w:t>
            </w:r>
            <w:r w:rsidRPr="00281F94">
              <w:t>10</w:t>
            </w:r>
            <w:r>
              <w:rPr>
                <w:lang w:val="kk-KZ"/>
              </w:rPr>
              <w:t>,</w:t>
            </w:r>
            <w:r w:rsidRPr="00281F94">
              <w:t xml:space="preserve"> </w:t>
            </w:r>
            <w:r>
              <w:rPr>
                <w:lang w:val="kk-KZ"/>
              </w:rPr>
              <w:t xml:space="preserve"> </w:t>
            </w:r>
            <w:r>
              <w:t xml:space="preserve"> </w:t>
            </w:r>
            <w:r w:rsidRPr="00075836">
              <w:rPr>
                <w:lang w:val="kk-KZ"/>
              </w:rPr>
              <w:t xml:space="preserve">31.05.2013 </w:t>
            </w:r>
            <w:r w:rsidRPr="00535C44">
              <w:rPr>
                <w:lang w:val="kk-KZ"/>
              </w:rPr>
              <w:t>ж</w:t>
            </w:r>
            <w:r w:rsidRPr="00535C44">
              <w:t>.</w:t>
            </w:r>
          </w:p>
          <w:p w:rsidR="00CD7F6A" w:rsidRPr="007D1365" w:rsidRDefault="00CD7F6A" w:rsidP="00AE6AEE">
            <w:pPr>
              <w:rPr>
                <w:lang w:val="kk-KZ"/>
              </w:rPr>
            </w:pPr>
          </w:p>
          <w:p w:rsidR="00CD7F6A" w:rsidRPr="0013680F" w:rsidRDefault="00CD7F6A" w:rsidP="00AE6AEE">
            <w:pPr>
              <w:pStyle w:val="7"/>
              <w:ind w:firstLine="35"/>
              <w:rPr>
                <w:b/>
                <w:lang w:val="kk-KZ"/>
              </w:rPr>
            </w:pPr>
            <w:r w:rsidRPr="0013680F">
              <w:rPr>
                <w:lang w:val="kk-KZ"/>
              </w:rPr>
              <w:t>Ф</w:t>
            </w:r>
            <w:proofErr w:type="spellStart"/>
            <w:r w:rsidRPr="0013680F">
              <w:t>акульт</w:t>
            </w:r>
            <w:proofErr w:type="spellEnd"/>
            <w:r w:rsidRPr="0013680F">
              <w:rPr>
                <w:lang w:val="kk-KZ"/>
              </w:rPr>
              <w:t xml:space="preserve"> д</w:t>
            </w:r>
            <w:proofErr w:type="spellStart"/>
            <w:r w:rsidRPr="0013680F">
              <w:t>екан</w:t>
            </w:r>
            <w:proofErr w:type="spellEnd"/>
            <w:r w:rsidRPr="0013680F">
              <w:rPr>
                <w:lang w:val="kk-KZ"/>
              </w:rPr>
              <w:t>ы</w:t>
            </w:r>
            <w:r w:rsidRPr="0013680F">
              <w:t xml:space="preserve"> _____________ </w:t>
            </w:r>
            <w:r w:rsidRPr="0013680F">
              <w:rPr>
                <w:lang w:val="kk-KZ"/>
              </w:rPr>
              <w:t>Давлетов А.Е.</w:t>
            </w:r>
          </w:p>
          <w:p w:rsidR="00CD7F6A" w:rsidRPr="00535C44" w:rsidRDefault="00CD7F6A" w:rsidP="00AE6AEE">
            <w:pPr>
              <w:pStyle w:val="7"/>
              <w:ind w:firstLine="35"/>
              <w:rPr>
                <w:lang w:val="ru-MO"/>
              </w:rPr>
            </w:pPr>
            <w:r w:rsidRPr="0013680F">
              <w:t>"____"________________2013</w:t>
            </w:r>
            <w:r w:rsidRPr="0013680F">
              <w:rPr>
                <w:lang w:val="kk-KZ"/>
              </w:rPr>
              <w:t>ж</w:t>
            </w:r>
            <w:r w:rsidRPr="0013680F">
              <w:t>.</w:t>
            </w:r>
          </w:p>
        </w:tc>
      </w:tr>
    </w:tbl>
    <w:p w:rsidR="00CD7F6A" w:rsidRPr="00535C44" w:rsidRDefault="00CD7F6A" w:rsidP="00CD7F6A">
      <w:pPr>
        <w:jc w:val="center"/>
        <w:rPr>
          <w:b/>
        </w:rPr>
      </w:pPr>
    </w:p>
    <w:p w:rsidR="00CD7F6A" w:rsidRPr="00535C44" w:rsidRDefault="00CD7F6A" w:rsidP="00CD7F6A">
      <w:pPr>
        <w:jc w:val="center"/>
        <w:rPr>
          <w:b/>
        </w:rPr>
      </w:pPr>
    </w:p>
    <w:p w:rsidR="00CD7F6A" w:rsidRPr="00535C44" w:rsidRDefault="00CD7F6A" w:rsidP="00CD7F6A">
      <w:pPr>
        <w:jc w:val="center"/>
        <w:rPr>
          <w:b/>
        </w:rPr>
      </w:pPr>
    </w:p>
    <w:p w:rsidR="00CD7F6A" w:rsidRPr="00535C44" w:rsidRDefault="00CD7F6A" w:rsidP="00CD7F6A">
      <w:pPr>
        <w:pStyle w:val="3"/>
        <w:rPr>
          <w:sz w:val="24"/>
          <w:szCs w:val="24"/>
          <w:lang w:val="ru-MO" w:eastAsia="ko-KR"/>
        </w:rPr>
      </w:pPr>
      <w:r w:rsidRPr="00535C44">
        <w:rPr>
          <w:sz w:val="24"/>
          <w:szCs w:val="24"/>
          <w:lang w:eastAsia="ko-KR"/>
        </w:rPr>
        <w:t xml:space="preserve">СИЛЛАБУС </w:t>
      </w:r>
    </w:p>
    <w:p w:rsidR="00CD7F6A" w:rsidRPr="00F67A7E" w:rsidRDefault="00CD7F6A" w:rsidP="00CD7F6A">
      <w:pPr>
        <w:jc w:val="center"/>
        <w:rPr>
          <w:lang w:val="kk-KZ"/>
        </w:rPr>
      </w:pPr>
      <w:r w:rsidRPr="00F67A7E">
        <w:rPr>
          <w:lang w:val="kk-KZ"/>
        </w:rPr>
        <w:t xml:space="preserve"> «</w:t>
      </w:r>
      <w:r>
        <w:rPr>
          <w:lang w:val="kk-KZ"/>
        </w:rPr>
        <w:t>Жұқа қабықшалы микроэлектроника</w:t>
      </w:r>
      <w:r w:rsidRPr="00F67A7E">
        <w:rPr>
          <w:lang w:val="kk-KZ"/>
        </w:rPr>
        <w:t>»</w:t>
      </w:r>
    </w:p>
    <w:p w:rsidR="00CD7F6A" w:rsidRDefault="00CD7F6A" w:rsidP="00CD7F6A">
      <w:pPr>
        <w:pStyle w:val="a5"/>
        <w:jc w:val="center"/>
        <w:rPr>
          <w:lang w:val="kk-KZ"/>
        </w:rPr>
      </w:pPr>
      <w:r w:rsidRPr="007E6EED">
        <w:rPr>
          <w:color w:val="000000"/>
        </w:rPr>
        <w:t>6M072300</w:t>
      </w:r>
      <w:r w:rsidRPr="00F73A39">
        <w:rPr>
          <w:b/>
          <w:lang w:val="kk-KZ"/>
        </w:rPr>
        <w:t xml:space="preserve">- </w:t>
      </w:r>
      <w:proofErr w:type="spellStart"/>
      <w:r w:rsidRPr="00336D76">
        <w:rPr>
          <w:color w:val="000000"/>
        </w:rPr>
        <w:t>Техни</w:t>
      </w:r>
      <w:proofErr w:type="spellEnd"/>
      <w:r>
        <w:rPr>
          <w:color w:val="000000"/>
          <w:lang w:val="kk-KZ"/>
        </w:rPr>
        <w:t>калық</w:t>
      </w:r>
      <w:r w:rsidRPr="00336D76">
        <w:rPr>
          <w:color w:val="000000"/>
        </w:rPr>
        <w:t xml:space="preserve"> физика </w:t>
      </w:r>
      <w:r w:rsidRPr="00535C44">
        <w:rPr>
          <w:lang w:val="kk-KZ"/>
        </w:rPr>
        <w:t>мамандығы</w:t>
      </w:r>
      <w:r>
        <w:rPr>
          <w:lang w:val="kk-KZ"/>
        </w:rPr>
        <w:t>ның</w:t>
      </w:r>
      <w:r w:rsidRPr="00535C44">
        <w:rPr>
          <w:lang w:val="kk-KZ"/>
        </w:rPr>
        <w:t xml:space="preserve"> </w:t>
      </w:r>
    </w:p>
    <w:p w:rsidR="00CD7F6A" w:rsidRDefault="00CD7F6A" w:rsidP="00CD7F6A">
      <w:pPr>
        <w:pStyle w:val="a5"/>
        <w:jc w:val="center"/>
        <w:rPr>
          <w:lang w:val="kk-KZ"/>
        </w:rPr>
      </w:pPr>
      <w:r>
        <w:rPr>
          <w:lang w:val="kk-KZ"/>
        </w:rPr>
        <w:t>2</w:t>
      </w:r>
      <w:r w:rsidRPr="00F73A39">
        <w:rPr>
          <w:lang w:val="kk-KZ"/>
        </w:rPr>
        <w:t>-</w:t>
      </w:r>
      <w:r w:rsidRPr="00535C44">
        <w:rPr>
          <w:lang w:val="kk-KZ"/>
        </w:rPr>
        <w:t xml:space="preserve">курс </w:t>
      </w:r>
      <w:r>
        <w:rPr>
          <w:lang w:val="kk-KZ"/>
        </w:rPr>
        <w:t>магистратура</w:t>
      </w:r>
      <w:r>
        <w:rPr>
          <w:lang w:val="en-US"/>
        </w:rPr>
        <w:t xml:space="preserve"> </w:t>
      </w:r>
      <w:r>
        <w:rPr>
          <w:lang w:val="kk-KZ"/>
        </w:rPr>
        <w:t>студенттеріне арналған</w:t>
      </w:r>
      <w:r w:rsidRPr="00F73A39">
        <w:rPr>
          <w:lang w:val="kk-KZ"/>
        </w:rPr>
        <w:t>,</w:t>
      </w:r>
    </w:p>
    <w:p w:rsidR="00CD7F6A" w:rsidRPr="00F73A39" w:rsidRDefault="00CD7F6A" w:rsidP="00CD7F6A">
      <w:pPr>
        <w:jc w:val="center"/>
        <w:rPr>
          <w:u w:val="single"/>
          <w:lang w:val="kk-KZ"/>
        </w:rPr>
      </w:pPr>
      <w:r w:rsidRPr="00F73A39">
        <w:rPr>
          <w:b/>
          <w:lang w:val="kk-KZ"/>
        </w:rPr>
        <w:t xml:space="preserve">                  </w:t>
      </w:r>
    </w:p>
    <w:p w:rsidR="00CD7F6A" w:rsidRPr="00F73A39" w:rsidRDefault="00CD7F6A" w:rsidP="00CD7F6A">
      <w:pPr>
        <w:tabs>
          <w:tab w:val="left" w:pos="540"/>
        </w:tabs>
        <w:jc w:val="center"/>
        <w:rPr>
          <w:b/>
          <w:lang w:val="kk-KZ"/>
        </w:rPr>
      </w:pPr>
    </w:p>
    <w:p w:rsidR="00CD7F6A" w:rsidRPr="004831FB" w:rsidRDefault="00CD7F6A" w:rsidP="00CD7F6A">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465CD7">
        <w:rPr>
          <w:lang w:val="kk-KZ"/>
        </w:rPr>
        <w:t>, ф.-м.</w:t>
      </w:r>
      <w:r>
        <w:rPr>
          <w:lang w:val="kk-KZ"/>
        </w:rPr>
        <w:t>ғ</w:t>
      </w:r>
      <w:r w:rsidRPr="00465CD7">
        <w:rPr>
          <w:lang w:val="kk-KZ"/>
        </w:rPr>
        <w:t>.</w:t>
      </w:r>
      <w:r>
        <w:rPr>
          <w:lang w:val="kk-KZ"/>
        </w:rPr>
        <w:t>к.</w:t>
      </w:r>
      <w:r w:rsidRPr="00465CD7">
        <w:rPr>
          <w:lang w:val="kk-KZ"/>
        </w:rPr>
        <w:t xml:space="preserve">, </w:t>
      </w:r>
      <w:r>
        <w:rPr>
          <w:lang w:val="kk-KZ"/>
        </w:rPr>
        <w:t>аға оқытушы</w:t>
      </w:r>
      <w:r w:rsidRPr="00465CD7">
        <w:rPr>
          <w:lang w:val="kk-KZ"/>
        </w:rPr>
        <w:t xml:space="preserve">, </w:t>
      </w:r>
      <w:r w:rsidRPr="00535C44">
        <w:rPr>
          <w:lang w:val="kk-KZ"/>
        </w:rPr>
        <w:t xml:space="preserve">әл-Фараби атындағы Қазақ Ұлттық Университеті, </w:t>
      </w:r>
      <w:r w:rsidRPr="00465CD7">
        <w:rPr>
          <w:lang w:val="kk-KZ"/>
        </w:rPr>
        <w:t xml:space="preserve">телефоны </w:t>
      </w:r>
      <w:r w:rsidRPr="00AF40D2">
        <w:rPr>
          <w:lang w:val="kk-KZ"/>
        </w:rPr>
        <w:t xml:space="preserve">8 775 846 4415, </w:t>
      </w:r>
      <w:r w:rsidRPr="00465CD7">
        <w:rPr>
          <w:lang w:val="kk-KZ"/>
        </w:rPr>
        <w:t>e-mail:</w:t>
      </w:r>
      <w:r w:rsidRPr="00AF40D2">
        <w:rPr>
          <w:lang w:val="kk-KZ"/>
        </w:rPr>
        <w:t xml:space="preserve"> </w:t>
      </w:r>
      <w:r w:rsidRPr="00465CD7">
        <w:rPr>
          <w:lang w:val="kk-KZ"/>
        </w:rPr>
        <w:t>eldos54@mail.ru , каб. 202</w:t>
      </w:r>
      <w:r>
        <w:rPr>
          <w:lang w:val="kk-KZ"/>
        </w:rPr>
        <w:t>.</w:t>
      </w:r>
    </w:p>
    <w:p w:rsidR="00CD7F6A" w:rsidRPr="00535C44" w:rsidRDefault="00CD7F6A" w:rsidP="00CD7F6A">
      <w:pPr>
        <w:jc w:val="both"/>
        <w:rPr>
          <w:b/>
          <w:lang w:val="kk-KZ"/>
        </w:rPr>
      </w:pPr>
      <w:r w:rsidRPr="00535C44">
        <w:rPr>
          <w:b/>
          <w:lang w:val="kk-KZ"/>
        </w:rPr>
        <w:t xml:space="preserve">Пәннің мақсаттары мен міндеттері: </w:t>
      </w:r>
    </w:p>
    <w:p w:rsidR="00CD7F6A" w:rsidRDefault="00CD7F6A" w:rsidP="00CD7F6A">
      <w:pPr>
        <w:jc w:val="both"/>
        <w:rPr>
          <w:lang w:val="kk-KZ"/>
        </w:rPr>
      </w:pPr>
      <w:r w:rsidRPr="00535C44">
        <w:rPr>
          <w:b/>
          <w:lang w:val="kk-KZ"/>
        </w:rPr>
        <w:t>Пәнді оқытудың мақсаты:</w:t>
      </w:r>
      <w:r w:rsidRPr="00535C44">
        <w:rPr>
          <w:lang w:val="kk-KZ"/>
        </w:rPr>
        <w:t xml:space="preserve"> </w:t>
      </w:r>
      <w:r>
        <w:rPr>
          <w:lang w:val="kk-KZ"/>
        </w:rPr>
        <w:t xml:space="preserve">Жұқа қабықшалы микроэлектроника </w:t>
      </w:r>
      <w:r w:rsidRPr="00EE1C31">
        <w:rPr>
          <w:lang w:val="kk-KZ"/>
        </w:rPr>
        <w:t>(</w:t>
      </w:r>
      <w:r>
        <w:rPr>
          <w:lang w:val="kk-KZ"/>
        </w:rPr>
        <w:t>ЖҚМ</w:t>
      </w:r>
      <w:r w:rsidRPr="00EE1C31">
        <w:rPr>
          <w:lang w:val="kk-KZ"/>
        </w:rPr>
        <w:t>)</w:t>
      </w:r>
      <w:r>
        <w:rPr>
          <w:lang w:val="kk-KZ"/>
        </w:rPr>
        <w:t xml:space="preserve"> негізгі жұмыс істеу принциптерін, жасау әдістерін, олардың сипаттамалрын меңгеру.</w:t>
      </w:r>
    </w:p>
    <w:p w:rsidR="00CD7F6A" w:rsidRPr="00BF2A8F" w:rsidRDefault="00CD7F6A" w:rsidP="00CD7F6A">
      <w:pPr>
        <w:jc w:val="both"/>
        <w:rPr>
          <w:b/>
          <w:lang w:val="kk-KZ"/>
        </w:rPr>
      </w:pPr>
      <w:r w:rsidRPr="00BF2A8F">
        <w:rPr>
          <w:b/>
          <w:lang w:val="kk-KZ"/>
        </w:rPr>
        <w:t xml:space="preserve"> </w:t>
      </w:r>
      <w:r>
        <w:rPr>
          <w:b/>
          <w:lang w:val="kk-KZ"/>
        </w:rPr>
        <w:t>Міндеттері</w:t>
      </w:r>
      <w:r w:rsidRPr="00BF2A8F">
        <w:rPr>
          <w:b/>
          <w:lang w:val="kk-KZ"/>
        </w:rPr>
        <w:t xml:space="preserve">: </w:t>
      </w:r>
      <w:r>
        <w:rPr>
          <w:b/>
          <w:lang w:val="kk-KZ"/>
        </w:rPr>
        <w:t xml:space="preserve"> </w:t>
      </w:r>
      <w:r>
        <w:rPr>
          <w:lang w:val="kk-KZ"/>
        </w:rPr>
        <w:t>Жұқа қабықшалы микроэлектрониканың</w:t>
      </w:r>
      <w:r w:rsidRPr="0078424A">
        <w:rPr>
          <w:lang w:val="kk-KZ"/>
        </w:rPr>
        <w:t xml:space="preserve"> </w:t>
      </w:r>
      <w:r>
        <w:rPr>
          <w:lang w:val="kk-KZ"/>
        </w:rPr>
        <w:t xml:space="preserve">активті және пассивті компоненттерін, негізгі теорияларын, замануи қолдану қуралдарын біліп үйрену. </w:t>
      </w:r>
    </w:p>
    <w:p w:rsidR="00CD7F6A" w:rsidRPr="00742AD7" w:rsidRDefault="00CD7F6A" w:rsidP="00CD7F6A">
      <w:pPr>
        <w:jc w:val="both"/>
        <w:rPr>
          <w:highlight w:val="yellow"/>
        </w:rPr>
      </w:pPr>
      <w:proofErr w:type="spellStart"/>
      <w:r w:rsidRPr="00A764C9">
        <w:rPr>
          <w:b/>
        </w:rPr>
        <w:t>Компетенци</w:t>
      </w:r>
      <w:proofErr w:type="spellEnd"/>
      <w:r w:rsidRPr="00A764C9">
        <w:rPr>
          <w:b/>
          <w:lang w:val="kk-KZ"/>
        </w:rPr>
        <w:t xml:space="preserve">ялар: </w:t>
      </w:r>
      <w:r w:rsidRPr="00A764C9">
        <w:rPr>
          <w:b/>
        </w:rPr>
        <w:t xml:space="preserve"> </w:t>
      </w:r>
      <w:r w:rsidRPr="00896C4C">
        <w:rPr>
          <w:lang w:val="kk-KZ"/>
        </w:rPr>
        <w:t>Дисциплинаны оқыту нәтижесінде студент міндетті</w:t>
      </w:r>
      <w:r w:rsidRPr="00A45AD3">
        <w:t>:</w:t>
      </w:r>
      <w:r w:rsidRPr="00896C4C">
        <w:rPr>
          <w:lang w:val="kk-KZ"/>
        </w:rPr>
        <w:t xml:space="preserve"> </w:t>
      </w:r>
    </w:p>
    <w:p w:rsidR="00CD7F6A" w:rsidRPr="00754A90" w:rsidRDefault="00CD7F6A" w:rsidP="00CD7F6A">
      <w:pPr>
        <w:jc w:val="both"/>
      </w:pPr>
      <w:r w:rsidRPr="00754A90">
        <w:t xml:space="preserve"> </w:t>
      </w:r>
      <w:r>
        <w:rPr>
          <w:lang w:val="kk-KZ"/>
        </w:rPr>
        <w:t>Жұқа қабықшалы микроэлектроника</w:t>
      </w:r>
      <w:r w:rsidRPr="00754A90">
        <w:rPr>
          <w:lang w:val="kk-KZ"/>
        </w:rPr>
        <w:t xml:space="preserve">ның ерекше перспективті бағытта дамуы және онда қолданылатын компоненттер жайлы түсінігі болуы; </w:t>
      </w:r>
    </w:p>
    <w:p w:rsidR="00CD7F6A" w:rsidRDefault="00CD7F6A" w:rsidP="00CD7F6A">
      <w:pPr>
        <w:jc w:val="both"/>
        <w:rPr>
          <w:highlight w:val="yellow"/>
          <w:lang w:val="kk-KZ"/>
        </w:rPr>
      </w:pPr>
      <w:r w:rsidRPr="001D299E">
        <w:t xml:space="preserve">- </w:t>
      </w:r>
      <w:r>
        <w:rPr>
          <w:lang w:val="kk-KZ"/>
        </w:rPr>
        <w:t>Жұқа қабықшалы микроэлектроника</w:t>
      </w:r>
      <w:r w:rsidRPr="00E33AE0">
        <w:t xml:space="preserve"> </w:t>
      </w:r>
      <w:r>
        <w:rPr>
          <w:lang w:val="kk-KZ"/>
        </w:rPr>
        <w:t>компоненттерінің</w:t>
      </w:r>
      <w:r w:rsidRPr="001D299E">
        <w:rPr>
          <w:lang w:val="kk-KZ"/>
        </w:rPr>
        <w:t xml:space="preserve"> сипа</w:t>
      </w:r>
      <w:r>
        <w:rPr>
          <w:lang w:val="kk-KZ"/>
        </w:rPr>
        <w:t>ттамалырын және конструцияларын замануи қолдану қуралдарын бі</w:t>
      </w:r>
      <w:proofErr w:type="gramStart"/>
      <w:r>
        <w:rPr>
          <w:lang w:val="kk-KZ"/>
        </w:rPr>
        <w:t>луге</w:t>
      </w:r>
      <w:proofErr w:type="gramEnd"/>
      <w:r>
        <w:rPr>
          <w:lang w:val="kk-KZ"/>
        </w:rPr>
        <w:t>.</w:t>
      </w:r>
      <w:r w:rsidRPr="001D299E">
        <w:rPr>
          <w:lang w:val="kk-KZ"/>
        </w:rPr>
        <w:t xml:space="preserve"> </w:t>
      </w:r>
    </w:p>
    <w:p w:rsidR="00CD7F6A" w:rsidRPr="00754A90" w:rsidRDefault="00CD7F6A" w:rsidP="00CD7F6A">
      <w:pPr>
        <w:jc w:val="both"/>
        <w:rPr>
          <w:lang w:val="kk-KZ"/>
        </w:rPr>
      </w:pPr>
      <w:r w:rsidRPr="00754A90">
        <w:rPr>
          <w:lang w:val="kk-KZ"/>
        </w:rPr>
        <w:t xml:space="preserve">- </w:t>
      </w:r>
      <w:r>
        <w:rPr>
          <w:lang w:val="kk-KZ"/>
        </w:rPr>
        <w:t xml:space="preserve">Жұқа қабықшалы микроэлектроника талаптарына сәйкес </w:t>
      </w:r>
      <w:r w:rsidRPr="003625E9">
        <w:rPr>
          <w:lang w:val="kk-KZ"/>
        </w:rPr>
        <w:t>техникалық эксплуатацилардың қолайлылығы, сенімділігі,</w:t>
      </w:r>
      <w:r>
        <w:rPr>
          <w:lang w:val="kk-KZ"/>
        </w:rPr>
        <w:t xml:space="preserve"> </w:t>
      </w:r>
      <w:r w:rsidRPr="003625E9">
        <w:rPr>
          <w:lang w:val="kk-KZ"/>
        </w:rPr>
        <w:t>технологиялылық және</w:t>
      </w:r>
      <w:r>
        <w:rPr>
          <w:lang w:val="kk-KZ"/>
        </w:rPr>
        <w:t xml:space="preserve"> негізгі сипаттамаларын есептеу үшін алған білімдерін қолдана білуге;</w:t>
      </w:r>
    </w:p>
    <w:p w:rsidR="00CD7F6A" w:rsidRPr="00AF40D2" w:rsidRDefault="00CD7F6A" w:rsidP="00CD7F6A">
      <w:pPr>
        <w:shd w:val="clear" w:color="auto" w:fill="FFFFFF"/>
        <w:autoSpaceDE w:val="0"/>
        <w:autoSpaceDN w:val="0"/>
        <w:adjustRightInd w:val="0"/>
        <w:jc w:val="both"/>
        <w:rPr>
          <w:lang w:val="kk-KZ"/>
        </w:rPr>
      </w:pPr>
      <w:r w:rsidRPr="00B82D93">
        <w:rPr>
          <w:b/>
          <w:lang w:val="kk-KZ"/>
        </w:rPr>
        <w:t>Пререквизит</w:t>
      </w:r>
      <w:r>
        <w:rPr>
          <w:b/>
          <w:lang w:val="kk-KZ"/>
        </w:rPr>
        <w:t>тар</w:t>
      </w:r>
      <w:r w:rsidRPr="00B82D93">
        <w:rPr>
          <w:b/>
          <w:lang w:val="kk-KZ"/>
        </w:rPr>
        <w:t xml:space="preserve">: </w:t>
      </w:r>
      <w:r>
        <w:rPr>
          <w:lang w:val="kk-KZ"/>
        </w:rPr>
        <w:t>Жалпы физика</w:t>
      </w:r>
      <w:r w:rsidRPr="00AF40D2">
        <w:rPr>
          <w:lang w:val="kk-KZ"/>
        </w:rPr>
        <w:t xml:space="preserve">. </w:t>
      </w:r>
      <w:r>
        <w:rPr>
          <w:lang w:val="kk-KZ"/>
        </w:rPr>
        <w:t>Жартылай өткізгіштер физикасы</w:t>
      </w:r>
      <w:r w:rsidRPr="00AF40D2">
        <w:rPr>
          <w:lang w:val="kk-KZ"/>
        </w:rPr>
        <w:t>.</w:t>
      </w:r>
      <w:r>
        <w:rPr>
          <w:lang w:val="kk-KZ"/>
        </w:rPr>
        <w:t xml:space="preserve"> Физикалық және кванттық оптиканың негіздері.</w:t>
      </w:r>
      <w:r w:rsidRPr="00AF40D2">
        <w:rPr>
          <w:lang w:val="kk-KZ"/>
        </w:rPr>
        <w:t xml:space="preserve"> </w:t>
      </w:r>
    </w:p>
    <w:p w:rsidR="00CD7F6A" w:rsidRPr="00AF40D2" w:rsidRDefault="00CD7F6A" w:rsidP="00CD7F6A">
      <w:pPr>
        <w:shd w:val="clear" w:color="auto" w:fill="FFFFFF"/>
        <w:autoSpaceDE w:val="0"/>
        <w:autoSpaceDN w:val="0"/>
        <w:adjustRightInd w:val="0"/>
        <w:jc w:val="both"/>
        <w:rPr>
          <w:lang w:val="kk-KZ"/>
        </w:rPr>
      </w:pPr>
      <w:r w:rsidRPr="00AF40D2">
        <w:rPr>
          <w:lang w:val="kk-KZ"/>
        </w:rPr>
        <w:t>.</w:t>
      </w:r>
    </w:p>
    <w:p w:rsidR="00CD7F6A" w:rsidRPr="00AF40D2" w:rsidRDefault="00CD7F6A" w:rsidP="00CD7F6A">
      <w:pPr>
        <w:shd w:val="clear" w:color="auto" w:fill="FFFFFF"/>
        <w:autoSpaceDE w:val="0"/>
        <w:autoSpaceDN w:val="0"/>
        <w:adjustRightInd w:val="0"/>
        <w:jc w:val="both"/>
        <w:rPr>
          <w:lang w:val="kk-KZ"/>
        </w:rPr>
      </w:pPr>
      <w:r w:rsidRPr="00A764C9">
        <w:rPr>
          <w:b/>
          <w:lang w:val="kk-KZ"/>
        </w:rPr>
        <w:t>Постреквизит</w:t>
      </w:r>
      <w:r>
        <w:rPr>
          <w:b/>
          <w:lang w:val="kk-KZ"/>
        </w:rPr>
        <w:t>тар</w:t>
      </w:r>
      <w:r w:rsidRPr="00A764C9">
        <w:rPr>
          <w:b/>
          <w:lang w:val="kk-KZ"/>
        </w:rPr>
        <w:t>:</w:t>
      </w:r>
      <w:r w:rsidRPr="00AF40D2">
        <w:rPr>
          <w:b/>
          <w:lang w:val="kk-KZ"/>
        </w:rPr>
        <w:t xml:space="preserve"> </w:t>
      </w:r>
      <w:r>
        <w:rPr>
          <w:b/>
          <w:lang w:val="kk-KZ"/>
        </w:rPr>
        <w:t xml:space="preserve"> </w:t>
      </w:r>
      <w:r w:rsidRPr="00D36FB7">
        <w:rPr>
          <w:lang w:val="kk-KZ"/>
        </w:rPr>
        <w:t>Байланыстарды</w:t>
      </w:r>
      <w:r>
        <w:rPr>
          <w:lang w:val="kk-KZ"/>
        </w:rPr>
        <w:t xml:space="preserve"> және оптикалық құрылғыларды басқаруды жобалау.</w:t>
      </w:r>
      <w:r w:rsidRPr="00D36FB7">
        <w:rPr>
          <w:lang w:val="kk-KZ"/>
        </w:rPr>
        <w:t xml:space="preserve"> </w:t>
      </w:r>
      <w:r w:rsidRPr="00AF40D2">
        <w:rPr>
          <w:lang w:val="kk-KZ"/>
        </w:rPr>
        <w:t>«</w:t>
      </w:r>
      <w:r>
        <w:rPr>
          <w:lang w:val="kk-KZ"/>
        </w:rPr>
        <w:t>Хабарлағыштың оптикалық жүйелері</w:t>
      </w:r>
      <w:r w:rsidRPr="00AF40D2">
        <w:rPr>
          <w:lang w:val="kk-KZ"/>
        </w:rPr>
        <w:t>»</w:t>
      </w:r>
      <w:r>
        <w:rPr>
          <w:lang w:val="kk-KZ"/>
        </w:rPr>
        <w:t xml:space="preserve">, </w:t>
      </w:r>
      <w:r w:rsidRPr="00AF40D2">
        <w:rPr>
          <w:lang w:val="kk-KZ"/>
        </w:rPr>
        <w:t>«</w:t>
      </w:r>
      <w:r>
        <w:rPr>
          <w:lang w:val="kk-KZ"/>
        </w:rPr>
        <w:t>Оптикалық байланыстағы өлшеулер</w:t>
      </w:r>
      <w:r w:rsidRPr="00AF40D2">
        <w:rPr>
          <w:lang w:val="kk-KZ"/>
        </w:rPr>
        <w:t>»</w:t>
      </w:r>
      <w:r>
        <w:rPr>
          <w:lang w:val="kk-KZ"/>
        </w:rPr>
        <w:t xml:space="preserve"> және т.б </w:t>
      </w:r>
    </w:p>
    <w:p w:rsidR="00CD7F6A" w:rsidRPr="00896C4C" w:rsidRDefault="00CD7F6A" w:rsidP="00CD7F6A">
      <w:pPr>
        <w:jc w:val="center"/>
        <w:rPr>
          <w:b/>
          <w:lang w:val="kk-KZ"/>
        </w:rPr>
      </w:pPr>
    </w:p>
    <w:p w:rsidR="00CD7F6A" w:rsidRPr="00896C4C" w:rsidRDefault="00CD7F6A" w:rsidP="00CD7F6A">
      <w:pPr>
        <w:jc w:val="both"/>
        <w:rPr>
          <w:b/>
          <w:lang w:val="kk-KZ"/>
        </w:rPr>
      </w:pPr>
    </w:p>
    <w:p w:rsidR="00CD7F6A" w:rsidRPr="00896C4C" w:rsidRDefault="00CD7F6A" w:rsidP="00CD7F6A">
      <w:pPr>
        <w:jc w:val="both"/>
        <w:rPr>
          <w:b/>
          <w:lang w:val="kk-KZ"/>
        </w:rPr>
      </w:pPr>
    </w:p>
    <w:p w:rsidR="00CD7F6A" w:rsidRPr="00E93066" w:rsidRDefault="00CD7F6A" w:rsidP="00CD7F6A">
      <w:pPr>
        <w:jc w:val="center"/>
        <w:rPr>
          <w:b/>
          <w:lang w:val="kk-KZ"/>
        </w:rPr>
      </w:pPr>
      <w:r w:rsidRPr="00896C4C">
        <w:rPr>
          <w:b/>
          <w:lang w:val="kk-KZ"/>
        </w:rPr>
        <w:t>ДИСЦИПЛИ</w:t>
      </w:r>
      <w:r>
        <w:rPr>
          <w:b/>
          <w:lang w:val="kk-KZ"/>
        </w:rPr>
        <w:t>НАНЫҢ ҚҰРЫЛЫМЫ ЖӘНЕ МАЗМҰНЫ</w:t>
      </w:r>
    </w:p>
    <w:p w:rsidR="00CD7F6A" w:rsidRPr="00AF40D2" w:rsidRDefault="00CD7F6A" w:rsidP="00CD7F6A">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CD7F6A" w:rsidRPr="00AF40D2" w:rsidTr="00AE6AEE">
        <w:tc>
          <w:tcPr>
            <w:tcW w:w="579"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Pr>
                <w:lang w:val="kk-KZ"/>
              </w:rPr>
              <w:t>Тақырыптың аты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Pr>
                <w:lang w:val="kk-KZ"/>
              </w:rPr>
              <w:t>Сағ. саны</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Максимал</w:t>
            </w:r>
            <w:r>
              <w:rPr>
                <w:lang w:val="kk-KZ"/>
              </w:rPr>
              <w:t xml:space="preserve">ды </w:t>
            </w:r>
            <w:r w:rsidRPr="00AF40D2">
              <w:rPr>
                <w:lang w:val="kk-KZ"/>
              </w:rPr>
              <w:t>балл</w:t>
            </w:r>
          </w:p>
        </w:tc>
      </w:tr>
      <w:tr w:rsidR="00CD7F6A" w:rsidRPr="00AF40D2" w:rsidTr="00AE6AE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b/>
                <w:lang w:val="kk-KZ"/>
              </w:rPr>
            </w:pPr>
            <w:r w:rsidRPr="00AF40D2">
              <w:rPr>
                <w:b/>
                <w:lang w:val="kk-KZ"/>
              </w:rPr>
              <w:t>Модуль 1</w:t>
            </w:r>
          </w:p>
        </w:tc>
      </w:tr>
      <w:tr w:rsidR="00CD7F6A" w:rsidRPr="00AF40D2" w:rsidTr="00AE6AEE">
        <w:trPr>
          <w:trHeight w:val="344"/>
        </w:trPr>
        <w:tc>
          <w:tcPr>
            <w:tcW w:w="579" w:type="pct"/>
            <w:vMerge w:val="restar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both"/>
              <w:rPr>
                <w:lang w:val="kk-KZ"/>
              </w:rPr>
            </w:pPr>
            <w:r w:rsidRPr="00AF40D2">
              <w:rPr>
                <w:b/>
              </w:rPr>
              <w:t>1</w:t>
            </w:r>
            <w:r w:rsidRPr="00AF40D2">
              <w:rPr>
                <w:b/>
                <w:lang w:val="kk-KZ"/>
              </w:rPr>
              <w:t xml:space="preserve"> лекция</w:t>
            </w:r>
            <w:r w:rsidRPr="00AF40D2">
              <w:rPr>
                <w:b/>
              </w:rPr>
              <w:t xml:space="preserve">  </w:t>
            </w:r>
            <w:r>
              <w:rPr>
                <w:lang w:val="kk-KZ"/>
              </w:rPr>
              <w:t>Кі</w:t>
            </w:r>
            <w:proofErr w:type="gramStart"/>
            <w:r>
              <w:rPr>
                <w:lang w:val="kk-KZ"/>
              </w:rPr>
              <w:t>р</w:t>
            </w:r>
            <w:proofErr w:type="gramEnd"/>
            <w:r>
              <w:rPr>
                <w:lang w:val="kk-KZ"/>
              </w:rPr>
              <w:t>іспе</w:t>
            </w:r>
            <w:r w:rsidRPr="00AF40D2">
              <w:rPr>
                <w:lang w:val="kk-KZ"/>
              </w:rPr>
              <w:t xml:space="preserve"> </w:t>
            </w:r>
          </w:p>
          <w:p w:rsidR="00CD7F6A" w:rsidRPr="00AF40D2" w:rsidRDefault="00CD7F6A" w:rsidP="00AE6AEE">
            <w:pPr>
              <w:jc w:val="both"/>
              <w:rPr>
                <w:lang w:val="kk-KZ"/>
              </w:rPr>
            </w:pPr>
            <w:r w:rsidRPr="00AF40D2">
              <w:rPr>
                <w:lang w:val="kk-KZ"/>
              </w:rPr>
              <w:t xml:space="preserve"> </w:t>
            </w:r>
            <w:r>
              <w:rPr>
                <w:lang w:val="kk-KZ"/>
              </w:rPr>
              <w:t>Пән және курстың тапсырмалары. ЖҚМ даму жайлы қысқаша шолу. Ұсынылатын әдебиеттер.</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91"/>
        </w:trPr>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1 прак</w:t>
            </w:r>
            <w:r>
              <w:rPr>
                <w:b/>
                <w:lang w:val="kk-KZ"/>
              </w:rPr>
              <w:t>алық сабақ</w:t>
            </w:r>
            <w:r w:rsidRPr="00AF40D2">
              <w:rPr>
                <w:b/>
                <w:lang w:val="kk-KZ"/>
              </w:rPr>
              <w:t xml:space="preserve">. </w:t>
            </w:r>
            <w:r>
              <w:rPr>
                <w:lang w:val="kk-KZ"/>
              </w:rPr>
              <w:t>Жұқа қабықшалы кедергіні есептеу</w:t>
            </w:r>
            <w:r w:rsidRPr="00AF40D2">
              <w:rPr>
                <w:lang w:val="kk-KZ"/>
              </w:rPr>
              <w:t>.</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r>
      <w:tr w:rsidR="00CD7F6A" w:rsidRPr="00AF40D2" w:rsidTr="00AE6AEE">
        <w:trPr>
          <w:trHeight w:val="257"/>
        </w:trPr>
        <w:tc>
          <w:tcPr>
            <w:tcW w:w="579" w:type="pct"/>
            <w:vMerge w:val="restart"/>
            <w:tcBorders>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2957" w:type="pct"/>
            <w:tcBorders>
              <w:top w:val="single" w:sz="4" w:space="0" w:color="auto"/>
              <w:left w:val="single" w:sz="4" w:space="0" w:color="auto"/>
              <w:right w:val="single" w:sz="4" w:space="0" w:color="auto"/>
            </w:tcBorders>
            <w:shd w:val="clear" w:color="auto" w:fill="auto"/>
          </w:tcPr>
          <w:p w:rsidR="00CD7F6A" w:rsidRPr="00896C4C" w:rsidRDefault="00CD7F6A" w:rsidP="00AE6AEE">
            <w:pPr>
              <w:rPr>
                <w:b/>
                <w:lang w:val="kk-KZ"/>
              </w:rPr>
            </w:pPr>
            <w:r w:rsidRPr="00896C4C">
              <w:rPr>
                <w:b/>
                <w:lang w:val="kk-KZ"/>
              </w:rPr>
              <w:t>2</w:t>
            </w:r>
            <w:r w:rsidRPr="00AF40D2">
              <w:rPr>
                <w:b/>
                <w:lang w:val="kk-KZ"/>
              </w:rPr>
              <w:t xml:space="preserve"> лекция</w:t>
            </w:r>
            <w:r w:rsidRPr="00896C4C">
              <w:rPr>
                <w:b/>
                <w:lang w:val="kk-KZ"/>
              </w:rPr>
              <w:t xml:space="preserve"> </w:t>
            </w:r>
            <w:r>
              <w:rPr>
                <w:lang w:val="kk-KZ"/>
              </w:rPr>
              <w:t>ЖҚМ</w:t>
            </w:r>
            <w:r w:rsidRPr="0028382C">
              <w:rPr>
                <w:lang w:val="kk-KZ"/>
              </w:rPr>
              <w:t xml:space="preserve"> классификациясы</w:t>
            </w:r>
            <w:r>
              <w:rPr>
                <w:lang w:val="kk-KZ"/>
              </w:rPr>
              <w:t xml:space="preserve">. ЖҚМ түрлері.. Әрқайсысының қолданылу облысы. ЖҚМ жүйелерді техника-экономикалық  салыстыру. </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48"/>
        </w:trPr>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 2</w:t>
            </w:r>
            <w:r w:rsidRPr="00896C4C">
              <w:rPr>
                <w:b/>
                <w:lang w:val="kk-KZ"/>
              </w:rPr>
              <w:t xml:space="preserve"> </w:t>
            </w:r>
            <w:r w:rsidRPr="00AF40D2">
              <w:rPr>
                <w:b/>
                <w:lang w:val="kk-KZ"/>
              </w:rPr>
              <w:t>прак</w:t>
            </w:r>
            <w:r>
              <w:rPr>
                <w:b/>
                <w:lang w:val="kk-KZ"/>
              </w:rPr>
              <w:t>алық сабақ</w:t>
            </w:r>
            <w:r w:rsidRPr="00AF40D2">
              <w:rPr>
                <w:color w:val="000000"/>
                <w:lang w:val="kk-KZ"/>
              </w:rPr>
              <w:t xml:space="preserve"> </w:t>
            </w:r>
            <w:r>
              <w:rPr>
                <w:color w:val="000000"/>
                <w:lang w:val="kk-KZ"/>
              </w:rPr>
              <w:t>ЖҚМ қолданудағы информацияны беруді бағалау.</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48"/>
        </w:trPr>
        <w:tc>
          <w:tcPr>
            <w:tcW w:w="579" w:type="pct"/>
            <w:vMerge/>
            <w:tcBorders>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r>
      <w:tr w:rsidR="00CD7F6A" w:rsidRPr="00AF40D2" w:rsidTr="00AE6AEE">
        <w:trPr>
          <w:trHeight w:val="242"/>
        </w:trPr>
        <w:tc>
          <w:tcPr>
            <w:tcW w:w="579" w:type="pct"/>
            <w:vMerge w:val="restart"/>
            <w:tcBorders>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3</w:t>
            </w: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r w:rsidRPr="008106F1">
              <w:rPr>
                <w:b/>
                <w:lang w:val="kk-KZ"/>
              </w:rPr>
              <w:t xml:space="preserve">3 лекция </w:t>
            </w:r>
            <w:r>
              <w:rPr>
                <w:lang w:val="kk-KZ"/>
              </w:rPr>
              <w:t>ЖҚМ</w:t>
            </w:r>
            <w:r w:rsidRPr="008106F1">
              <w:rPr>
                <w:lang w:val="kk-KZ"/>
              </w:rPr>
              <w:t xml:space="preserve"> желісін тұрғызудағы жалпы принциптер. Алғашқы және қайталама желі. </w:t>
            </w:r>
            <w:r>
              <w:rPr>
                <w:lang w:val="kk-KZ"/>
              </w:rPr>
              <w:t xml:space="preserve"> ЖҚМ активті және пассивті техникалық құрылғылардың тағайындау және негізгі сипаттамалары. Аналогты және сандық ЖҚМ.</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73"/>
        </w:trPr>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3 прак</w:t>
            </w:r>
            <w:r>
              <w:rPr>
                <w:b/>
                <w:lang w:val="kk-KZ"/>
              </w:rPr>
              <w:t>алық сабақ</w:t>
            </w:r>
            <w:r w:rsidRPr="00AF40D2">
              <w:rPr>
                <w:color w:val="000000"/>
                <w:lang w:val="kk-KZ"/>
              </w:rPr>
              <w:t xml:space="preserve"> </w:t>
            </w:r>
            <w:r>
              <w:rPr>
                <w:color w:val="000000"/>
                <w:lang w:val="kk-KZ"/>
              </w:rPr>
              <w:t>Пассивті техникалық құрылғылардағы сыйымдылықты есептеу.</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73"/>
        </w:trPr>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r>
      <w:tr w:rsidR="00CD7F6A" w:rsidRPr="00AF40D2" w:rsidTr="00AE6AEE">
        <w:tc>
          <w:tcPr>
            <w:tcW w:w="579" w:type="pct"/>
            <w:vMerge w:val="restar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4</w:t>
            </w:r>
          </w:p>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both"/>
              <w:rPr>
                <w:b/>
                <w:lang w:val="kk-KZ"/>
              </w:rPr>
            </w:pPr>
            <w:r w:rsidRPr="00AF40D2">
              <w:rPr>
                <w:b/>
                <w:lang w:val="kk-KZ"/>
              </w:rPr>
              <w:t>4 лекция</w:t>
            </w:r>
            <w:r w:rsidRPr="00896C4C">
              <w:rPr>
                <w:b/>
                <w:lang w:val="kk-KZ"/>
              </w:rPr>
              <w:t xml:space="preserve"> </w:t>
            </w:r>
            <w:r>
              <w:rPr>
                <w:lang w:val="kk-KZ"/>
              </w:rPr>
              <w:t xml:space="preserve">ЖҚМ классификациясы. ЖҚМ физикалық процестер және жұмыс істеу принципі.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42"/>
        </w:trPr>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78469C" w:rsidRDefault="00CD7F6A" w:rsidP="00AE6AEE">
            <w:pPr>
              <w:jc w:val="both"/>
              <w:rPr>
                <w:b/>
                <w:lang w:val="kk-KZ"/>
              </w:rPr>
            </w:pPr>
            <w:r w:rsidRPr="00AF40D2">
              <w:rPr>
                <w:b/>
                <w:lang w:val="kk-KZ"/>
              </w:rPr>
              <w:t>4 прак</w:t>
            </w:r>
            <w:r>
              <w:rPr>
                <w:b/>
                <w:lang w:val="kk-KZ"/>
              </w:rPr>
              <w:t>алық сабақ</w:t>
            </w:r>
            <w:r w:rsidRPr="00AF40D2">
              <w:rPr>
                <w:lang w:val="kk-KZ"/>
              </w:rPr>
              <w:t xml:space="preserve"> </w:t>
            </w:r>
            <w:r>
              <w:rPr>
                <w:lang w:val="kk-KZ"/>
              </w:rPr>
              <w:t>Сатылы оптоталшықтың параметрлерін есептеу.</w:t>
            </w:r>
          </w:p>
          <w:p w:rsidR="00CD7F6A" w:rsidRPr="0078469C" w:rsidRDefault="00CD7F6A" w:rsidP="00AE6AEE">
            <w:pPr>
              <w:rPr>
                <w:b/>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42"/>
        </w:trPr>
        <w:tc>
          <w:tcPr>
            <w:tcW w:w="579" w:type="pct"/>
            <w:vMerge/>
            <w:tcBorders>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b/>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r>
      <w:tr w:rsidR="00CD7F6A" w:rsidRPr="00AF40D2" w:rsidTr="00AE6AEE">
        <w:tc>
          <w:tcPr>
            <w:tcW w:w="579" w:type="pct"/>
            <w:vMerge w:val="restar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both"/>
              <w:rPr>
                <w:b/>
              </w:rPr>
            </w:pPr>
            <w:r w:rsidRPr="00896C4C">
              <w:rPr>
                <w:b/>
                <w:lang w:val="kk-KZ"/>
              </w:rPr>
              <w:t>5</w:t>
            </w:r>
            <w:r w:rsidRPr="00AF40D2">
              <w:rPr>
                <w:b/>
                <w:lang w:val="kk-KZ"/>
              </w:rPr>
              <w:t xml:space="preserve"> лекция</w:t>
            </w:r>
            <w:r w:rsidRPr="00896C4C">
              <w:rPr>
                <w:b/>
                <w:lang w:val="kk-KZ"/>
              </w:rPr>
              <w:t xml:space="preserve"> </w:t>
            </w:r>
            <w:r>
              <w:rPr>
                <w:lang w:val="kk-KZ"/>
              </w:rPr>
              <w:t xml:space="preserve">Оптикалық талшықтар және олардың сипаттамалары. Оптоталшықтың геометриялық 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546ABD" w:rsidRDefault="00CD7F6A" w:rsidP="00AE6AEE">
            <w:pPr>
              <w:jc w:val="both"/>
              <w:rPr>
                <w:b/>
                <w:lang w:val="kk-KZ"/>
              </w:rPr>
            </w:pPr>
            <w:r w:rsidRPr="00546ABD">
              <w:rPr>
                <w:b/>
                <w:lang w:val="kk-KZ"/>
              </w:rPr>
              <w:t xml:space="preserve">5 </w:t>
            </w:r>
            <w:r w:rsidRPr="00AF40D2">
              <w:rPr>
                <w:b/>
                <w:lang w:val="kk-KZ"/>
              </w:rPr>
              <w:t>прак</w:t>
            </w:r>
            <w:r>
              <w:rPr>
                <w:b/>
                <w:lang w:val="kk-KZ"/>
              </w:rPr>
              <w:t>алық сабақ</w:t>
            </w:r>
            <w:r w:rsidRPr="00AF40D2">
              <w:rPr>
                <w:lang w:val="kk-KZ"/>
              </w:rPr>
              <w:t xml:space="preserve"> </w:t>
            </w:r>
            <w:r>
              <w:rPr>
                <w:lang w:val="kk-KZ"/>
              </w:rPr>
              <w:t>Градиентті оптоталшықтың параметрлерін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c>
          <w:tcPr>
            <w:tcW w:w="579" w:type="pct"/>
            <w:vMerge/>
            <w:tcBorders>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r>
      <w:tr w:rsidR="00CD7F6A" w:rsidRPr="00AF40D2" w:rsidTr="00AE6AEE">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6 лекция   </w:t>
            </w:r>
            <w:r>
              <w:rPr>
                <w:lang w:val="kk-KZ"/>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sidRPr="00AF40D2">
              <w:rPr>
                <w:color w:val="000000"/>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6 прак</w:t>
            </w:r>
            <w:r>
              <w:rPr>
                <w:b/>
                <w:lang w:val="kk-KZ"/>
              </w:rPr>
              <w:t>алық сабақ</w:t>
            </w:r>
            <w:r w:rsidRPr="00AF40D2">
              <w:rPr>
                <w:color w:val="000000"/>
                <w:lang w:val="kk-KZ"/>
              </w:rPr>
              <w:t xml:space="preserve"> </w:t>
            </w:r>
            <w:r>
              <w:rPr>
                <w:color w:val="000000"/>
                <w:lang w:val="kk-KZ"/>
              </w:rPr>
              <w:t>Сатылы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caps/>
                <w:lang w:val="kk-KZ"/>
              </w:rPr>
            </w:pPr>
          </w:p>
        </w:tc>
      </w:tr>
      <w:tr w:rsidR="00CD7F6A" w:rsidRPr="00AF40D2" w:rsidTr="00AE6AEE">
        <w:tc>
          <w:tcPr>
            <w:tcW w:w="579" w:type="pct"/>
            <w:vMerge w:val="restar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7</w:t>
            </w:r>
          </w:p>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7 лекция  </w:t>
            </w:r>
            <w:r>
              <w:rPr>
                <w:lang w:val="kk-KZ"/>
              </w:rPr>
              <w:t>Қабықшаның, өзектің модалары және модалардың жойылуы.Қабықша және өзек арасында энергияның таралуы.  Градиентті көпмодалық және бірмодалық оптоталшықта таралу ерекшеліктері.</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7 прак</w:t>
            </w:r>
            <w:r>
              <w:rPr>
                <w:b/>
                <w:lang w:val="kk-KZ"/>
              </w:rPr>
              <w:t>алық сабақ</w:t>
            </w:r>
            <w:r w:rsidRPr="00AF40D2">
              <w:rPr>
                <w:color w:val="000000"/>
                <w:lang w:val="kk-KZ"/>
              </w:rPr>
              <w:t xml:space="preserve"> </w:t>
            </w:r>
            <w:r>
              <w:rPr>
                <w:color w:val="000000"/>
                <w:lang w:val="kk-KZ"/>
              </w:rPr>
              <w:t>Градиентті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4</w:t>
            </w:r>
          </w:p>
        </w:tc>
      </w:tr>
      <w:tr w:rsidR="00CD7F6A" w:rsidRPr="00AF40D2" w:rsidTr="00AE6AEE">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rPr>
            </w:pPr>
          </w:p>
        </w:tc>
      </w:tr>
      <w:tr w:rsidR="00CD7F6A" w:rsidRPr="00AF40D2" w:rsidTr="00AE6AEE">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АБ 1</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p>
        </w:tc>
      </w:tr>
      <w:tr w:rsidR="00CD7F6A" w:rsidRPr="00AF40D2" w:rsidTr="00AE6AEE">
        <w:tc>
          <w:tcPr>
            <w:tcW w:w="579" w:type="pct"/>
            <w:vMerge/>
            <w:tcBorders>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1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b/>
                <w:caps/>
                <w:lang w:val="kk-KZ"/>
              </w:rPr>
            </w:pPr>
            <w:r w:rsidRPr="00AF40D2">
              <w:rPr>
                <w:b/>
                <w:caps/>
                <w:lang w:val="kk-KZ"/>
              </w:rPr>
              <w:t>30</w:t>
            </w:r>
          </w:p>
        </w:tc>
      </w:tr>
      <w:tr w:rsidR="00CD7F6A" w:rsidRPr="00AF40D2" w:rsidTr="00AE6AEE">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D7F6A" w:rsidRPr="00AF40D2" w:rsidRDefault="00CD7F6A" w:rsidP="00AE6AEE">
            <w:pPr>
              <w:jc w:val="center"/>
              <w:rPr>
                <w:caps/>
                <w:lang w:val="kk-KZ"/>
              </w:rPr>
            </w:pPr>
            <w:r w:rsidRPr="00AF40D2">
              <w:rPr>
                <w:b/>
                <w:lang w:val="kk-KZ"/>
              </w:rPr>
              <w:t xml:space="preserve">Модуль 2  </w:t>
            </w:r>
            <w:r w:rsidRPr="00AF40D2">
              <w:rPr>
                <w:b/>
                <w:lang w:val="en-US"/>
              </w:rPr>
              <w:t>I</w:t>
            </w:r>
            <w:r w:rsidRPr="00AF40D2">
              <w:rPr>
                <w:b/>
                <w:lang w:val="kk-KZ"/>
              </w:rPr>
              <w:t>І</w:t>
            </w:r>
            <w:r w:rsidRPr="00AF40D2">
              <w:rPr>
                <w:b/>
              </w:rPr>
              <w:t xml:space="preserve"> </w:t>
            </w:r>
            <w:r w:rsidRPr="00AF40D2">
              <w:rPr>
                <w:b/>
                <w:lang w:val="kk-KZ"/>
              </w:rPr>
              <w:t>тақырыптық</w:t>
            </w:r>
            <w:r w:rsidRPr="00AF40D2">
              <w:rPr>
                <w:b/>
              </w:rPr>
              <w:t xml:space="preserve"> блок</w:t>
            </w:r>
          </w:p>
        </w:tc>
      </w:tr>
      <w:tr w:rsidR="00CD7F6A" w:rsidRPr="00AF40D2" w:rsidTr="00AE6AEE">
        <w:tc>
          <w:tcPr>
            <w:tcW w:w="579" w:type="pct"/>
            <w:vMerge w:val="restart"/>
            <w:tcBorders>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keepNext/>
              <w:keepLines/>
              <w:autoSpaceDE w:val="0"/>
              <w:autoSpaceDN w:val="0"/>
              <w:adjustRightInd w:val="0"/>
              <w:rPr>
                <w:lang w:val="kk-KZ"/>
              </w:rPr>
            </w:pPr>
            <w:r w:rsidRPr="00AF40D2">
              <w:rPr>
                <w:b/>
                <w:lang w:val="kk-KZ"/>
              </w:rPr>
              <w:t xml:space="preserve">8 лекция </w:t>
            </w:r>
            <w:r>
              <w:rPr>
                <w:lang w:val="kk-KZ"/>
              </w:rPr>
              <w:t>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c>
          <w:tcPr>
            <w:tcW w:w="579" w:type="pct"/>
            <w:vMerge/>
            <w:tcBorders>
              <w:left w:val="single" w:sz="4" w:space="0" w:color="auto"/>
              <w:right w:val="single" w:sz="4" w:space="0" w:color="auto"/>
            </w:tcBorders>
            <w:shd w:val="clear" w:color="auto" w:fill="auto"/>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8 прак</w:t>
            </w:r>
            <w:r>
              <w:rPr>
                <w:b/>
                <w:lang w:val="kk-KZ"/>
              </w:rPr>
              <w:t>алық сабақ</w:t>
            </w:r>
            <w:r w:rsidRPr="00AF40D2">
              <w:rPr>
                <w:lang w:val="kk-KZ"/>
              </w:rPr>
              <w:t xml:space="preserve"> </w:t>
            </w:r>
            <w:r>
              <w:rPr>
                <w:lang w:val="kk-KZ"/>
              </w:rPr>
              <w:t>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val="restart"/>
            <w:tcBorders>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9 лекция </w:t>
            </w:r>
            <w:r>
              <w:rPr>
                <w:lang w:val="kk-KZ"/>
              </w:rPr>
              <w:t>Шашырау</w:t>
            </w:r>
            <w:r w:rsidRPr="00AF40D2">
              <w:rPr>
                <w:lang w:val="kk-KZ"/>
              </w:rPr>
              <w:t xml:space="preserve">: Релея, Ми, </w:t>
            </w:r>
            <w:r>
              <w:rPr>
                <w:lang w:val="kk-KZ"/>
              </w:rPr>
              <w:t>бейсызықтық шашырау</w:t>
            </w:r>
            <w:r w:rsidRPr="00AF40D2">
              <w:rPr>
                <w:lang w:val="kk-KZ"/>
              </w:rPr>
              <w:t xml:space="preserve">. </w:t>
            </w:r>
            <w:r>
              <w:rPr>
                <w:lang w:val="kk-KZ"/>
              </w:rPr>
              <w:t>Біртексіздіктегі жоғалу</w:t>
            </w:r>
            <w:r w:rsidRPr="00AF40D2">
              <w:rPr>
                <w:lang w:val="kk-KZ"/>
              </w:rPr>
              <w:t xml:space="preserve">.  </w:t>
            </w:r>
            <w:r>
              <w:rPr>
                <w:lang w:val="kk-KZ"/>
              </w:rPr>
              <w:t>Кабельдік жоғалулар</w:t>
            </w:r>
            <w:r w:rsidRPr="00AF40D2">
              <w:rPr>
                <w:lang w:val="kk-KZ"/>
              </w:rPr>
              <w:t>.</w:t>
            </w:r>
            <w:r>
              <w:rPr>
                <w:lang w:val="kk-KZ"/>
              </w:rPr>
              <w:t xml:space="preserve">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Pr>
                <w:b/>
                <w:lang w:val="kk-KZ"/>
              </w:rPr>
              <w:t>9 практикалық</w:t>
            </w:r>
            <w:r w:rsidRPr="00AF40D2">
              <w:rPr>
                <w:b/>
                <w:lang w:val="kk-KZ"/>
              </w:rPr>
              <w:t xml:space="preserve"> сабақ </w:t>
            </w:r>
            <w:r>
              <w:rPr>
                <w:lang w:val="kk-KZ"/>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tcBorders>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p>
        </w:tc>
      </w:tr>
      <w:tr w:rsidR="00CD7F6A" w:rsidRPr="00AF40D2" w:rsidTr="00AE6AEE">
        <w:tc>
          <w:tcPr>
            <w:tcW w:w="579" w:type="pct"/>
            <w:vMerge w:val="restar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10 лекция </w:t>
            </w:r>
            <w:r w:rsidRPr="00AF40D2">
              <w:rPr>
                <w:lang w:val="kk-KZ"/>
              </w:rPr>
              <w:t>Жартылайөткізгіштік фотоэлементтердің вольтампрелік және энергетикалық сипаттамалары</w:t>
            </w:r>
            <w:r w:rsidRPr="00AF40D2">
              <w:rPr>
                <w:color w:val="000000"/>
                <w:lang w:val="kk-KZ"/>
              </w:rPr>
              <w:t>.</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42"/>
        </w:trPr>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10 прак</w:t>
            </w:r>
            <w:r>
              <w:rPr>
                <w:b/>
                <w:lang w:val="kk-KZ"/>
              </w:rPr>
              <w:t>алық сабақ</w:t>
            </w:r>
            <w:r w:rsidRPr="00AF40D2">
              <w:rPr>
                <w:color w:val="000000"/>
              </w:rPr>
              <w:t xml:space="preserve"> </w:t>
            </w:r>
            <w:proofErr w:type="spellStart"/>
            <w:r w:rsidRPr="00AF40D2">
              <w:rPr>
                <w:color w:val="000000"/>
              </w:rPr>
              <w:t>Опти</w:t>
            </w:r>
            <w:proofErr w:type="spellEnd"/>
            <w:r w:rsidRPr="00AF40D2">
              <w:rPr>
                <w:color w:val="000000"/>
                <w:lang w:val="kk-KZ"/>
              </w:rPr>
              <w:t>калық</w:t>
            </w:r>
            <w:r w:rsidRPr="00AF40D2">
              <w:rPr>
                <w:color w:val="000000"/>
              </w:rPr>
              <w:t xml:space="preserve"> интерферометр</w:t>
            </w:r>
            <w:r w:rsidRPr="00AF40D2">
              <w:rPr>
                <w:color w:val="000000"/>
                <w:lang w:val="kk-KZ"/>
              </w:rPr>
              <w:t>ия</w:t>
            </w:r>
            <w:r w:rsidRPr="00AF40D2">
              <w:rPr>
                <w:color w:val="000000"/>
              </w:rPr>
              <w:t>.</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rPr>
          <w:trHeight w:val="242"/>
        </w:trPr>
        <w:tc>
          <w:tcPr>
            <w:tcW w:w="579" w:type="pct"/>
            <w:vMerge/>
            <w:tcBorders>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r>
      <w:tr w:rsidR="00CD7F6A" w:rsidRPr="00AF40D2" w:rsidTr="00AE6AEE">
        <w:tc>
          <w:tcPr>
            <w:tcW w:w="579" w:type="pct"/>
            <w:vMerge w:val="restar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11 лекция </w:t>
            </w:r>
            <w:r>
              <w:rPr>
                <w:lang w:val="kk-KZ"/>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11 прак</w:t>
            </w:r>
            <w:r>
              <w:rPr>
                <w:b/>
                <w:lang w:val="kk-KZ"/>
              </w:rPr>
              <w:t>алық сабақ</w:t>
            </w:r>
            <w:r w:rsidRPr="00AF40D2">
              <w:rPr>
                <w:lang w:val="kk-KZ"/>
              </w:rPr>
              <w:t xml:space="preserve"> </w:t>
            </w:r>
            <w:r>
              <w:rPr>
                <w:lang w:val="kk-KZ"/>
              </w:rPr>
              <w:t xml:space="preserve">Бір модалық және көп модалық 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r>
      <w:tr w:rsidR="00CD7F6A" w:rsidRPr="00AF40D2" w:rsidTr="00AE6AEE">
        <w:tc>
          <w:tcPr>
            <w:tcW w:w="579" w:type="pct"/>
            <w:vMerge/>
            <w:tcBorders>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r>
      <w:tr w:rsidR="00CD7F6A" w:rsidRPr="00AF40D2" w:rsidTr="00AE6AEE">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12 лекция  </w:t>
            </w:r>
            <w:r>
              <w:rPr>
                <w:lang w:val="kk-KZ"/>
              </w:rPr>
              <w:t>Оптоталшық бойынша сигналды жіберуде дисперсияның әсері. Бір модалық және көп модалық жарық өткізгіштердің өткелдік және жиіліктік сипаттамалары. Оптоталшықтың өткізгіштің мүмкіндігі.</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12 прак</w:t>
            </w:r>
            <w:r>
              <w:rPr>
                <w:b/>
                <w:lang w:val="kk-KZ"/>
              </w:rPr>
              <w:t>алық сабақ</w:t>
            </w:r>
            <w:r w:rsidRPr="00AF40D2">
              <w:rPr>
                <w:lang w:val="kk-KZ"/>
              </w:rPr>
              <w:t xml:space="preserve"> </w:t>
            </w:r>
            <w:r>
              <w:rPr>
                <w:lang w:val="kk-KZ"/>
              </w:rPr>
              <w:t>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caps/>
                <w:lang w:val="kk-KZ"/>
              </w:rPr>
            </w:pPr>
          </w:p>
        </w:tc>
      </w:tr>
      <w:tr w:rsidR="00CD7F6A" w:rsidRPr="00AF40D2" w:rsidTr="00AE6AEE">
        <w:tc>
          <w:tcPr>
            <w:tcW w:w="579" w:type="pct"/>
            <w:vMerge w:val="restar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13</w:t>
            </w:r>
          </w:p>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13 лекция  </w:t>
            </w:r>
            <w:r>
              <w:rPr>
                <w:lang w:val="kk-KZ"/>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13 прак</w:t>
            </w:r>
            <w:r>
              <w:rPr>
                <w:b/>
                <w:lang w:val="kk-KZ"/>
              </w:rPr>
              <w:t>алық сабақ</w:t>
            </w:r>
            <w:r w:rsidRPr="00AF40D2">
              <w:rPr>
                <w:lang w:val="kk-KZ"/>
              </w:rPr>
              <w:t xml:space="preserve"> </w:t>
            </w:r>
            <w:r>
              <w:rPr>
                <w:lang w:val="kk-KZ"/>
              </w:rPr>
              <w:t>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rPr>
          <w:trHeight w:val="262"/>
        </w:trPr>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caps/>
              </w:rPr>
            </w:pPr>
          </w:p>
        </w:tc>
      </w:tr>
      <w:tr w:rsidR="00CD7F6A" w:rsidRPr="00AF40D2" w:rsidTr="00AE6AEE">
        <w:tc>
          <w:tcPr>
            <w:tcW w:w="579" w:type="pct"/>
            <w:vMerge w:val="restart"/>
            <w:tcBorders>
              <w:left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37246E" w:rsidRDefault="00CD7F6A" w:rsidP="00AE6AEE">
            <w:pPr>
              <w:rPr>
                <w:highlight w:val="yellow"/>
                <w:lang w:val="kk-KZ"/>
              </w:rPr>
            </w:pPr>
            <w:r w:rsidRPr="00AF40D2">
              <w:rPr>
                <w:b/>
                <w:lang w:val="kk-KZ"/>
              </w:rPr>
              <w:t xml:space="preserve">14 лекция  </w:t>
            </w:r>
            <w:r>
              <w:rPr>
                <w:lang w:val="kk-KZ"/>
              </w:rPr>
              <w:t xml:space="preserve">Сәулені кіргізу құрылғысы. </w:t>
            </w:r>
            <w:r w:rsidRPr="005533B4">
              <w:rPr>
                <w:lang w:val="kk-KZ"/>
              </w:rPr>
              <w:t>Сәуле көзі.</w:t>
            </w:r>
            <w:r>
              <w:rPr>
                <w:lang w:val="kk-KZ"/>
              </w:rPr>
              <w:t xml:space="preserve"> Торец (кесілген жер) арқылы өтуі.</w:t>
            </w:r>
          </w:p>
          <w:p w:rsidR="00CD7F6A" w:rsidRPr="00AF40D2" w:rsidRDefault="00CD7F6A" w:rsidP="00AE6AEE">
            <w:pPr>
              <w:rPr>
                <w:b/>
                <w:lang w:val="kk-KZ"/>
              </w:rPr>
            </w:pPr>
            <w:r>
              <w:rPr>
                <w:lang w:val="kk-KZ"/>
              </w:rPr>
              <w:t xml:space="preserve">Оптоталшыққа жарықты кіргізудің эффективтілігі. </w:t>
            </w:r>
            <w:r w:rsidRPr="005533B4">
              <w:rPr>
                <w:lang w:val="kk-KZ"/>
              </w:rPr>
              <w:t>Механикалық келіспеушіліктерге құрылғының сезгіштігі</w:t>
            </w:r>
            <w:r>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14 прак</w:t>
            </w:r>
            <w:r>
              <w:rPr>
                <w:b/>
                <w:lang w:val="kk-KZ"/>
              </w:rPr>
              <w:t>алық сабақ</w:t>
            </w:r>
            <w:r w:rsidRPr="00AF40D2">
              <w:rPr>
                <w:b/>
                <w:lang w:val="kk-KZ"/>
              </w:rPr>
              <w:t xml:space="preserve"> </w:t>
            </w:r>
            <w:r>
              <w:rPr>
                <w:lang w:val="kk-KZ"/>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2</w:t>
            </w:r>
          </w:p>
        </w:tc>
      </w:tr>
      <w:tr w:rsidR="00CD7F6A" w:rsidRPr="00AF40D2" w:rsidTr="00AE6AEE">
        <w:tc>
          <w:tcPr>
            <w:tcW w:w="579" w:type="pct"/>
            <w:vMerge/>
            <w:tcBorders>
              <w:left w:val="single" w:sz="4" w:space="0" w:color="auto"/>
              <w:bottom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p>
        </w:tc>
      </w:tr>
      <w:tr w:rsidR="00CD7F6A" w:rsidRPr="00AF40D2" w:rsidTr="00AE6AEE">
        <w:tc>
          <w:tcPr>
            <w:tcW w:w="579" w:type="pct"/>
            <w:vMerge w:val="restart"/>
            <w:tcBorders>
              <w:left w:val="single" w:sz="4" w:space="0" w:color="auto"/>
              <w:right w:val="single" w:sz="4" w:space="0" w:color="auto"/>
            </w:tcBorders>
            <w:shd w:val="clear" w:color="auto" w:fill="auto"/>
            <w:vAlign w:val="center"/>
          </w:tcPr>
          <w:p w:rsidR="00CD7F6A" w:rsidRPr="00AF40D2" w:rsidRDefault="00CD7F6A" w:rsidP="00AE6AEE">
            <w:pPr>
              <w:rPr>
                <w:lang w:val="kk-KZ"/>
              </w:rPr>
            </w:pPr>
            <w:r w:rsidRPr="00AF40D2">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 xml:space="preserve">15 лекция </w:t>
            </w:r>
            <w:r>
              <w:rPr>
                <w:lang w:val="kk-KZ"/>
              </w:rPr>
              <w:t>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жалғау. Коннекторлардың типтері.</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1</w:t>
            </w:r>
          </w:p>
        </w:tc>
      </w:tr>
      <w:tr w:rsidR="00CD7F6A" w:rsidRPr="00AF40D2" w:rsidTr="00AE6AEE">
        <w:tc>
          <w:tcPr>
            <w:tcW w:w="579" w:type="pct"/>
            <w:vMerge/>
            <w:tcBorders>
              <w:left w:val="single" w:sz="4" w:space="0" w:color="auto"/>
              <w:right w:val="single" w:sz="4" w:space="0" w:color="auto"/>
            </w:tcBorders>
            <w:shd w:val="clear" w:color="auto" w:fill="auto"/>
          </w:tcPr>
          <w:p w:rsidR="00CD7F6A" w:rsidRPr="00AF40D2" w:rsidRDefault="00CD7F6A" w:rsidP="00AE6AE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r w:rsidRPr="00AF40D2">
              <w:rPr>
                <w:b/>
                <w:lang w:val="kk-KZ"/>
              </w:rPr>
              <w:t>15 прак</w:t>
            </w:r>
            <w:r>
              <w:rPr>
                <w:b/>
                <w:lang w:val="kk-KZ"/>
              </w:rPr>
              <w:t>алық сабақ</w:t>
            </w:r>
            <w:r w:rsidRPr="00AF40D2">
              <w:rPr>
                <w:lang w:val="kk-KZ"/>
              </w:rPr>
              <w:t xml:space="preserve"> </w:t>
            </w:r>
            <w:r>
              <w:rPr>
                <w:lang w:val="kk-KZ"/>
              </w:rPr>
              <w:t>Коннекторлардағы жоғалтуларды есептеу</w:t>
            </w:r>
            <w:r w:rsidRPr="00AF40D2">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r w:rsidRPr="00AF40D2">
              <w:rPr>
                <w:caps/>
                <w:lang w:val="kk-KZ"/>
              </w:rPr>
              <w:t>1</w:t>
            </w:r>
          </w:p>
        </w:tc>
      </w:tr>
      <w:tr w:rsidR="00CD7F6A" w:rsidRPr="00AF40D2" w:rsidTr="00AE6AEE">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caps/>
                <w:lang w:val="kk-KZ"/>
              </w:rPr>
            </w:pPr>
          </w:p>
        </w:tc>
      </w:tr>
      <w:tr w:rsidR="00CD7F6A" w:rsidRPr="00AF40D2" w:rsidTr="00AE6AEE">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 xml:space="preserve">2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b/>
                <w:caps/>
                <w:lang w:val="kk-KZ"/>
              </w:rPr>
            </w:pPr>
            <w:r w:rsidRPr="00AF40D2">
              <w:rPr>
                <w:b/>
                <w:caps/>
                <w:lang w:val="kk-KZ"/>
              </w:rPr>
              <w:t>30</w:t>
            </w:r>
          </w:p>
        </w:tc>
      </w:tr>
      <w:tr w:rsidR="00CD7F6A" w:rsidRPr="00AF40D2" w:rsidTr="00AE6AEE">
        <w:trPr>
          <w:trHeight w:val="132"/>
        </w:trPr>
        <w:tc>
          <w:tcPr>
            <w:tcW w:w="579" w:type="pct"/>
            <w:vMerge/>
            <w:tcBorders>
              <w:left w:val="single" w:sz="4" w:space="0" w:color="auto"/>
              <w:right w:val="single" w:sz="4" w:space="0" w:color="auto"/>
            </w:tcBorders>
            <w:shd w:val="clear" w:color="auto" w:fill="auto"/>
            <w:vAlign w:val="center"/>
          </w:tcPr>
          <w:p w:rsidR="00CD7F6A" w:rsidRPr="00AF40D2" w:rsidRDefault="00CD7F6A" w:rsidP="00AE6AEE">
            <w:pPr>
              <w:rPr>
                <w:lang w:val="kk-KZ"/>
              </w:rPr>
            </w:pPr>
          </w:p>
        </w:tc>
        <w:tc>
          <w:tcPr>
            <w:tcW w:w="2957" w:type="pct"/>
            <w:tcBorders>
              <w:top w:val="single" w:sz="4" w:space="0" w:color="auto"/>
              <w:left w:val="single" w:sz="4" w:space="0" w:color="auto"/>
              <w:right w:val="single" w:sz="4" w:space="0" w:color="auto"/>
            </w:tcBorders>
            <w:shd w:val="clear" w:color="auto" w:fill="auto"/>
          </w:tcPr>
          <w:p w:rsidR="00CD7F6A" w:rsidRPr="00AF40D2" w:rsidRDefault="00CD7F6A" w:rsidP="00AE6AEE">
            <w:pPr>
              <w:rPr>
                <w:b/>
                <w:lang w:val="kk-KZ"/>
              </w:rPr>
            </w:pPr>
            <w:r w:rsidRPr="00AF40D2">
              <w:rPr>
                <w:b/>
                <w:lang w:val="kk-KZ"/>
              </w:rPr>
              <w:t>Экзамен</w:t>
            </w:r>
          </w:p>
        </w:tc>
        <w:tc>
          <w:tcPr>
            <w:tcW w:w="52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b/>
                <w:lang w:val="kk-KZ"/>
              </w:rPr>
            </w:pPr>
          </w:p>
        </w:tc>
        <w:tc>
          <w:tcPr>
            <w:tcW w:w="942" w:type="pct"/>
            <w:tcBorders>
              <w:top w:val="single" w:sz="4" w:space="0" w:color="auto"/>
              <w:left w:val="single" w:sz="4" w:space="0" w:color="auto"/>
              <w:right w:val="single" w:sz="4" w:space="0" w:color="auto"/>
            </w:tcBorders>
            <w:shd w:val="clear" w:color="auto" w:fill="auto"/>
          </w:tcPr>
          <w:p w:rsidR="00CD7F6A" w:rsidRPr="00AF40D2" w:rsidRDefault="00CD7F6A" w:rsidP="00AE6AEE">
            <w:pPr>
              <w:jc w:val="center"/>
              <w:rPr>
                <w:b/>
                <w:caps/>
                <w:lang w:val="kk-KZ"/>
              </w:rPr>
            </w:pPr>
            <w:r w:rsidRPr="00AF40D2">
              <w:rPr>
                <w:b/>
                <w:caps/>
                <w:lang w:val="kk-KZ"/>
              </w:rPr>
              <w:t>40</w:t>
            </w:r>
          </w:p>
        </w:tc>
      </w:tr>
      <w:tr w:rsidR="00CD7F6A" w:rsidRPr="00AF40D2" w:rsidTr="00AE6AEE">
        <w:tc>
          <w:tcPr>
            <w:tcW w:w="579"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rPr>
                <w:b/>
                <w:lang w:val="kk-KZ"/>
              </w:rPr>
            </w:pPr>
            <w:r>
              <w:rPr>
                <w:b/>
                <w:lang w:val="kk-KZ"/>
              </w:rPr>
              <w:t>БАРЛЫҒЫ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CD7F6A" w:rsidRPr="00AF40D2" w:rsidRDefault="00CD7F6A" w:rsidP="00AE6AEE">
            <w:pPr>
              <w:jc w:val="center"/>
              <w:rPr>
                <w:b/>
                <w:caps/>
                <w:lang w:val="kk-KZ"/>
              </w:rPr>
            </w:pPr>
            <w:r w:rsidRPr="00AF40D2">
              <w:rPr>
                <w:b/>
                <w:caps/>
                <w:lang w:val="kk-KZ"/>
              </w:rPr>
              <w:t>100</w:t>
            </w:r>
          </w:p>
        </w:tc>
      </w:tr>
    </w:tbl>
    <w:p w:rsidR="00CD7F6A" w:rsidRPr="00AF40D2" w:rsidRDefault="00CD7F6A" w:rsidP="00CD7F6A">
      <w:pPr>
        <w:jc w:val="both"/>
        <w:rPr>
          <w:b/>
          <w:lang w:val="kk-KZ"/>
        </w:rPr>
      </w:pPr>
    </w:p>
    <w:p w:rsidR="00CD7F6A" w:rsidRDefault="00CD7F6A" w:rsidP="00CD7F6A">
      <w:pPr>
        <w:jc w:val="both"/>
        <w:rPr>
          <w:b/>
          <w:lang w:val="kk-KZ"/>
        </w:rPr>
      </w:pPr>
    </w:p>
    <w:p w:rsidR="00CD7F6A" w:rsidRDefault="00CD7F6A" w:rsidP="00CD7F6A">
      <w:pPr>
        <w:jc w:val="both"/>
        <w:rPr>
          <w:b/>
          <w:lang w:val="kk-KZ"/>
        </w:rPr>
      </w:pPr>
    </w:p>
    <w:p w:rsidR="00CD7F6A" w:rsidRPr="00535C44" w:rsidRDefault="00CD7F6A" w:rsidP="00CD7F6A">
      <w:pPr>
        <w:keepNext/>
        <w:tabs>
          <w:tab w:val="center" w:pos="9639"/>
        </w:tabs>
        <w:autoSpaceDE w:val="0"/>
        <w:autoSpaceDN w:val="0"/>
        <w:jc w:val="center"/>
        <w:outlineLvl w:val="1"/>
        <w:rPr>
          <w:b/>
          <w:lang w:val="kk-KZ"/>
        </w:rPr>
      </w:pPr>
      <w:r w:rsidRPr="00535C44">
        <w:rPr>
          <w:b/>
          <w:lang w:val="kk-KZ"/>
        </w:rPr>
        <w:t>ӘДЕБИЕТТЕР ТІЗІМІ</w:t>
      </w:r>
    </w:p>
    <w:p w:rsidR="00CD7F6A" w:rsidRPr="00535C44" w:rsidRDefault="00CD7F6A" w:rsidP="00CD7F6A">
      <w:pPr>
        <w:keepNext/>
        <w:tabs>
          <w:tab w:val="center" w:pos="9639"/>
        </w:tabs>
        <w:autoSpaceDE w:val="0"/>
        <w:autoSpaceDN w:val="0"/>
        <w:jc w:val="center"/>
        <w:outlineLvl w:val="1"/>
        <w:rPr>
          <w:b/>
          <w:lang w:val="kk-KZ"/>
        </w:rPr>
      </w:pPr>
      <w:r w:rsidRPr="00535C44">
        <w:rPr>
          <w:b/>
          <w:lang w:val="kk-KZ"/>
        </w:rPr>
        <w:t>Негізгі:</w:t>
      </w:r>
    </w:p>
    <w:p w:rsidR="00CD7F6A" w:rsidRPr="00AF40D2" w:rsidRDefault="00CD7F6A" w:rsidP="00CD7F6A">
      <w:r w:rsidRPr="00AF40D2">
        <w:t xml:space="preserve"> </w:t>
      </w:r>
    </w:p>
    <w:p w:rsidR="00CD7F6A" w:rsidRPr="00AF40D2" w:rsidRDefault="00CD7F6A" w:rsidP="00CD7F6A">
      <w:r w:rsidRPr="00AF40D2">
        <w:t xml:space="preserve">1. </w:t>
      </w:r>
      <w:proofErr w:type="spellStart"/>
      <w:r w:rsidRPr="00AF40D2">
        <w:t>Ефанов</w:t>
      </w:r>
      <w:proofErr w:type="spellEnd"/>
      <w:r w:rsidRPr="00AF40D2">
        <w:t xml:space="preserve"> В.И. Электрические и волоконно-оптические линии связи: </w:t>
      </w:r>
      <w:proofErr w:type="spellStart"/>
      <w:r w:rsidRPr="00AF40D2">
        <w:t>учеб</w:t>
      </w:r>
      <w:proofErr w:type="spellEnd"/>
      <w:proofErr w:type="gramStart"/>
      <w:r w:rsidRPr="00AF40D2">
        <w:t>.</w:t>
      </w:r>
      <w:proofErr w:type="gramEnd"/>
      <w:r w:rsidRPr="00AF40D2">
        <w:t xml:space="preserve"> </w:t>
      </w:r>
      <w:proofErr w:type="gramStart"/>
      <w:r w:rsidRPr="00AF40D2">
        <w:t>п</w:t>
      </w:r>
      <w:proofErr w:type="gramEnd"/>
      <w:r w:rsidRPr="00AF40D2">
        <w:t xml:space="preserve">особие / В.И. </w:t>
      </w:r>
    </w:p>
    <w:p w:rsidR="00CD7F6A" w:rsidRPr="00AF40D2" w:rsidRDefault="00CD7F6A" w:rsidP="00CD7F6A">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CD7F6A" w:rsidRPr="00AF40D2" w:rsidRDefault="00CD7F6A" w:rsidP="00CD7F6A">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w:t>
      </w:r>
    </w:p>
    <w:p w:rsidR="00CD7F6A" w:rsidRPr="00AF40D2" w:rsidRDefault="00CD7F6A" w:rsidP="00CD7F6A">
      <w:r w:rsidRPr="00AF40D2">
        <w:t>для вузов. - М.</w:t>
      </w:r>
      <w:proofErr w:type="gramStart"/>
      <w:r w:rsidRPr="00AF40D2">
        <w:t xml:space="preserve"> :</w:t>
      </w:r>
      <w:proofErr w:type="gramEnd"/>
      <w:r w:rsidRPr="00AF40D2">
        <w:t xml:space="preserve"> Горячая линия-Телеком, 2002. - 232 с. : ил. </w:t>
      </w:r>
    </w:p>
    <w:p w:rsidR="00CD7F6A" w:rsidRPr="00AF40D2" w:rsidRDefault="00CD7F6A" w:rsidP="00CD7F6A">
      <w:r w:rsidRPr="00AF40D2">
        <w:t xml:space="preserve">3.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CD7F6A" w:rsidRPr="00AF40D2" w:rsidRDefault="00CD7F6A" w:rsidP="00CD7F6A">
      <w:r w:rsidRPr="00AF40D2">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w:t>
      </w:r>
    </w:p>
    <w:p w:rsidR="00CD7F6A" w:rsidRPr="00AF40D2" w:rsidRDefault="00CD7F6A" w:rsidP="00CD7F6A">
      <w:r w:rsidRPr="00AF40D2">
        <w:t xml:space="preserve">163 с. (20) </w:t>
      </w:r>
    </w:p>
    <w:p w:rsidR="00CD7F6A" w:rsidRPr="00AF40D2" w:rsidRDefault="00CD7F6A" w:rsidP="00CD7F6A">
      <w:r w:rsidRPr="00AF40D2">
        <w:t xml:space="preserve"> </w:t>
      </w:r>
    </w:p>
    <w:p w:rsidR="00CD7F6A" w:rsidRPr="00535C44" w:rsidRDefault="00CD7F6A" w:rsidP="00CD7F6A">
      <w:pPr>
        <w:keepNext/>
        <w:tabs>
          <w:tab w:val="center" w:pos="9639"/>
        </w:tabs>
        <w:autoSpaceDE w:val="0"/>
        <w:autoSpaceDN w:val="0"/>
        <w:jc w:val="center"/>
        <w:outlineLvl w:val="1"/>
        <w:rPr>
          <w:b/>
          <w:lang w:val="kk-KZ"/>
        </w:rPr>
      </w:pPr>
      <w:r w:rsidRPr="00535C44">
        <w:rPr>
          <w:b/>
          <w:lang w:val="kk-KZ"/>
        </w:rPr>
        <w:t>Қосымша:</w:t>
      </w:r>
    </w:p>
    <w:p w:rsidR="00CD7F6A" w:rsidRPr="00AF40D2" w:rsidRDefault="00CD7F6A" w:rsidP="00CD7F6A">
      <w:r w:rsidRPr="00AF40D2">
        <w:t xml:space="preserve"> </w:t>
      </w:r>
    </w:p>
    <w:p w:rsidR="00CD7F6A" w:rsidRPr="00AF40D2" w:rsidRDefault="00CD7F6A" w:rsidP="00CD7F6A">
      <w:r w:rsidRPr="00AF40D2">
        <w:t xml:space="preserve">4. </w:t>
      </w:r>
      <w:proofErr w:type="spellStart"/>
      <w:r w:rsidRPr="00AF40D2">
        <w:t>Ефанов</w:t>
      </w:r>
      <w:proofErr w:type="spellEnd"/>
      <w:r w:rsidRPr="00AF40D2">
        <w:t xml:space="preserve"> В.И. Оптические направляющие среды и пассивные компоненты волоконно-</w:t>
      </w:r>
    </w:p>
    <w:p w:rsidR="00CD7F6A" w:rsidRPr="00AF40D2" w:rsidRDefault="00CD7F6A" w:rsidP="00CD7F6A">
      <w:r w:rsidRPr="00AF40D2">
        <w:t xml:space="preserve">оптических линий связи: методические указания к самостоятельной работе. – Томск: </w:t>
      </w:r>
    </w:p>
    <w:p w:rsidR="00CD7F6A" w:rsidRPr="00AF40D2" w:rsidRDefault="00CD7F6A" w:rsidP="00CD7F6A">
      <w:r w:rsidRPr="00AF40D2">
        <w:t xml:space="preserve">ТУСУР, 2009. – 41 с. (20) </w:t>
      </w:r>
    </w:p>
    <w:p w:rsidR="00CD7F6A" w:rsidRPr="00AF40D2" w:rsidRDefault="00CD7F6A" w:rsidP="00CD7F6A">
      <w:r w:rsidRPr="00AF40D2">
        <w:t xml:space="preserve">5. </w:t>
      </w:r>
      <w:proofErr w:type="spellStart"/>
      <w:r w:rsidRPr="00AF40D2">
        <w:t>Ефанов</w:t>
      </w:r>
      <w:proofErr w:type="spellEnd"/>
      <w:r w:rsidRPr="00AF40D2">
        <w:t xml:space="preserve"> В.И. Сборник задач по курсу «Оптические направляющие среды и пассивные ком-</w:t>
      </w:r>
    </w:p>
    <w:p w:rsidR="00CD7F6A" w:rsidRPr="00AF40D2" w:rsidRDefault="00CD7F6A" w:rsidP="00CD7F6A">
      <w:proofErr w:type="spellStart"/>
      <w:r w:rsidRPr="00AF40D2">
        <w:t>поненты</w:t>
      </w:r>
      <w:proofErr w:type="spellEnd"/>
      <w:r w:rsidRPr="00AF40D2">
        <w:t xml:space="preserve"> волоконно-оптических линий связи». – Томск</w:t>
      </w:r>
      <w:proofErr w:type="gramStart"/>
      <w:r w:rsidRPr="00AF40D2">
        <w:t xml:space="preserve">.: </w:t>
      </w:r>
      <w:proofErr w:type="gramEnd"/>
      <w:r w:rsidRPr="00AF40D2">
        <w:t xml:space="preserve">ТУСУР, 2007. -50 с. (20) </w:t>
      </w:r>
    </w:p>
    <w:p w:rsidR="00CD7F6A" w:rsidRPr="00AF40D2" w:rsidRDefault="00CD7F6A" w:rsidP="00CD7F6A">
      <w:r w:rsidRPr="00AF40D2">
        <w:t xml:space="preserve">6. В. И. </w:t>
      </w:r>
      <w:proofErr w:type="spellStart"/>
      <w:r w:rsidRPr="00AF40D2">
        <w:t>Ефанов</w:t>
      </w:r>
      <w:proofErr w:type="spellEnd"/>
      <w:r w:rsidRPr="00AF40D2">
        <w:t>. Оптические направляющие среды и пассивные компоненты волоконно-</w:t>
      </w:r>
    </w:p>
    <w:p w:rsidR="00CD7F6A" w:rsidRPr="00AF40D2" w:rsidRDefault="00CD7F6A" w:rsidP="00CD7F6A">
      <w:r w:rsidRPr="00AF40D2">
        <w:t xml:space="preserve">оптических линий связи: методические указания к лабораторному практикуму. – Томск: </w:t>
      </w:r>
    </w:p>
    <w:p w:rsidR="00CD7F6A" w:rsidRPr="00AF40D2" w:rsidRDefault="00CD7F6A" w:rsidP="00CD7F6A">
      <w:r w:rsidRPr="00AF40D2">
        <w:t xml:space="preserve">ТУСУР, 2008. – 67 с. (20) </w:t>
      </w:r>
    </w:p>
    <w:p w:rsidR="00CD7F6A" w:rsidRPr="00AF40D2" w:rsidRDefault="00CD7F6A" w:rsidP="00CD7F6A">
      <w:r w:rsidRPr="00AF40D2">
        <w:t xml:space="preserve">7. </w:t>
      </w:r>
      <w:proofErr w:type="spellStart"/>
      <w:r w:rsidRPr="00AF40D2">
        <w:t>Ефанов</w:t>
      </w:r>
      <w:proofErr w:type="spellEnd"/>
      <w:r w:rsidRPr="00AF40D2">
        <w:t xml:space="preserve"> В.И. Проектирование волоконно-оптических линий связи. Учебно-методическое </w:t>
      </w:r>
    </w:p>
    <w:p w:rsidR="00CD7F6A" w:rsidRPr="00AF40D2" w:rsidRDefault="00CD7F6A" w:rsidP="00CD7F6A">
      <w:r w:rsidRPr="00AF40D2">
        <w:t xml:space="preserve">пособие </w:t>
      </w:r>
      <w:proofErr w:type="gramStart"/>
      <w:r w:rsidRPr="00AF40D2">
        <w:t>для</w:t>
      </w:r>
      <w:proofErr w:type="gramEnd"/>
      <w:r w:rsidRPr="00AF40D2">
        <w:t xml:space="preserve"> </w:t>
      </w:r>
      <w:proofErr w:type="gramStart"/>
      <w:r w:rsidRPr="00AF40D2">
        <w:t>выполнению</w:t>
      </w:r>
      <w:proofErr w:type="gramEnd"/>
      <w:r w:rsidRPr="00AF40D2">
        <w:t xml:space="preserve"> курсового проекта по дисциплине «Оптические линии связи и пас-</w:t>
      </w:r>
    </w:p>
    <w:p w:rsidR="00CD7F6A" w:rsidRPr="00AF40D2" w:rsidRDefault="00CD7F6A" w:rsidP="00CD7F6A">
      <w:proofErr w:type="spellStart"/>
      <w:r w:rsidRPr="00AF40D2">
        <w:t>сивные</w:t>
      </w:r>
      <w:proofErr w:type="spellEnd"/>
      <w:r w:rsidRPr="00AF40D2">
        <w:t xml:space="preserve"> компоненты ВОЛС» – Томск</w:t>
      </w:r>
      <w:proofErr w:type="gramStart"/>
      <w:r w:rsidRPr="00AF40D2">
        <w:t xml:space="preserve">.: </w:t>
      </w:r>
      <w:proofErr w:type="gramEnd"/>
      <w:r w:rsidRPr="00AF40D2">
        <w:t xml:space="preserve">ТУСУР, 2007. -100 с. (20) </w:t>
      </w:r>
    </w:p>
    <w:p w:rsidR="00CD7F6A" w:rsidRPr="00AF40D2" w:rsidRDefault="00CD7F6A" w:rsidP="00CD7F6A">
      <w:r w:rsidRPr="00AF40D2">
        <w:lastRenderedPageBreak/>
        <w:t xml:space="preserve">8. </w:t>
      </w:r>
      <w:proofErr w:type="spellStart"/>
      <w:r w:rsidRPr="00AF40D2">
        <w:t>Ефанов</w:t>
      </w:r>
      <w:proofErr w:type="spellEnd"/>
      <w:r w:rsidRPr="00AF40D2">
        <w:t xml:space="preserve"> В.И. Проектирование, строительство и эксплуатация ВОЛС: учебное пособие – </w:t>
      </w:r>
    </w:p>
    <w:p w:rsidR="00CD7F6A" w:rsidRPr="00AF40D2" w:rsidRDefault="00CD7F6A" w:rsidP="00CD7F6A">
      <w:r w:rsidRPr="00AF40D2">
        <w:t>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103 с. (20) </w:t>
      </w:r>
    </w:p>
    <w:p w:rsidR="00CD7F6A" w:rsidRPr="00AF40D2" w:rsidRDefault="00CD7F6A" w:rsidP="00CD7F6A">
      <w:r w:rsidRPr="00AF40D2">
        <w:t xml:space="preserve">9. Портнов Э.Л. Принципы построения первичных сетей и оптические </w:t>
      </w:r>
      <w:proofErr w:type="spellStart"/>
      <w:r w:rsidRPr="00AF40D2">
        <w:t>кабольные</w:t>
      </w:r>
      <w:proofErr w:type="spellEnd"/>
      <w:r w:rsidRPr="00AF40D2">
        <w:t xml:space="preserve"> линии </w:t>
      </w:r>
      <w:proofErr w:type="spellStart"/>
      <w:r w:rsidRPr="00AF40D2">
        <w:t>свя</w:t>
      </w:r>
      <w:proofErr w:type="spellEnd"/>
      <w:r w:rsidRPr="00AF40D2">
        <w:t>-</w:t>
      </w:r>
    </w:p>
    <w:p w:rsidR="00CD7F6A" w:rsidRPr="00AF40D2" w:rsidRDefault="00CD7F6A" w:rsidP="00CD7F6A">
      <w:proofErr w:type="spellStart"/>
      <w:r w:rsidRPr="00AF40D2">
        <w:t>зи</w:t>
      </w:r>
      <w:proofErr w:type="spellEnd"/>
      <w:r w:rsidRPr="00AF40D2">
        <w:t xml:space="preserve">: Учебное пособие для вузов. – М: Горячая линия-Телеком, 2009. – 544с.: ил. (5) </w:t>
      </w:r>
    </w:p>
    <w:p w:rsidR="00CD7F6A" w:rsidRPr="00AF40D2" w:rsidRDefault="00CD7F6A" w:rsidP="00CD7F6A">
      <w:r w:rsidRPr="00AF40D2">
        <w:t xml:space="preserve">10. Волоконно-оптическая техника: современное состояние и новые перспективы. 3-е изд., </w:t>
      </w:r>
    </w:p>
    <w:p w:rsidR="00CD7F6A" w:rsidRPr="00AF40D2" w:rsidRDefault="00CD7F6A" w:rsidP="00CD7F6A">
      <w:proofErr w:type="spellStart"/>
      <w:r w:rsidRPr="00AF40D2">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 </w:t>
      </w:r>
    </w:p>
    <w:p w:rsidR="00CD7F6A" w:rsidRPr="00AF40D2" w:rsidRDefault="00CD7F6A" w:rsidP="00CD7F6A">
      <w:r w:rsidRPr="00AF40D2">
        <w:t xml:space="preserve">608 с.  </w:t>
      </w:r>
    </w:p>
    <w:p w:rsidR="00CD7F6A" w:rsidRPr="00AF40D2" w:rsidRDefault="00CD7F6A" w:rsidP="00CD7F6A">
      <w:r w:rsidRPr="00AF40D2">
        <w:t xml:space="preserve">11. Ксенофонтов С.Н., Портнов Э.Л. Направляющие системы электросвязи. Сборник задач: </w:t>
      </w:r>
    </w:p>
    <w:p w:rsidR="00CD7F6A" w:rsidRPr="00AF40D2" w:rsidRDefault="00CD7F6A" w:rsidP="00CD7F6A">
      <w:r w:rsidRPr="00AF40D2">
        <w:t xml:space="preserve">Учебное пособие для вузов. – М.: Горячая линия-Телеком, 2004. – 268 с.: ил. </w:t>
      </w:r>
    </w:p>
    <w:p w:rsidR="00CD7F6A" w:rsidRPr="00AF40D2" w:rsidRDefault="00CD7F6A" w:rsidP="00CD7F6A">
      <w:r w:rsidRPr="00AF40D2">
        <w:t xml:space="preserve">12.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CD7F6A" w:rsidRPr="00AF40D2" w:rsidRDefault="00CD7F6A" w:rsidP="00CD7F6A">
      <w:proofErr w:type="spellStart"/>
      <w:r w:rsidRPr="00AF40D2">
        <w:t>Техносфера</w:t>
      </w:r>
      <w:proofErr w:type="spellEnd"/>
      <w:r w:rsidRPr="00AF40D2">
        <w:t xml:space="preserve">, 2006. -496с. </w:t>
      </w:r>
    </w:p>
    <w:p w:rsidR="00CD7F6A" w:rsidRPr="00AF40D2" w:rsidRDefault="00CD7F6A" w:rsidP="00CD7F6A">
      <w:r w:rsidRPr="00AF40D2">
        <w:t xml:space="preserve">13. Семенов А.Б. Волоконно-оптические подсистемы современных СКС /Семенов А.Б. – </w:t>
      </w:r>
    </w:p>
    <w:p w:rsidR="00CD7F6A" w:rsidRPr="00AF40D2" w:rsidRDefault="00CD7F6A" w:rsidP="00CD7F6A">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CD7F6A" w:rsidRPr="00AF40D2" w:rsidRDefault="00CD7F6A" w:rsidP="00CD7F6A">
      <w:pPr>
        <w:rPr>
          <w:b/>
          <w:lang w:val="kk-KZ"/>
        </w:rPr>
      </w:pPr>
      <w:r w:rsidRPr="00AF40D2">
        <w:t>14. Р.Р. Убайдуллаев. Волоконно-оптические сети. М. ЭКО-ТРЕНДЗ, 2000-277с</w:t>
      </w:r>
      <w:proofErr w:type="gramStart"/>
      <w:r w:rsidRPr="00AF40D2">
        <w:t xml:space="preserve">.. </w:t>
      </w:r>
      <w:proofErr w:type="gramEnd"/>
      <w:r w:rsidRPr="00AF40D2">
        <w:rPr>
          <w:b/>
        </w:rPr>
        <w:cr/>
      </w:r>
    </w:p>
    <w:p w:rsidR="00CD7F6A" w:rsidRPr="00AF40D2" w:rsidRDefault="00CD7F6A" w:rsidP="00CD7F6A">
      <w:pPr>
        <w:rPr>
          <w:lang w:val="kk-KZ"/>
        </w:rPr>
      </w:pPr>
    </w:p>
    <w:p w:rsidR="00CD7F6A" w:rsidRDefault="00CD7F6A" w:rsidP="00CD7F6A">
      <w:pPr>
        <w:jc w:val="center"/>
        <w:rPr>
          <w:lang w:val="kk-KZ"/>
        </w:rPr>
      </w:pPr>
      <w:r w:rsidRPr="00535C44">
        <w:rPr>
          <w:lang w:val="kk-KZ"/>
        </w:rPr>
        <w:t>ПӘННІҢ АКАДЕМИЯЛЫҚ САЯСАТЫ</w:t>
      </w:r>
    </w:p>
    <w:p w:rsidR="00CD7F6A" w:rsidRPr="00535C44" w:rsidRDefault="00CD7F6A" w:rsidP="00CD7F6A">
      <w:pPr>
        <w:jc w:val="center"/>
        <w:rPr>
          <w:lang w:val="kk-KZ"/>
        </w:rPr>
      </w:pPr>
    </w:p>
    <w:p w:rsidR="00CD7F6A" w:rsidRPr="00535C44" w:rsidRDefault="00CD7F6A" w:rsidP="00CD7F6A">
      <w:pPr>
        <w:pStyle w:val="23"/>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CD7F6A" w:rsidRPr="00535C44" w:rsidRDefault="00CD7F6A" w:rsidP="00CD7F6A">
      <w:pPr>
        <w:pStyle w:val="23"/>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CD7F6A" w:rsidRPr="00535C44" w:rsidRDefault="00CD7F6A" w:rsidP="00CD7F6A">
      <w:pPr>
        <w:pStyle w:val="23"/>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CD7F6A" w:rsidRPr="00535C44" w:rsidRDefault="00CD7F6A" w:rsidP="00CD7F6A">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D7F6A" w:rsidRPr="00535C44" w:rsidRDefault="00CD7F6A" w:rsidP="00CD7F6A">
      <w:pPr>
        <w:ind w:firstLine="567"/>
        <w:jc w:val="both"/>
        <w:rPr>
          <w:lang w:val="kk-KZ"/>
        </w:rPr>
      </w:pPr>
      <w:r w:rsidRPr="00535C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D7F6A" w:rsidRPr="00535C44" w:rsidRDefault="00CD7F6A" w:rsidP="00CD7F6A">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D7F6A" w:rsidRPr="00535C44" w:rsidTr="00AE6AEE">
        <w:trPr>
          <w:trHeight w:val="553"/>
        </w:trPr>
        <w:tc>
          <w:tcPr>
            <w:tcW w:w="1043" w:type="pct"/>
            <w:tcMar>
              <w:top w:w="0" w:type="dxa"/>
              <w:left w:w="108" w:type="dxa"/>
              <w:bottom w:w="0" w:type="dxa"/>
              <w:right w:w="108" w:type="dxa"/>
            </w:tcMar>
            <w:vAlign w:val="center"/>
          </w:tcPr>
          <w:p w:rsidR="00CD7F6A" w:rsidRPr="00535C44" w:rsidRDefault="00CD7F6A" w:rsidP="00AE6AEE">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CD7F6A" w:rsidRPr="00535C44" w:rsidRDefault="00CD7F6A" w:rsidP="00AE6AEE">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CD7F6A" w:rsidRPr="00535C44" w:rsidRDefault="00CD7F6A" w:rsidP="00AE6AEE">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CD7F6A" w:rsidRPr="00535C44" w:rsidRDefault="00CD7F6A" w:rsidP="00AE6AEE">
            <w:pPr>
              <w:jc w:val="center"/>
              <w:rPr>
                <w:b/>
                <w:lang w:val="kk-KZ"/>
              </w:rPr>
            </w:pPr>
            <w:r w:rsidRPr="00535C44">
              <w:rPr>
                <w:lang w:val="kk-KZ"/>
              </w:rPr>
              <w:t>Дәстүрлі жүйе бойынша бағалау</w:t>
            </w:r>
          </w:p>
        </w:tc>
      </w:tr>
      <w:tr w:rsidR="00CD7F6A" w:rsidRPr="00535C44" w:rsidTr="00AE6AEE">
        <w:trPr>
          <w:cantSplit/>
          <w:trHeight w:val="361"/>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А</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4,0</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CD7F6A" w:rsidRPr="00535C44" w:rsidRDefault="00CD7F6A" w:rsidP="00AE6AEE">
            <w:pPr>
              <w:jc w:val="center"/>
              <w:rPr>
                <w:lang w:val="kk-KZ"/>
              </w:rPr>
            </w:pPr>
            <w:r w:rsidRPr="00535C44">
              <w:rPr>
                <w:lang w:val="kk-KZ"/>
              </w:rPr>
              <w:t>Өте жақсы</w:t>
            </w:r>
            <w:r w:rsidRPr="00535C44">
              <w:rPr>
                <w:rStyle w:val="s00"/>
                <w:lang w:val="kk-KZ"/>
              </w:rPr>
              <w:t xml:space="preserve"> </w:t>
            </w:r>
          </w:p>
        </w:tc>
      </w:tr>
      <w:tr w:rsidR="00CD7F6A" w:rsidRPr="00535C44" w:rsidTr="00AE6AEE">
        <w:trPr>
          <w:cantSplit/>
          <w:trHeight w:val="350"/>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А-</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3,67</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90-94</w:t>
            </w:r>
          </w:p>
        </w:tc>
        <w:tc>
          <w:tcPr>
            <w:tcW w:w="2110" w:type="pct"/>
            <w:vMerge/>
            <w:vAlign w:val="center"/>
          </w:tcPr>
          <w:p w:rsidR="00CD7F6A" w:rsidRPr="00535C44" w:rsidRDefault="00CD7F6A" w:rsidP="00AE6AEE">
            <w:pPr>
              <w:jc w:val="center"/>
              <w:rPr>
                <w:lang w:val="kk-KZ"/>
              </w:rPr>
            </w:pPr>
          </w:p>
        </w:tc>
      </w:tr>
      <w:tr w:rsidR="00CD7F6A" w:rsidRPr="00535C44" w:rsidTr="00AE6AEE">
        <w:trPr>
          <w:cantSplit/>
          <w:trHeight w:val="350"/>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В+</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3,33</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CD7F6A" w:rsidRPr="00535C44" w:rsidRDefault="00CD7F6A" w:rsidP="00AE6AEE">
            <w:pPr>
              <w:jc w:val="center"/>
              <w:rPr>
                <w:lang w:val="kk-KZ"/>
              </w:rPr>
            </w:pPr>
            <w:r w:rsidRPr="00535C44">
              <w:rPr>
                <w:lang w:val="kk-KZ"/>
              </w:rPr>
              <w:t xml:space="preserve">Жақсы </w:t>
            </w:r>
          </w:p>
        </w:tc>
      </w:tr>
      <w:tr w:rsidR="00CD7F6A" w:rsidRPr="00535C44" w:rsidTr="00AE6AEE">
        <w:trPr>
          <w:cantSplit/>
          <w:trHeight w:val="350"/>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В</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3,0</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80-84</w:t>
            </w:r>
          </w:p>
        </w:tc>
        <w:tc>
          <w:tcPr>
            <w:tcW w:w="2110" w:type="pct"/>
            <w:vMerge/>
            <w:vAlign w:val="center"/>
          </w:tcPr>
          <w:p w:rsidR="00CD7F6A" w:rsidRPr="00535C44" w:rsidRDefault="00CD7F6A" w:rsidP="00AE6AEE">
            <w:pPr>
              <w:jc w:val="center"/>
              <w:rPr>
                <w:lang w:val="kk-KZ"/>
              </w:rPr>
            </w:pPr>
          </w:p>
        </w:tc>
      </w:tr>
      <w:tr w:rsidR="00CD7F6A" w:rsidRPr="00535C44" w:rsidTr="00AE6AEE">
        <w:trPr>
          <w:cantSplit/>
          <w:trHeight w:val="361"/>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В-</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2,67</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75-79</w:t>
            </w:r>
          </w:p>
        </w:tc>
        <w:tc>
          <w:tcPr>
            <w:tcW w:w="2110" w:type="pct"/>
            <w:vMerge/>
            <w:vAlign w:val="center"/>
          </w:tcPr>
          <w:p w:rsidR="00CD7F6A" w:rsidRPr="00535C44" w:rsidRDefault="00CD7F6A" w:rsidP="00AE6AEE">
            <w:pPr>
              <w:jc w:val="center"/>
              <w:rPr>
                <w:lang w:val="kk-KZ"/>
              </w:rPr>
            </w:pPr>
          </w:p>
        </w:tc>
      </w:tr>
      <w:tr w:rsidR="00CD7F6A" w:rsidRPr="00535C44" w:rsidTr="00AE6AEE">
        <w:trPr>
          <w:cantSplit/>
          <w:trHeight w:val="350"/>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С+</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2,33</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CD7F6A" w:rsidRPr="00535C44" w:rsidRDefault="00CD7F6A" w:rsidP="00AE6AEE">
            <w:pPr>
              <w:jc w:val="center"/>
              <w:rPr>
                <w:lang w:val="kk-KZ"/>
              </w:rPr>
            </w:pPr>
            <w:r w:rsidRPr="00535C44">
              <w:rPr>
                <w:lang w:val="kk-KZ"/>
              </w:rPr>
              <w:t xml:space="preserve">Қанағаттанарлық </w:t>
            </w:r>
          </w:p>
        </w:tc>
      </w:tr>
      <w:tr w:rsidR="00CD7F6A" w:rsidRPr="00535C44" w:rsidTr="00AE6AEE">
        <w:trPr>
          <w:cantSplit/>
          <w:trHeight w:val="350"/>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С</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2,0</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65-69</w:t>
            </w:r>
          </w:p>
        </w:tc>
        <w:tc>
          <w:tcPr>
            <w:tcW w:w="2110" w:type="pct"/>
            <w:vMerge/>
            <w:vAlign w:val="center"/>
          </w:tcPr>
          <w:p w:rsidR="00CD7F6A" w:rsidRPr="00535C44" w:rsidRDefault="00CD7F6A" w:rsidP="00AE6AEE">
            <w:pPr>
              <w:jc w:val="center"/>
              <w:rPr>
                <w:lang w:val="kk-KZ"/>
              </w:rPr>
            </w:pPr>
          </w:p>
        </w:tc>
      </w:tr>
      <w:tr w:rsidR="00CD7F6A" w:rsidRPr="00535C44" w:rsidTr="00AE6AEE">
        <w:trPr>
          <w:cantSplit/>
          <w:trHeight w:val="361"/>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С-</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1,67</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60-64</w:t>
            </w:r>
          </w:p>
        </w:tc>
        <w:tc>
          <w:tcPr>
            <w:tcW w:w="2110" w:type="pct"/>
            <w:vMerge/>
            <w:vAlign w:val="center"/>
          </w:tcPr>
          <w:p w:rsidR="00CD7F6A" w:rsidRPr="00535C44" w:rsidRDefault="00CD7F6A" w:rsidP="00AE6AEE">
            <w:pPr>
              <w:jc w:val="center"/>
              <w:rPr>
                <w:lang w:val="kk-KZ"/>
              </w:rPr>
            </w:pPr>
          </w:p>
        </w:tc>
      </w:tr>
      <w:tr w:rsidR="00CD7F6A" w:rsidRPr="00535C44" w:rsidTr="00AE6AEE">
        <w:trPr>
          <w:cantSplit/>
          <w:trHeight w:val="350"/>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D+</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1,33</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55-59</w:t>
            </w:r>
          </w:p>
        </w:tc>
        <w:tc>
          <w:tcPr>
            <w:tcW w:w="2110" w:type="pct"/>
            <w:vMerge/>
            <w:vAlign w:val="center"/>
          </w:tcPr>
          <w:p w:rsidR="00CD7F6A" w:rsidRPr="00535C44" w:rsidRDefault="00CD7F6A" w:rsidP="00AE6AEE">
            <w:pPr>
              <w:jc w:val="center"/>
              <w:rPr>
                <w:lang w:val="kk-KZ"/>
              </w:rPr>
            </w:pPr>
          </w:p>
        </w:tc>
      </w:tr>
      <w:tr w:rsidR="00CD7F6A" w:rsidRPr="00535C44" w:rsidTr="00AE6AEE">
        <w:trPr>
          <w:cantSplit/>
          <w:trHeight w:val="350"/>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D-</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1,0</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50-54</w:t>
            </w:r>
          </w:p>
        </w:tc>
        <w:tc>
          <w:tcPr>
            <w:tcW w:w="2110" w:type="pct"/>
            <w:vMerge/>
            <w:vAlign w:val="center"/>
          </w:tcPr>
          <w:p w:rsidR="00CD7F6A" w:rsidRPr="00535C44" w:rsidRDefault="00CD7F6A" w:rsidP="00AE6AEE">
            <w:pPr>
              <w:jc w:val="center"/>
              <w:rPr>
                <w:lang w:val="kk-KZ"/>
              </w:rPr>
            </w:pPr>
          </w:p>
        </w:tc>
      </w:tr>
      <w:tr w:rsidR="00CD7F6A" w:rsidRPr="00535C44" w:rsidTr="00AE6AEE">
        <w:trPr>
          <w:trHeight w:val="361"/>
        </w:trPr>
        <w:tc>
          <w:tcPr>
            <w:tcW w:w="1043"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F</w:t>
            </w:r>
          </w:p>
        </w:tc>
        <w:tc>
          <w:tcPr>
            <w:tcW w:w="986"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0</w:t>
            </w:r>
          </w:p>
        </w:tc>
        <w:tc>
          <w:tcPr>
            <w:tcW w:w="861" w:type="pct"/>
            <w:tcMar>
              <w:top w:w="0" w:type="dxa"/>
              <w:left w:w="108" w:type="dxa"/>
              <w:bottom w:w="0" w:type="dxa"/>
              <w:right w:w="108" w:type="dxa"/>
            </w:tcMar>
          </w:tcPr>
          <w:p w:rsidR="00CD7F6A" w:rsidRPr="00535C44" w:rsidRDefault="00CD7F6A" w:rsidP="00AE6AEE">
            <w:pPr>
              <w:jc w:val="center"/>
              <w:rPr>
                <w:lang w:val="kk-KZ"/>
              </w:rPr>
            </w:pPr>
            <w:r w:rsidRPr="00535C44">
              <w:rPr>
                <w:rStyle w:val="s00"/>
                <w:lang w:val="kk-KZ"/>
              </w:rPr>
              <w:t>0-49</w:t>
            </w:r>
          </w:p>
        </w:tc>
        <w:tc>
          <w:tcPr>
            <w:tcW w:w="2110" w:type="pct"/>
            <w:tcMar>
              <w:top w:w="0" w:type="dxa"/>
              <w:left w:w="108" w:type="dxa"/>
              <w:bottom w:w="0" w:type="dxa"/>
              <w:right w:w="108" w:type="dxa"/>
            </w:tcMar>
          </w:tcPr>
          <w:p w:rsidR="00CD7F6A" w:rsidRPr="00535C44" w:rsidRDefault="00CD7F6A" w:rsidP="00AE6AEE">
            <w:pPr>
              <w:jc w:val="center"/>
              <w:rPr>
                <w:lang w:val="kk-KZ"/>
              </w:rPr>
            </w:pPr>
            <w:r w:rsidRPr="00535C44">
              <w:rPr>
                <w:lang w:val="kk-KZ"/>
              </w:rPr>
              <w:t xml:space="preserve">Қанақаттанарлықсыз </w:t>
            </w:r>
          </w:p>
        </w:tc>
      </w:tr>
      <w:tr w:rsidR="00CD7F6A" w:rsidRPr="00CD7F6A" w:rsidTr="00AE6AEE">
        <w:trPr>
          <w:trHeight w:val="355"/>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 xml:space="preserve">I </w:t>
            </w:r>
          </w:p>
          <w:p w:rsidR="00CD7F6A" w:rsidRPr="00535C44" w:rsidRDefault="00CD7F6A" w:rsidP="00AE6AEE">
            <w:pPr>
              <w:pStyle w:val="23"/>
              <w:spacing w:after="0" w:line="240" w:lineRule="auto"/>
              <w:jc w:val="center"/>
              <w:rPr>
                <w:sz w:val="24"/>
                <w:szCs w:val="24"/>
                <w:lang w:val="kk-KZ"/>
              </w:rPr>
            </w:pPr>
            <w:r w:rsidRPr="00535C44">
              <w:rPr>
                <w:sz w:val="24"/>
                <w:szCs w:val="24"/>
                <w:lang w:val="kk-KZ"/>
              </w:rPr>
              <w:t>(Incomplete)</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D7F6A" w:rsidRPr="00535C44" w:rsidRDefault="00CD7F6A" w:rsidP="00AE6AEE">
            <w:pPr>
              <w:jc w:val="center"/>
              <w:rPr>
                <w:lang w:val="kk-KZ"/>
              </w:rPr>
            </w:pPr>
            <w:r w:rsidRPr="00535C44">
              <w:rPr>
                <w:lang w:val="kk-KZ"/>
              </w:rPr>
              <w:t>Пән аяқталмаған</w:t>
            </w:r>
          </w:p>
          <w:p w:rsidR="00CD7F6A" w:rsidRPr="00535C44" w:rsidRDefault="00CD7F6A" w:rsidP="00AE6AEE">
            <w:pPr>
              <w:pStyle w:val="23"/>
              <w:spacing w:after="0" w:line="240" w:lineRule="auto"/>
              <w:jc w:val="center"/>
              <w:rPr>
                <w:i/>
                <w:sz w:val="24"/>
                <w:szCs w:val="24"/>
                <w:lang w:val="kk-KZ"/>
              </w:rPr>
            </w:pPr>
            <w:r w:rsidRPr="00535C44">
              <w:rPr>
                <w:i/>
                <w:sz w:val="24"/>
                <w:szCs w:val="24"/>
                <w:lang w:val="kk-KZ"/>
              </w:rPr>
              <w:t>(GPA  есептеу кезінде есептелінбейді)</w:t>
            </w:r>
          </w:p>
        </w:tc>
      </w:tr>
      <w:tr w:rsidR="00CD7F6A" w:rsidRPr="00CD7F6A" w:rsidTr="00AE6AEE">
        <w:trPr>
          <w:trHeight w:val="339"/>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P</w:t>
            </w:r>
          </w:p>
          <w:p w:rsidR="00CD7F6A" w:rsidRPr="00535C44" w:rsidRDefault="00CD7F6A" w:rsidP="00AE6AEE">
            <w:pPr>
              <w:pStyle w:val="23"/>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b/>
                <w:sz w:val="24"/>
                <w:szCs w:val="24"/>
                <w:lang w:val="kk-KZ"/>
              </w:rPr>
            </w:pPr>
            <w:r w:rsidRPr="00535C44">
              <w:rPr>
                <w:b/>
                <w:sz w:val="24"/>
                <w:szCs w:val="24"/>
                <w:lang w:val="kk-KZ"/>
              </w:rPr>
              <w:t>-</w:t>
            </w:r>
          </w:p>
          <w:p w:rsidR="00CD7F6A" w:rsidRPr="00535C44" w:rsidRDefault="00CD7F6A" w:rsidP="00AE6AEE">
            <w:pPr>
              <w:pStyle w:val="23"/>
              <w:spacing w:after="0" w:line="240" w:lineRule="auto"/>
              <w:jc w:val="center"/>
              <w:rPr>
                <w:b/>
                <w:sz w:val="24"/>
                <w:szCs w:val="24"/>
                <w:lang w:val="kk-KZ"/>
              </w:rPr>
            </w:pPr>
          </w:p>
        </w:tc>
        <w:tc>
          <w:tcPr>
            <w:tcW w:w="2110" w:type="pct"/>
            <w:tcMar>
              <w:top w:w="0" w:type="dxa"/>
              <w:left w:w="108" w:type="dxa"/>
              <w:bottom w:w="0" w:type="dxa"/>
              <w:right w:w="108" w:type="dxa"/>
            </w:tcMar>
          </w:tcPr>
          <w:p w:rsidR="00CD7F6A" w:rsidRPr="00535C44" w:rsidRDefault="00CD7F6A" w:rsidP="00AE6AEE">
            <w:pPr>
              <w:jc w:val="center"/>
              <w:rPr>
                <w:lang w:val="kk-KZ"/>
              </w:rPr>
            </w:pPr>
            <w:r w:rsidRPr="00535C44">
              <w:rPr>
                <w:lang w:val="kk-KZ"/>
              </w:rPr>
              <w:t>«Есептелінді»</w:t>
            </w:r>
          </w:p>
          <w:p w:rsidR="00CD7F6A" w:rsidRPr="00535C44" w:rsidRDefault="00CD7F6A" w:rsidP="00AE6AEE">
            <w:pPr>
              <w:pStyle w:val="23"/>
              <w:spacing w:after="0" w:line="240" w:lineRule="auto"/>
              <w:jc w:val="center"/>
              <w:rPr>
                <w:i/>
                <w:sz w:val="24"/>
                <w:szCs w:val="24"/>
                <w:lang w:val="kk-KZ"/>
              </w:rPr>
            </w:pPr>
            <w:r w:rsidRPr="00535C44">
              <w:rPr>
                <w:i/>
                <w:sz w:val="24"/>
                <w:szCs w:val="24"/>
                <w:lang w:val="kk-KZ"/>
              </w:rPr>
              <w:t>(GPA  есептеу кезінде есептелінбейді)</w:t>
            </w:r>
          </w:p>
        </w:tc>
      </w:tr>
      <w:tr w:rsidR="00CD7F6A" w:rsidRPr="00CD7F6A" w:rsidTr="00AE6AEE">
        <w:trPr>
          <w:trHeight w:val="350"/>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lastRenderedPageBreak/>
              <w:t xml:space="preserve">NP </w:t>
            </w:r>
          </w:p>
          <w:p w:rsidR="00CD7F6A" w:rsidRPr="00535C44" w:rsidRDefault="00CD7F6A" w:rsidP="00AE6AEE">
            <w:pPr>
              <w:pStyle w:val="23"/>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b/>
                <w:sz w:val="24"/>
                <w:szCs w:val="24"/>
                <w:lang w:val="kk-KZ"/>
              </w:rPr>
            </w:pPr>
            <w:r w:rsidRPr="00535C44">
              <w:rPr>
                <w:b/>
                <w:sz w:val="24"/>
                <w:szCs w:val="24"/>
                <w:lang w:val="kk-KZ"/>
              </w:rPr>
              <w:t>-</w:t>
            </w:r>
          </w:p>
          <w:p w:rsidR="00CD7F6A" w:rsidRPr="00535C44" w:rsidRDefault="00CD7F6A" w:rsidP="00AE6AEE">
            <w:pPr>
              <w:pStyle w:val="23"/>
              <w:spacing w:after="0" w:line="240" w:lineRule="auto"/>
              <w:jc w:val="center"/>
              <w:rPr>
                <w:b/>
                <w:sz w:val="24"/>
                <w:szCs w:val="24"/>
                <w:lang w:val="kk-KZ"/>
              </w:rPr>
            </w:pPr>
          </w:p>
        </w:tc>
        <w:tc>
          <w:tcPr>
            <w:tcW w:w="2110" w:type="pct"/>
            <w:tcMar>
              <w:top w:w="0" w:type="dxa"/>
              <w:left w:w="108" w:type="dxa"/>
              <w:bottom w:w="0" w:type="dxa"/>
              <w:right w:w="108" w:type="dxa"/>
            </w:tcMar>
          </w:tcPr>
          <w:p w:rsidR="00CD7F6A" w:rsidRPr="00535C44" w:rsidRDefault="00CD7F6A" w:rsidP="00AE6AEE">
            <w:pPr>
              <w:jc w:val="center"/>
              <w:rPr>
                <w:lang w:val="kk-KZ"/>
              </w:rPr>
            </w:pPr>
            <w:r w:rsidRPr="00535C44">
              <w:rPr>
                <w:lang w:val="kk-KZ"/>
              </w:rPr>
              <w:t>« Есептелінбейді»</w:t>
            </w:r>
          </w:p>
          <w:p w:rsidR="00CD7F6A" w:rsidRPr="00535C44" w:rsidRDefault="00CD7F6A" w:rsidP="00AE6AEE">
            <w:pPr>
              <w:pStyle w:val="23"/>
              <w:spacing w:after="0" w:line="240" w:lineRule="auto"/>
              <w:jc w:val="center"/>
              <w:rPr>
                <w:i/>
                <w:sz w:val="24"/>
                <w:szCs w:val="24"/>
                <w:lang w:val="kk-KZ"/>
              </w:rPr>
            </w:pPr>
            <w:r w:rsidRPr="00535C44">
              <w:rPr>
                <w:i/>
                <w:sz w:val="24"/>
                <w:szCs w:val="24"/>
                <w:lang w:val="kk-KZ"/>
              </w:rPr>
              <w:t>(GPA  есептеу кезінде есептелінбейді)</w:t>
            </w:r>
          </w:p>
        </w:tc>
      </w:tr>
      <w:tr w:rsidR="00CD7F6A" w:rsidRPr="00CD7F6A" w:rsidTr="00AE6AEE">
        <w:trPr>
          <w:trHeight w:val="339"/>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 xml:space="preserve">W </w:t>
            </w:r>
          </w:p>
          <w:p w:rsidR="00CD7F6A" w:rsidRPr="00535C44" w:rsidRDefault="00CD7F6A" w:rsidP="00AE6AEE">
            <w:pPr>
              <w:pStyle w:val="23"/>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D7F6A" w:rsidRPr="00535C44" w:rsidRDefault="00CD7F6A" w:rsidP="00AE6AEE">
            <w:pPr>
              <w:jc w:val="center"/>
              <w:rPr>
                <w:lang w:val="kk-KZ"/>
              </w:rPr>
            </w:pPr>
            <w:r w:rsidRPr="00535C44">
              <w:rPr>
                <w:lang w:val="kk-KZ"/>
              </w:rPr>
              <w:t>«Пәннен бас тарту»</w:t>
            </w:r>
          </w:p>
          <w:p w:rsidR="00CD7F6A" w:rsidRPr="00535C44" w:rsidRDefault="00CD7F6A" w:rsidP="00AE6AEE">
            <w:pPr>
              <w:pStyle w:val="23"/>
              <w:spacing w:after="0" w:line="240" w:lineRule="auto"/>
              <w:jc w:val="center"/>
              <w:rPr>
                <w:i/>
                <w:sz w:val="24"/>
                <w:szCs w:val="24"/>
                <w:lang w:val="kk-KZ"/>
              </w:rPr>
            </w:pPr>
            <w:r w:rsidRPr="00535C44">
              <w:rPr>
                <w:i/>
                <w:sz w:val="24"/>
                <w:szCs w:val="24"/>
                <w:lang w:val="kk-KZ"/>
              </w:rPr>
              <w:t>(GPA  есептеу кезінде есептелінбейді)</w:t>
            </w:r>
          </w:p>
        </w:tc>
      </w:tr>
      <w:tr w:rsidR="00CD7F6A" w:rsidRPr="00535C44" w:rsidTr="00AE6AEE">
        <w:trPr>
          <w:trHeight w:val="508"/>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pacing w:val="-6"/>
                <w:sz w:val="24"/>
                <w:szCs w:val="24"/>
                <w:lang w:val="kk-KZ"/>
              </w:rPr>
            </w:pPr>
            <w:r w:rsidRPr="00535C44">
              <w:rPr>
                <w:spacing w:val="-6"/>
                <w:sz w:val="24"/>
                <w:szCs w:val="24"/>
                <w:lang w:val="kk-KZ"/>
              </w:rPr>
              <w:t xml:space="preserve">AW </w:t>
            </w:r>
          </w:p>
          <w:p w:rsidR="00CD7F6A" w:rsidRPr="00535C44" w:rsidRDefault="00CD7F6A" w:rsidP="00AE6AEE">
            <w:pPr>
              <w:pStyle w:val="23"/>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p>
        </w:tc>
        <w:tc>
          <w:tcPr>
            <w:tcW w:w="2110" w:type="pct"/>
            <w:tcMar>
              <w:top w:w="0" w:type="dxa"/>
              <w:left w:w="108" w:type="dxa"/>
              <w:bottom w:w="0" w:type="dxa"/>
              <w:right w:w="108" w:type="dxa"/>
            </w:tcMar>
          </w:tcPr>
          <w:p w:rsidR="00CD7F6A" w:rsidRPr="00535C44" w:rsidRDefault="00CD7F6A" w:rsidP="00AE6AEE">
            <w:pPr>
              <w:jc w:val="center"/>
              <w:rPr>
                <w:lang w:val="kk-KZ"/>
              </w:rPr>
            </w:pPr>
            <w:r w:rsidRPr="00535C44">
              <w:rPr>
                <w:lang w:val="kk-KZ"/>
              </w:rPr>
              <w:t>Пәннен академиялық себеп бойынша алып тастау</w:t>
            </w:r>
          </w:p>
          <w:p w:rsidR="00CD7F6A" w:rsidRPr="00535C44" w:rsidRDefault="00CD7F6A" w:rsidP="00AE6AEE">
            <w:pPr>
              <w:pStyle w:val="23"/>
              <w:spacing w:after="0" w:line="240" w:lineRule="auto"/>
              <w:jc w:val="center"/>
              <w:rPr>
                <w:i/>
                <w:sz w:val="24"/>
                <w:szCs w:val="24"/>
                <w:lang w:val="kk-KZ"/>
              </w:rPr>
            </w:pPr>
            <w:r w:rsidRPr="00535C44">
              <w:rPr>
                <w:i/>
                <w:sz w:val="24"/>
                <w:szCs w:val="24"/>
                <w:lang w:val="kk-KZ"/>
              </w:rPr>
              <w:t>(GPA  есептеу кезінде есептелінбейді)</w:t>
            </w:r>
          </w:p>
        </w:tc>
      </w:tr>
      <w:tr w:rsidR="00CD7F6A" w:rsidRPr="00CD7F6A" w:rsidTr="00AE6AEE">
        <w:trPr>
          <w:trHeight w:val="350"/>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 xml:space="preserve">AU </w:t>
            </w:r>
          </w:p>
          <w:p w:rsidR="00CD7F6A" w:rsidRPr="00535C44" w:rsidRDefault="00CD7F6A" w:rsidP="00AE6AEE">
            <w:pPr>
              <w:pStyle w:val="23"/>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D7F6A" w:rsidRPr="00535C44" w:rsidRDefault="00CD7F6A" w:rsidP="00AE6AEE">
            <w:pPr>
              <w:jc w:val="center"/>
              <w:rPr>
                <w:lang w:val="kk-KZ"/>
              </w:rPr>
            </w:pPr>
            <w:r w:rsidRPr="00535C44">
              <w:rPr>
                <w:lang w:val="kk-KZ"/>
              </w:rPr>
              <w:t>« Пән тыңдалды»</w:t>
            </w:r>
          </w:p>
          <w:p w:rsidR="00CD7F6A" w:rsidRPr="00535C44" w:rsidRDefault="00CD7F6A" w:rsidP="00AE6AEE">
            <w:pPr>
              <w:pStyle w:val="23"/>
              <w:spacing w:after="0" w:line="240" w:lineRule="auto"/>
              <w:jc w:val="center"/>
              <w:rPr>
                <w:i/>
                <w:sz w:val="24"/>
                <w:szCs w:val="24"/>
                <w:lang w:val="kk-KZ"/>
              </w:rPr>
            </w:pPr>
            <w:r w:rsidRPr="00535C44">
              <w:rPr>
                <w:i/>
                <w:sz w:val="24"/>
                <w:szCs w:val="24"/>
                <w:lang w:val="kk-KZ"/>
              </w:rPr>
              <w:t>(GPA  есептеу кезінде есептелінбейді)</w:t>
            </w:r>
          </w:p>
        </w:tc>
      </w:tr>
      <w:tr w:rsidR="00CD7F6A" w:rsidRPr="00535C44" w:rsidTr="00AE6AEE">
        <w:trPr>
          <w:trHeight w:val="350"/>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30-60</w:t>
            </w:r>
          </w:p>
          <w:p w:rsidR="00CD7F6A" w:rsidRPr="00535C44" w:rsidRDefault="00CD7F6A" w:rsidP="00AE6AEE">
            <w:pPr>
              <w:pStyle w:val="23"/>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Аттестатталған</w:t>
            </w:r>
          </w:p>
          <w:p w:rsidR="00CD7F6A" w:rsidRPr="00535C44" w:rsidRDefault="00CD7F6A" w:rsidP="00AE6AEE">
            <w:pPr>
              <w:pStyle w:val="23"/>
              <w:spacing w:after="0" w:line="240" w:lineRule="auto"/>
              <w:rPr>
                <w:sz w:val="24"/>
                <w:szCs w:val="24"/>
                <w:lang w:val="kk-KZ"/>
              </w:rPr>
            </w:pPr>
          </w:p>
        </w:tc>
      </w:tr>
      <w:tr w:rsidR="00CD7F6A" w:rsidRPr="00535C44" w:rsidTr="00AE6AEE">
        <w:trPr>
          <w:trHeight w:val="350"/>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0-29</w:t>
            </w:r>
          </w:p>
          <w:p w:rsidR="00CD7F6A" w:rsidRPr="00535C44" w:rsidRDefault="00CD7F6A" w:rsidP="00AE6AEE">
            <w:pPr>
              <w:pStyle w:val="23"/>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Аттестатталмаған</w:t>
            </w:r>
          </w:p>
          <w:p w:rsidR="00CD7F6A" w:rsidRPr="00535C44" w:rsidRDefault="00CD7F6A" w:rsidP="00AE6AEE">
            <w:pPr>
              <w:pStyle w:val="23"/>
              <w:spacing w:after="0" w:line="240" w:lineRule="auto"/>
              <w:jc w:val="center"/>
              <w:rPr>
                <w:sz w:val="24"/>
                <w:szCs w:val="24"/>
                <w:lang w:val="kk-KZ"/>
              </w:rPr>
            </w:pPr>
          </w:p>
        </w:tc>
      </w:tr>
      <w:tr w:rsidR="00CD7F6A" w:rsidRPr="00535C44" w:rsidTr="00AE6AEE">
        <w:trPr>
          <w:trHeight w:val="350"/>
        </w:trPr>
        <w:tc>
          <w:tcPr>
            <w:tcW w:w="1043"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D7F6A" w:rsidRPr="00535C44" w:rsidRDefault="00CD7F6A" w:rsidP="00AE6AEE">
            <w:pPr>
              <w:pStyle w:val="23"/>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D7F6A" w:rsidRPr="00535C44" w:rsidRDefault="00CD7F6A" w:rsidP="00AE6AEE">
            <w:pPr>
              <w:pStyle w:val="ac"/>
              <w:jc w:val="center"/>
              <w:rPr>
                <w:sz w:val="24"/>
                <w:lang w:val="kk-KZ"/>
              </w:rPr>
            </w:pPr>
            <w:r w:rsidRPr="00535C44">
              <w:rPr>
                <w:sz w:val="24"/>
                <w:lang w:val="kk-KZ"/>
              </w:rPr>
              <w:t>Пәнді қайта оқу</w:t>
            </w:r>
          </w:p>
        </w:tc>
      </w:tr>
    </w:tbl>
    <w:p w:rsidR="00CD7F6A" w:rsidRPr="00535C44" w:rsidRDefault="00CD7F6A" w:rsidP="00CD7F6A">
      <w:pPr>
        <w:tabs>
          <w:tab w:val="left" w:pos="360"/>
          <w:tab w:val="left" w:pos="540"/>
        </w:tabs>
        <w:jc w:val="center"/>
        <w:rPr>
          <w:b/>
          <w:lang w:val="kk-KZ"/>
        </w:rPr>
      </w:pPr>
    </w:p>
    <w:p w:rsidR="00CD7F6A" w:rsidRPr="00535C44" w:rsidRDefault="00CD7F6A" w:rsidP="00CD7F6A">
      <w:pPr>
        <w:rPr>
          <w:lang w:val="kk-KZ" w:eastAsia="ko-KR"/>
        </w:rPr>
      </w:pPr>
    </w:p>
    <w:p w:rsidR="00CD7F6A" w:rsidRPr="00535C44" w:rsidRDefault="00CD7F6A" w:rsidP="00CD7F6A">
      <w:pPr>
        <w:jc w:val="center"/>
        <w:rPr>
          <w:b/>
          <w:lang w:val="kk-KZ" w:eastAsia="ko-KR"/>
        </w:rPr>
      </w:pPr>
      <w:r w:rsidRPr="00535C44">
        <w:rPr>
          <w:b/>
          <w:lang w:val="kk-KZ" w:eastAsia="ko-KR"/>
        </w:rPr>
        <w:t>Бағаларды қою кестесі</w:t>
      </w:r>
    </w:p>
    <w:p w:rsidR="00CD7F6A" w:rsidRPr="00535C44" w:rsidRDefault="00CD7F6A" w:rsidP="00CD7F6A">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CD7F6A" w:rsidRPr="00535C44" w:rsidTr="00AE6AEE">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both"/>
            </w:pPr>
            <w:r w:rsidRPr="00535C44">
              <w:rPr>
                <w:rFonts w:eastAsia="Arial Unicode MS"/>
                <w:color w:val="000000"/>
                <w:kern w:val="2"/>
              </w:rPr>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rPr>
                <w:lang w:val="kk-KZ"/>
              </w:rPr>
            </w:pPr>
            <w:r w:rsidRPr="00535C44">
              <w:rPr>
                <w:rFonts w:eastAsia="Arial Unicode MS"/>
                <w:color w:val="000000"/>
                <w:kern w:val="2"/>
                <w:lang w:val="kk-KZ"/>
              </w:rPr>
              <w:t>Қосымша</w:t>
            </w:r>
          </w:p>
        </w:tc>
      </w:tr>
      <w:tr w:rsidR="00CD7F6A" w:rsidRPr="00535C44" w:rsidTr="00AE6AEE">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both"/>
            </w:pPr>
            <w:r w:rsidRPr="00535C44">
              <w:rPr>
                <w:rFonts w:eastAsia="Arial Unicode MS"/>
                <w:color w:val="000000"/>
                <w:kern w:val="2"/>
              </w:rPr>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CD7F6A" w:rsidRPr="00535C44" w:rsidTr="00AE6AEE">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CD7F6A" w:rsidRPr="00535C44" w:rsidTr="00AE6AEE">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rPr>
                <w:lang w:val="kk-KZ"/>
              </w:rPr>
            </w:pPr>
            <w:r w:rsidRPr="00535C44">
              <w:rPr>
                <w:rFonts w:eastAsia="Arial Unicode MS"/>
                <w:color w:val="000000"/>
                <w:kern w:val="2"/>
                <w:lang w:val="kk-KZ"/>
              </w:rPr>
              <w:t>АБ1 мен АБ2 орташа арифметикалық қосындысы</w:t>
            </w:r>
          </w:p>
        </w:tc>
      </w:tr>
      <w:tr w:rsidR="00CD7F6A" w:rsidRPr="00535C44" w:rsidTr="00AE6AEE">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tc>
      </w:tr>
      <w:tr w:rsidR="00CD7F6A" w:rsidRPr="00535C44" w:rsidTr="00AE6AEE">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both"/>
            </w:pPr>
            <w:r w:rsidRPr="00535C44">
              <w:rPr>
                <w:rFonts w:eastAsia="Arial Unicode MS"/>
                <w:color w:val="000000"/>
                <w:kern w:val="2"/>
              </w:rPr>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D7F6A" w:rsidRPr="00535C44" w:rsidRDefault="00CD7F6A" w:rsidP="00AE6AEE">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CD7F6A" w:rsidRPr="00535C44" w:rsidRDefault="00CD7F6A" w:rsidP="00CD7F6A">
      <w:pPr>
        <w:rPr>
          <w:lang w:eastAsia="ko-KR"/>
        </w:rPr>
      </w:pPr>
    </w:p>
    <w:p w:rsidR="00CD7F6A" w:rsidRPr="00535C44" w:rsidRDefault="00CD7F6A" w:rsidP="00CD7F6A">
      <w:pPr>
        <w:rPr>
          <w:lang w:eastAsia="ko-KR"/>
        </w:rPr>
      </w:pPr>
    </w:p>
    <w:p w:rsidR="00CD7F6A" w:rsidRPr="00535C44" w:rsidRDefault="00CD7F6A" w:rsidP="00CD7F6A">
      <w:pPr>
        <w:rPr>
          <w:bCs/>
          <w:iCs/>
          <w:lang w:val="kk-KZ"/>
        </w:rPr>
      </w:pPr>
      <w:r w:rsidRPr="00535C44">
        <w:rPr>
          <w:lang w:val="kk-KZ" w:eastAsia="ko-KR"/>
        </w:rPr>
        <w:t>Кафедра мәжілісінде қарастырылды</w:t>
      </w:r>
      <w:r w:rsidRPr="00535C44">
        <w:rPr>
          <w:bCs/>
          <w:iCs/>
          <w:lang w:val="kk-KZ"/>
        </w:rPr>
        <w:t xml:space="preserve"> </w:t>
      </w:r>
    </w:p>
    <w:p w:rsidR="00CD7F6A" w:rsidRPr="00535C44" w:rsidRDefault="00CD7F6A" w:rsidP="00CD7F6A">
      <w:pPr>
        <w:rPr>
          <w:i/>
          <w:lang w:val="kk-KZ" w:eastAsia="ko-KR"/>
        </w:rPr>
      </w:pPr>
    </w:p>
    <w:p w:rsidR="00CD7F6A" w:rsidRPr="00535C44" w:rsidRDefault="00CD7F6A" w:rsidP="00CD7F6A">
      <w:pPr>
        <w:rPr>
          <w:bCs/>
          <w:i/>
          <w:iCs/>
          <w:lang w:val="kk-KZ"/>
        </w:rPr>
      </w:pPr>
      <w:r w:rsidRPr="00535C44">
        <w:rPr>
          <w:i/>
          <w:lang w:val="kk-KZ" w:eastAsia="ko-KR"/>
        </w:rPr>
        <w:t>№36  хаттама «21» мамыр 2013 ж.</w:t>
      </w:r>
    </w:p>
    <w:p w:rsidR="00CD7F6A" w:rsidRDefault="00CD7F6A" w:rsidP="00CD7F6A">
      <w:pPr>
        <w:autoSpaceDE w:val="0"/>
        <w:autoSpaceDN w:val="0"/>
        <w:rPr>
          <w:lang w:val="kk-KZ" w:eastAsia="ko-KR"/>
        </w:rPr>
      </w:pPr>
    </w:p>
    <w:p w:rsidR="00CD7F6A" w:rsidRDefault="00CD7F6A" w:rsidP="00CD7F6A">
      <w:pPr>
        <w:autoSpaceDE w:val="0"/>
        <w:autoSpaceDN w:val="0"/>
        <w:rPr>
          <w:lang w:val="kk-KZ" w:eastAsia="ko-KR"/>
        </w:rPr>
      </w:pPr>
    </w:p>
    <w:p w:rsidR="00CD7F6A" w:rsidRPr="00535C44" w:rsidRDefault="00CD7F6A" w:rsidP="00CD7F6A">
      <w:pPr>
        <w:autoSpaceDE w:val="0"/>
        <w:autoSpaceDN w:val="0"/>
        <w:rPr>
          <w:lang w:val="kk-KZ" w:eastAsia="ko-KR"/>
        </w:rPr>
      </w:pPr>
    </w:p>
    <w:p w:rsidR="00CD7F6A" w:rsidRPr="00535C44" w:rsidRDefault="00CD7F6A" w:rsidP="00CD7F6A">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CD7F6A" w:rsidRPr="00535C44" w:rsidRDefault="00CD7F6A" w:rsidP="00CD7F6A">
      <w:pPr>
        <w:autoSpaceDE w:val="0"/>
        <w:autoSpaceDN w:val="0"/>
        <w:rPr>
          <w:lang w:val="kk-KZ"/>
        </w:rPr>
      </w:pPr>
    </w:p>
    <w:p w:rsidR="00CD7F6A" w:rsidRPr="005719B6" w:rsidRDefault="00CD7F6A" w:rsidP="00CD7F6A">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1E21F9" w:rsidRPr="001E21F9" w:rsidRDefault="001E21F9" w:rsidP="00CD7F6A">
      <w:pPr>
        <w:rPr>
          <w:b/>
          <w:lang w:val="kk-KZ"/>
        </w:rPr>
      </w:pPr>
      <w:bookmarkStart w:id="0" w:name="_GoBack"/>
      <w:bookmarkEnd w:id="0"/>
    </w:p>
    <w:sectPr w:rsidR="001E21F9" w:rsidRPr="001E2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0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01AA8"/>
    <w:multiLevelType w:val="singleLevel"/>
    <w:tmpl w:val="04190011"/>
    <w:lvl w:ilvl="0">
      <w:start w:val="1"/>
      <w:numFmt w:val="decimal"/>
      <w:lvlText w:val="%1)"/>
      <w:lvlJc w:val="left"/>
      <w:pPr>
        <w:tabs>
          <w:tab w:val="num" w:pos="360"/>
        </w:tabs>
        <w:ind w:left="360" w:hanging="360"/>
      </w:pPr>
      <w:rPr>
        <w:rFonts w:hint="default"/>
      </w:rPr>
    </w:lvl>
  </w:abstractNum>
  <w:abstractNum w:abstractNumId="1">
    <w:nsid w:val="1EB36EB2"/>
    <w:multiLevelType w:val="singleLevel"/>
    <w:tmpl w:val="CDAE0B9C"/>
    <w:lvl w:ilvl="0">
      <w:start w:val="2"/>
      <w:numFmt w:val="bullet"/>
      <w:lvlText w:val="-"/>
      <w:lvlJc w:val="left"/>
      <w:pPr>
        <w:tabs>
          <w:tab w:val="num" w:pos="1069"/>
        </w:tabs>
        <w:ind w:left="1069" w:hanging="360"/>
      </w:pPr>
      <w:rPr>
        <w:rFonts w:hint="default"/>
      </w:rPr>
    </w:lvl>
  </w:abstractNum>
  <w:abstractNum w:abstractNumId="2">
    <w:nsid w:val="20D82A3D"/>
    <w:multiLevelType w:val="multilevel"/>
    <w:tmpl w:val="243C870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45"/>
        </w:tabs>
        <w:ind w:left="1145" w:hanging="360"/>
      </w:pPr>
      <w:rPr>
        <w:rFonts w:hint="default"/>
      </w:rPr>
    </w:lvl>
    <w:lvl w:ilvl="2">
      <w:start w:val="1"/>
      <w:numFmt w:val="decimal"/>
      <w:isLgl/>
      <w:lvlText w:val="%1.%2.%3."/>
      <w:lvlJc w:val="left"/>
      <w:pPr>
        <w:tabs>
          <w:tab w:val="num" w:pos="1865"/>
        </w:tabs>
        <w:ind w:left="1865" w:hanging="720"/>
      </w:pPr>
      <w:rPr>
        <w:rFonts w:hint="default"/>
      </w:rPr>
    </w:lvl>
    <w:lvl w:ilvl="3">
      <w:start w:val="1"/>
      <w:numFmt w:val="decimal"/>
      <w:isLgl/>
      <w:lvlText w:val="%1.%2.%3.%4."/>
      <w:lvlJc w:val="left"/>
      <w:pPr>
        <w:tabs>
          <w:tab w:val="num" w:pos="2225"/>
        </w:tabs>
        <w:ind w:left="2225" w:hanging="720"/>
      </w:pPr>
      <w:rPr>
        <w:rFonts w:hint="default"/>
      </w:rPr>
    </w:lvl>
    <w:lvl w:ilvl="4">
      <w:start w:val="1"/>
      <w:numFmt w:val="decimal"/>
      <w:isLgl/>
      <w:lvlText w:val="%1.%2.%3.%4.%5."/>
      <w:lvlJc w:val="left"/>
      <w:pPr>
        <w:tabs>
          <w:tab w:val="num" w:pos="2945"/>
        </w:tabs>
        <w:ind w:left="2945" w:hanging="1080"/>
      </w:pPr>
      <w:rPr>
        <w:rFonts w:hint="default"/>
      </w:rPr>
    </w:lvl>
    <w:lvl w:ilvl="5">
      <w:start w:val="1"/>
      <w:numFmt w:val="decimal"/>
      <w:isLgl/>
      <w:lvlText w:val="%1.%2.%3.%4.%5.%6."/>
      <w:lvlJc w:val="left"/>
      <w:pPr>
        <w:tabs>
          <w:tab w:val="num" w:pos="3305"/>
        </w:tabs>
        <w:ind w:left="3305" w:hanging="1080"/>
      </w:pPr>
      <w:rPr>
        <w:rFonts w:hint="default"/>
      </w:rPr>
    </w:lvl>
    <w:lvl w:ilvl="6">
      <w:start w:val="1"/>
      <w:numFmt w:val="decimal"/>
      <w:isLgl/>
      <w:lvlText w:val="%1.%2.%3.%4.%5.%6.%7."/>
      <w:lvlJc w:val="left"/>
      <w:pPr>
        <w:tabs>
          <w:tab w:val="num" w:pos="3665"/>
        </w:tabs>
        <w:ind w:left="3665" w:hanging="1080"/>
      </w:pPr>
      <w:rPr>
        <w:rFonts w:hint="default"/>
      </w:rPr>
    </w:lvl>
    <w:lvl w:ilvl="7">
      <w:start w:val="1"/>
      <w:numFmt w:val="decimal"/>
      <w:isLgl/>
      <w:lvlText w:val="%1.%2.%3.%4.%5.%6.%7.%8."/>
      <w:lvlJc w:val="left"/>
      <w:pPr>
        <w:tabs>
          <w:tab w:val="num" w:pos="4385"/>
        </w:tabs>
        <w:ind w:left="4385" w:hanging="1440"/>
      </w:pPr>
      <w:rPr>
        <w:rFonts w:hint="default"/>
      </w:rPr>
    </w:lvl>
    <w:lvl w:ilvl="8">
      <w:start w:val="1"/>
      <w:numFmt w:val="decimal"/>
      <w:isLgl/>
      <w:lvlText w:val="%1.%2.%3.%4.%5.%6.%7.%8.%9."/>
      <w:lvlJc w:val="left"/>
      <w:pPr>
        <w:tabs>
          <w:tab w:val="num" w:pos="4745"/>
        </w:tabs>
        <w:ind w:left="4745" w:hanging="1440"/>
      </w:pPr>
      <w:rPr>
        <w:rFonts w:hint="default"/>
      </w:rPr>
    </w:lvl>
  </w:abstractNum>
  <w:abstractNum w:abstractNumId="3">
    <w:nsid w:val="20E77713"/>
    <w:multiLevelType w:val="singleLevel"/>
    <w:tmpl w:val="0419000F"/>
    <w:lvl w:ilvl="0">
      <w:start w:val="1"/>
      <w:numFmt w:val="decimal"/>
      <w:lvlText w:val="%1."/>
      <w:lvlJc w:val="left"/>
      <w:pPr>
        <w:tabs>
          <w:tab w:val="num" w:pos="360"/>
        </w:tabs>
        <w:ind w:left="360" w:hanging="360"/>
      </w:pPr>
    </w:lvl>
  </w:abstractNum>
  <w:abstractNum w:abstractNumId="4">
    <w:nsid w:val="2A234AD8"/>
    <w:multiLevelType w:val="singleLevel"/>
    <w:tmpl w:val="2CAC16F8"/>
    <w:lvl w:ilvl="0">
      <w:start w:val="5"/>
      <w:numFmt w:val="bullet"/>
      <w:lvlText w:val="-"/>
      <w:lvlJc w:val="left"/>
      <w:pPr>
        <w:tabs>
          <w:tab w:val="num" w:pos="786"/>
        </w:tabs>
        <w:ind w:left="786" w:hanging="360"/>
      </w:pPr>
      <w:rPr>
        <w:rFonts w:hint="default"/>
      </w:rPr>
    </w:lvl>
  </w:abstractNum>
  <w:abstractNum w:abstractNumId="5">
    <w:nsid w:val="40C76140"/>
    <w:multiLevelType w:val="singleLevel"/>
    <w:tmpl w:val="444A218E"/>
    <w:lvl w:ilvl="0">
      <w:numFmt w:val="bullet"/>
      <w:lvlText w:val="-"/>
      <w:lvlJc w:val="left"/>
      <w:pPr>
        <w:tabs>
          <w:tab w:val="num" w:pos="405"/>
        </w:tabs>
        <w:ind w:left="405" w:hanging="360"/>
      </w:pPr>
      <w:rPr>
        <w:rFonts w:hint="default"/>
      </w:rPr>
    </w:lvl>
  </w:abstractNum>
  <w:abstractNum w:abstractNumId="6">
    <w:nsid w:val="50700DEC"/>
    <w:multiLevelType w:val="singleLevel"/>
    <w:tmpl w:val="B83697CE"/>
    <w:lvl w:ilvl="0">
      <w:start w:val="5"/>
      <w:numFmt w:val="bullet"/>
      <w:lvlText w:val="-"/>
      <w:lvlJc w:val="left"/>
      <w:pPr>
        <w:tabs>
          <w:tab w:val="num" w:pos="360"/>
        </w:tabs>
        <w:ind w:left="360" w:hanging="360"/>
      </w:pPr>
      <w:rPr>
        <w:rFonts w:hint="default"/>
      </w:rPr>
    </w:lvl>
  </w:abstractNum>
  <w:abstractNum w:abstractNumId="7">
    <w:nsid w:val="55D92B63"/>
    <w:multiLevelType w:val="multilevel"/>
    <w:tmpl w:val="243C870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45"/>
        </w:tabs>
        <w:ind w:left="1145" w:hanging="360"/>
      </w:pPr>
      <w:rPr>
        <w:rFonts w:hint="default"/>
      </w:rPr>
    </w:lvl>
    <w:lvl w:ilvl="2">
      <w:start w:val="1"/>
      <w:numFmt w:val="decimal"/>
      <w:isLgl/>
      <w:lvlText w:val="%1.%2.%3."/>
      <w:lvlJc w:val="left"/>
      <w:pPr>
        <w:tabs>
          <w:tab w:val="num" w:pos="1865"/>
        </w:tabs>
        <w:ind w:left="1865" w:hanging="720"/>
      </w:pPr>
      <w:rPr>
        <w:rFonts w:hint="default"/>
      </w:rPr>
    </w:lvl>
    <w:lvl w:ilvl="3">
      <w:start w:val="1"/>
      <w:numFmt w:val="decimal"/>
      <w:isLgl/>
      <w:lvlText w:val="%1.%2.%3.%4."/>
      <w:lvlJc w:val="left"/>
      <w:pPr>
        <w:tabs>
          <w:tab w:val="num" w:pos="2225"/>
        </w:tabs>
        <w:ind w:left="2225" w:hanging="720"/>
      </w:pPr>
      <w:rPr>
        <w:rFonts w:hint="default"/>
      </w:rPr>
    </w:lvl>
    <w:lvl w:ilvl="4">
      <w:start w:val="1"/>
      <w:numFmt w:val="decimal"/>
      <w:isLgl/>
      <w:lvlText w:val="%1.%2.%3.%4.%5."/>
      <w:lvlJc w:val="left"/>
      <w:pPr>
        <w:tabs>
          <w:tab w:val="num" w:pos="2945"/>
        </w:tabs>
        <w:ind w:left="2945" w:hanging="1080"/>
      </w:pPr>
      <w:rPr>
        <w:rFonts w:hint="default"/>
      </w:rPr>
    </w:lvl>
    <w:lvl w:ilvl="5">
      <w:start w:val="1"/>
      <w:numFmt w:val="decimal"/>
      <w:isLgl/>
      <w:lvlText w:val="%1.%2.%3.%4.%5.%6."/>
      <w:lvlJc w:val="left"/>
      <w:pPr>
        <w:tabs>
          <w:tab w:val="num" w:pos="3305"/>
        </w:tabs>
        <w:ind w:left="3305" w:hanging="1080"/>
      </w:pPr>
      <w:rPr>
        <w:rFonts w:hint="default"/>
      </w:rPr>
    </w:lvl>
    <w:lvl w:ilvl="6">
      <w:start w:val="1"/>
      <w:numFmt w:val="decimal"/>
      <w:isLgl/>
      <w:lvlText w:val="%1.%2.%3.%4.%5.%6.%7."/>
      <w:lvlJc w:val="left"/>
      <w:pPr>
        <w:tabs>
          <w:tab w:val="num" w:pos="3665"/>
        </w:tabs>
        <w:ind w:left="3665" w:hanging="1080"/>
      </w:pPr>
      <w:rPr>
        <w:rFonts w:hint="default"/>
      </w:rPr>
    </w:lvl>
    <w:lvl w:ilvl="7">
      <w:start w:val="1"/>
      <w:numFmt w:val="decimal"/>
      <w:isLgl/>
      <w:lvlText w:val="%1.%2.%3.%4.%5.%6.%7.%8."/>
      <w:lvlJc w:val="left"/>
      <w:pPr>
        <w:tabs>
          <w:tab w:val="num" w:pos="4385"/>
        </w:tabs>
        <w:ind w:left="4385" w:hanging="1440"/>
      </w:pPr>
      <w:rPr>
        <w:rFonts w:hint="default"/>
      </w:rPr>
    </w:lvl>
    <w:lvl w:ilvl="8">
      <w:start w:val="1"/>
      <w:numFmt w:val="decimal"/>
      <w:isLgl/>
      <w:lvlText w:val="%1.%2.%3.%4.%5.%6.%7.%8.%9."/>
      <w:lvlJc w:val="left"/>
      <w:pPr>
        <w:tabs>
          <w:tab w:val="num" w:pos="4745"/>
        </w:tabs>
        <w:ind w:left="4745" w:hanging="1440"/>
      </w:pPr>
      <w:rPr>
        <w:rFonts w:hint="default"/>
      </w:rPr>
    </w:lvl>
  </w:abstractNum>
  <w:abstractNum w:abstractNumId="8">
    <w:nsid w:val="59473FBB"/>
    <w:multiLevelType w:val="multilevel"/>
    <w:tmpl w:val="42BA51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9">
    <w:nsid w:val="5CCD6457"/>
    <w:multiLevelType w:val="multilevel"/>
    <w:tmpl w:val="2E8E753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0">
    <w:nsid w:val="5DA5535A"/>
    <w:multiLevelType w:val="singleLevel"/>
    <w:tmpl w:val="04190011"/>
    <w:lvl w:ilvl="0">
      <w:start w:val="1"/>
      <w:numFmt w:val="decimal"/>
      <w:lvlText w:val="%1)"/>
      <w:lvlJc w:val="left"/>
      <w:pPr>
        <w:tabs>
          <w:tab w:val="num" w:pos="360"/>
        </w:tabs>
        <w:ind w:left="360" w:hanging="360"/>
      </w:pPr>
      <w:rPr>
        <w:rFonts w:hint="default"/>
      </w:rPr>
    </w:lvl>
  </w:abstractNum>
  <w:abstractNum w:abstractNumId="11">
    <w:nsid w:val="75976BA3"/>
    <w:multiLevelType w:val="singleLevel"/>
    <w:tmpl w:val="0419000F"/>
    <w:lvl w:ilvl="0">
      <w:start w:val="1"/>
      <w:numFmt w:val="decimal"/>
      <w:lvlText w:val="%1."/>
      <w:lvlJc w:val="left"/>
      <w:pPr>
        <w:tabs>
          <w:tab w:val="num" w:pos="360"/>
        </w:tabs>
        <w:ind w:left="360" w:hanging="360"/>
      </w:pPr>
    </w:lvl>
  </w:abstractNum>
  <w:abstractNum w:abstractNumId="12">
    <w:nsid w:val="77316673"/>
    <w:multiLevelType w:val="multilevel"/>
    <w:tmpl w:val="820A191E"/>
    <w:lvl w:ilvl="0">
      <w:start w:val="11"/>
      <w:numFmt w:val="decimal"/>
      <w:lvlText w:val="%1."/>
      <w:lvlJc w:val="left"/>
      <w:pPr>
        <w:tabs>
          <w:tab w:val="num" w:pos="420"/>
        </w:tabs>
        <w:ind w:left="420" w:hanging="420"/>
      </w:pPr>
      <w:rPr>
        <w:rFonts w:hint="default"/>
      </w:rPr>
    </w:lvl>
    <w:lvl w:ilvl="1">
      <w:start w:val="1"/>
      <w:numFmt w:val="decimal"/>
      <w:isLgl/>
      <w:lvlText w:val="%1.%2."/>
      <w:lvlJc w:val="left"/>
      <w:pPr>
        <w:tabs>
          <w:tab w:val="num" w:pos="870"/>
        </w:tabs>
        <w:ind w:left="870" w:hanging="45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13">
    <w:nsid w:val="7D724895"/>
    <w:multiLevelType w:val="singleLevel"/>
    <w:tmpl w:val="5AD89F52"/>
    <w:lvl w:ilvl="0">
      <w:start w:val="1"/>
      <w:numFmt w:val="decimal"/>
      <w:lvlText w:val="%1)"/>
      <w:lvlJc w:val="left"/>
      <w:pPr>
        <w:tabs>
          <w:tab w:val="num" w:pos="928"/>
        </w:tabs>
        <w:ind w:left="928" w:hanging="360"/>
      </w:pPr>
      <w:rPr>
        <w:rFonts w:hint="default"/>
      </w:rPr>
    </w:lvl>
  </w:abstractNum>
  <w:abstractNum w:abstractNumId="14">
    <w:nsid w:val="7E461040"/>
    <w:multiLevelType w:val="hybridMultilevel"/>
    <w:tmpl w:val="9E72F31E"/>
    <w:lvl w:ilvl="0" w:tplc="FB884364">
      <w:start w:val="1"/>
      <w:numFmt w:val="decimal"/>
      <w:lvlText w:val="%1)"/>
      <w:lvlJc w:val="left"/>
      <w:pPr>
        <w:tabs>
          <w:tab w:val="num" w:pos="1770"/>
        </w:tabs>
        <w:ind w:left="1770" w:hanging="360"/>
      </w:pPr>
      <w:rPr>
        <w:rFonts w:hint="default"/>
      </w:rPr>
    </w:lvl>
    <w:lvl w:ilvl="1" w:tplc="04190019" w:tentative="1">
      <w:start w:val="1"/>
      <w:numFmt w:val="lowerLetter"/>
      <w:lvlText w:val="%2."/>
      <w:lvlJc w:val="left"/>
      <w:pPr>
        <w:tabs>
          <w:tab w:val="num" w:pos="2490"/>
        </w:tabs>
        <w:ind w:left="2490" w:hanging="360"/>
      </w:pPr>
    </w:lvl>
    <w:lvl w:ilvl="2" w:tplc="0419001B" w:tentative="1">
      <w:start w:val="1"/>
      <w:numFmt w:val="lowerRoman"/>
      <w:lvlText w:val="%3."/>
      <w:lvlJc w:val="right"/>
      <w:pPr>
        <w:tabs>
          <w:tab w:val="num" w:pos="3210"/>
        </w:tabs>
        <w:ind w:left="3210" w:hanging="180"/>
      </w:pPr>
    </w:lvl>
    <w:lvl w:ilvl="3" w:tplc="0419000F" w:tentative="1">
      <w:start w:val="1"/>
      <w:numFmt w:val="decimal"/>
      <w:lvlText w:val="%4."/>
      <w:lvlJc w:val="left"/>
      <w:pPr>
        <w:tabs>
          <w:tab w:val="num" w:pos="3930"/>
        </w:tabs>
        <w:ind w:left="3930" w:hanging="360"/>
      </w:pPr>
    </w:lvl>
    <w:lvl w:ilvl="4" w:tplc="04190019" w:tentative="1">
      <w:start w:val="1"/>
      <w:numFmt w:val="lowerLetter"/>
      <w:lvlText w:val="%5."/>
      <w:lvlJc w:val="left"/>
      <w:pPr>
        <w:tabs>
          <w:tab w:val="num" w:pos="4650"/>
        </w:tabs>
        <w:ind w:left="4650" w:hanging="360"/>
      </w:pPr>
    </w:lvl>
    <w:lvl w:ilvl="5" w:tplc="0419001B" w:tentative="1">
      <w:start w:val="1"/>
      <w:numFmt w:val="lowerRoman"/>
      <w:lvlText w:val="%6."/>
      <w:lvlJc w:val="right"/>
      <w:pPr>
        <w:tabs>
          <w:tab w:val="num" w:pos="5370"/>
        </w:tabs>
        <w:ind w:left="5370" w:hanging="180"/>
      </w:pPr>
    </w:lvl>
    <w:lvl w:ilvl="6" w:tplc="0419000F" w:tentative="1">
      <w:start w:val="1"/>
      <w:numFmt w:val="decimal"/>
      <w:lvlText w:val="%7."/>
      <w:lvlJc w:val="left"/>
      <w:pPr>
        <w:tabs>
          <w:tab w:val="num" w:pos="6090"/>
        </w:tabs>
        <w:ind w:left="6090" w:hanging="360"/>
      </w:pPr>
    </w:lvl>
    <w:lvl w:ilvl="7" w:tplc="04190019" w:tentative="1">
      <w:start w:val="1"/>
      <w:numFmt w:val="lowerLetter"/>
      <w:lvlText w:val="%8."/>
      <w:lvlJc w:val="left"/>
      <w:pPr>
        <w:tabs>
          <w:tab w:val="num" w:pos="6810"/>
        </w:tabs>
        <w:ind w:left="6810" w:hanging="360"/>
      </w:pPr>
    </w:lvl>
    <w:lvl w:ilvl="8" w:tplc="0419001B" w:tentative="1">
      <w:start w:val="1"/>
      <w:numFmt w:val="lowerRoman"/>
      <w:lvlText w:val="%9."/>
      <w:lvlJc w:val="right"/>
      <w:pPr>
        <w:tabs>
          <w:tab w:val="num" w:pos="7530"/>
        </w:tabs>
        <w:ind w:left="7530" w:hanging="180"/>
      </w:pPr>
    </w:lvl>
  </w:abstractNum>
  <w:num w:numId="1">
    <w:abstractNumId w:val="1"/>
  </w:num>
  <w:num w:numId="2">
    <w:abstractNumId w:val="5"/>
  </w:num>
  <w:num w:numId="3">
    <w:abstractNumId w:val="13"/>
  </w:num>
  <w:num w:numId="4">
    <w:abstractNumId w:val="0"/>
  </w:num>
  <w:num w:numId="5">
    <w:abstractNumId w:val="8"/>
  </w:num>
  <w:num w:numId="6">
    <w:abstractNumId w:val="4"/>
  </w:num>
  <w:num w:numId="7">
    <w:abstractNumId w:val="3"/>
  </w:num>
  <w:num w:numId="8">
    <w:abstractNumId w:val="10"/>
  </w:num>
  <w:num w:numId="9">
    <w:abstractNumId w:val="6"/>
  </w:num>
  <w:num w:numId="10">
    <w:abstractNumId w:val="9"/>
  </w:num>
  <w:num w:numId="11">
    <w:abstractNumId w:val="2"/>
  </w:num>
  <w:num w:numId="12">
    <w:abstractNumId w:val="12"/>
  </w:num>
  <w:num w:numId="13">
    <w:abstractNumId w:val="7"/>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DB0"/>
    <w:rsid w:val="00005109"/>
    <w:rsid w:val="0000727E"/>
    <w:rsid w:val="0000794B"/>
    <w:rsid w:val="00014D6E"/>
    <w:rsid w:val="0002039C"/>
    <w:rsid w:val="000206DC"/>
    <w:rsid w:val="00030E94"/>
    <w:rsid w:val="0003200B"/>
    <w:rsid w:val="00033820"/>
    <w:rsid w:val="0003417E"/>
    <w:rsid w:val="00034CFF"/>
    <w:rsid w:val="000366BD"/>
    <w:rsid w:val="00040AA9"/>
    <w:rsid w:val="00041146"/>
    <w:rsid w:val="00043D58"/>
    <w:rsid w:val="00045859"/>
    <w:rsid w:val="000511A8"/>
    <w:rsid w:val="0005416A"/>
    <w:rsid w:val="0005422D"/>
    <w:rsid w:val="00056AE8"/>
    <w:rsid w:val="0005723F"/>
    <w:rsid w:val="00057D8C"/>
    <w:rsid w:val="00064ED2"/>
    <w:rsid w:val="0006536B"/>
    <w:rsid w:val="00065A42"/>
    <w:rsid w:val="0006608C"/>
    <w:rsid w:val="00066995"/>
    <w:rsid w:val="00073449"/>
    <w:rsid w:val="000749E5"/>
    <w:rsid w:val="00074E00"/>
    <w:rsid w:val="000821C3"/>
    <w:rsid w:val="000824B1"/>
    <w:rsid w:val="00082D46"/>
    <w:rsid w:val="000851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5D"/>
    <w:rsid w:val="00111567"/>
    <w:rsid w:val="001151E8"/>
    <w:rsid w:val="00122B94"/>
    <w:rsid w:val="00131DB0"/>
    <w:rsid w:val="001334CF"/>
    <w:rsid w:val="00140B07"/>
    <w:rsid w:val="0014792E"/>
    <w:rsid w:val="00163579"/>
    <w:rsid w:val="00171FCE"/>
    <w:rsid w:val="00175655"/>
    <w:rsid w:val="00176D87"/>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21F9"/>
    <w:rsid w:val="001E51DB"/>
    <w:rsid w:val="001E6ABB"/>
    <w:rsid w:val="001F0603"/>
    <w:rsid w:val="001F1318"/>
    <w:rsid w:val="001F264C"/>
    <w:rsid w:val="001F62D6"/>
    <w:rsid w:val="001F79BB"/>
    <w:rsid w:val="00212B8B"/>
    <w:rsid w:val="00224FDB"/>
    <w:rsid w:val="002258A3"/>
    <w:rsid w:val="00226BF4"/>
    <w:rsid w:val="00233AAB"/>
    <w:rsid w:val="002340E4"/>
    <w:rsid w:val="002355CA"/>
    <w:rsid w:val="00240F8A"/>
    <w:rsid w:val="00242194"/>
    <w:rsid w:val="00245FB2"/>
    <w:rsid w:val="00251DFC"/>
    <w:rsid w:val="00252A9A"/>
    <w:rsid w:val="00252C7E"/>
    <w:rsid w:val="00256781"/>
    <w:rsid w:val="002628A3"/>
    <w:rsid w:val="00262A70"/>
    <w:rsid w:val="00266E2B"/>
    <w:rsid w:val="0027540B"/>
    <w:rsid w:val="00277C94"/>
    <w:rsid w:val="00280BF3"/>
    <w:rsid w:val="00281499"/>
    <w:rsid w:val="0029601B"/>
    <w:rsid w:val="002A1076"/>
    <w:rsid w:val="002A2C0E"/>
    <w:rsid w:val="002A5E36"/>
    <w:rsid w:val="002B4E42"/>
    <w:rsid w:val="002B6552"/>
    <w:rsid w:val="002B7C5C"/>
    <w:rsid w:val="002C107C"/>
    <w:rsid w:val="002C147F"/>
    <w:rsid w:val="002C2C50"/>
    <w:rsid w:val="002C3523"/>
    <w:rsid w:val="002C58F8"/>
    <w:rsid w:val="002D6C03"/>
    <w:rsid w:val="00300A6C"/>
    <w:rsid w:val="00307199"/>
    <w:rsid w:val="0031101D"/>
    <w:rsid w:val="003152FA"/>
    <w:rsid w:val="00317A09"/>
    <w:rsid w:val="00322F71"/>
    <w:rsid w:val="003323A6"/>
    <w:rsid w:val="00336EF2"/>
    <w:rsid w:val="00341FC3"/>
    <w:rsid w:val="003421D4"/>
    <w:rsid w:val="00347BC4"/>
    <w:rsid w:val="00352CC7"/>
    <w:rsid w:val="0036137B"/>
    <w:rsid w:val="00365E34"/>
    <w:rsid w:val="00371D30"/>
    <w:rsid w:val="00372941"/>
    <w:rsid w:val="00375687"/>
    <w:rsid w:val="00382EA5"/>
    <w:rsid w:val="00383834"/>
    <w:rsid w:val="003838F6"/>
    <w:rsid w:val="00384833"/>
    <w:rsid w:val="00391946"/>
    <w:rsid w:val="00392C0F"/>
    <w:rsid w:val="00393CBC"/>
    <w:rsid w:val="00395FB0"/>
    <w:rsid w:val="00396912"/>
    <w:rsid w:val="003A1359"/>
    <w:rsid w:val="003A2093"/>
    <w:rsid w:val="003A6E4D"/>
    <w:rsid w:val="003B123E"/>
    <w:rsid w:val="003C0575"/>
    <w:rsid w:val="003C190F"/>
    <w:rsid w:val="003C427B"/>
    <w:rsid w:val="003C4B10"/>
    <w:rsid w:val="003C4E27"/>
    <w:rsid w:val="003C5263"/>
    <w:rsid w:val="003F1E25"/>
    <w:rsid w:val="003F5DD2"/>
    <w:rsid w:val="003F5F7F"/>
    <w:rsid w:val="003F627C"/>
    <w:rsid w:val="00402C6C"/>
    <w:rsid w:val="004036FC"/>
    <w:rsid w:val="004037A0"/>
    <w:rsid w:val="00404A0C"/>
    <w:rsid w:val="004065E8"/>
    <w:rsid w:val="00413E73"/>
    <w:rsid w:val="00417496"/>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6CBB"/>
    <w:rsid w:val="004843BD"/>
    <w:rsid w:val="00485331"/>
    <w:rsid w:val="00491D39"/>
    <w:rsid w:val="00493A5A"/>
    <w:rsid w:val="004951BE"/>
    <w:rsid w:val="00495CA3"/>
    <w:rsid w:val="00496DB7"/>
    <w:rsid w:val="004976EF"/>
    <w:rsid w:val="004A650F"/>
    <w:rsid w:val="004B2D56"/>
    <w:rsid w:val="004B479E"/>
    <w:rsid w:val="004C4824"/>
    <w:rsid w:val="004C6BCC"/>
    <w:rsid w:val="004C753C"/>
    <w:rsid w:val="004C7A39"/>
    <w:rsid w:val="004D3AEC"/>
    <w:rsid w:val="004D42B3"/>
    <w:rsid w:val="004D5F4B"/>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97DD0"/>
    <w:rsid w:val="005A42A6"/>
    <w:rsid w:val="005A7FA4"/>
    <w:rsid w:val="005B0921"/>
    <w:rsid w:val="005B14C8"/>
    <w:rsid w:val="005B1F9E"/>
    <w:rsid w:val="005B5620"/>
    <w:rsid w:val="005C1333"/>
    <w:rsid w:val="005C4946"/>
    <w:rsid w:val="005C5293"/>
    <w:rsid w:val="005D02D7"/>
    <w:rsid w:val="005D2529"/>
    <w:rsid w:val="005D4269"/>
    <w:rsid w:val="005D49BE"/>
    <w:rsid w:val="005E6CCD"/>
    <w:rsid w:val="005F1B73"/>
    <w:rsid w:val="005F1E19"/>
    <w:rsid w:val="005F57C0"/>
    <w:rsid w:val="005F6A8F"/>
    <w:rsid w:val="005F73B9"/>
    <w:rsid w:val="005F7741"/>
    <w:rsid w:val="006066C5"/>
    <w:rsid w:val="00607E1A"/>
    <w:rsid w:val="00612911"/>
    <w:rsid w:val="00613FB2"/>
    <w:rsid w:val="006155CE"/>
    <w:rsid w:val="0061620B"/>
    <w:rsid w:val="00616F4E"/>
    <w:rsid w:val="00623B65"/>
    <w:rsid w:val="006259B3"/>
    <w:rsid w:val="00631691"/>
    <w:rsid w:val="006328F6"/>
    <w:rsid w:val="0063333C"/>
    <w:rsid w:val="0063589D"/>
    <w:rsid w:val="00636420"/>
    <w:rsid w:val="00641248"/>
    <w:rsid w:val="006417EF"/>
    <w:rsid w:val="00642B67"/>
    <w:rsid w:val="00643F61"/>
    <w:rsid w:val="00644448"/>
    <w:rsid w:val="00650D63"/>
    <w:rsid w:val="00656F06"/>
    <w:rsid w:val="00662D25"/>
    <w:rsid w:val="00666424"/>
    <w:rsid w:val="00673880"/>
    <w:rsid w:val="006758D6"/>
    <w:rsid w:val="00677A44"/>
    <w:rsid w:val="006810CC"/>
    <w:rsid w:val="00687C72"/>
    <w:rsid w:val="0069006C"/>
    <w:rsid w:val="00691EAC"/>
    <w:rsid w:val="00692AF6"/>
    <w:rsid w:val="00692FDC"/>
    <w:rsid w:val="006956BA"/>
    <w:rsid w:val="006970FE"/>
    <w:rsid w:val="006A17E4"/>
    <w:rsid w:val="006A1D10"/>
    <w:rsid w:val="006A488C"/>
    <w:rsid w:val="006A4CB2"/>
    <w:rsid w:val="006B1845"/>
    <w:rsid w:val="006B2DFD"/>
    <w:rsid w:val="006B2E4C"/>
    <w:rsid w:val="006C1440"/>
    <w:rsid w:val="006C3D01"/>
    <w:rsid w:val="006C7336"/>
    <w:rsid w:val="006D468E"/>
    <w:rsid w:val="006D5AE1"/>
    <w:rsid w:val="006E0DC9"/>
    <w:rsid w:val="006E2420"/>
    <w:rsid w:val="006F15B6"/>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6AAB"/>
    <w:rsid w:val="00767549"/>
    <w:rsid w:val="00770A0C"/>
    <w:rsid w:val="007710A6"/>
    <w:rsid w:val="00771976"/>
    <w:rsid w:val="00777143"/>
    <w:rsid w:val="0078589F"/>
    <w:rsid w:val="007876F6"/>
    <w:rsid w:val="00787EF2"/>
    <w:rsid w:val="0079067E"/>
    <w:rsid w:val="007A769A"/>
    <w:rsid w:val="007C7D8F"/>
    <w:rsid w:val="007D0065"/>
    <w:rsid w:val="007D1127"/>
    <w:rsid w:val="007D2243"/>
    <w:rsid w:val="007D24DF"/>
    <w:rsid w:val="007D4719"/>
    <w:rsid w:val="007D5637"/>
    <w:rsid w:val="007D5B04"/>
    <w:rsid w:val="007E1E31"/>
    <w:rsid w:val="007E317A"/>
    <w:rsid w:val="007E5999"/>
    <w:rsid w:val="007E6A8D"/>
    <w:rsid w:val="007F26BD"/>
    <w:rsid w:val="007F2EB8"/>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30B9E"/>
    <w:rsid w:val="00843EC4"/>
    <w:rsid w:val="008458F9"/>
    <w:rsid w:val="0084760C"/>
    <w:rsid w:val="00850566"/>
    <w:rsid w:val="0085527F"/>
    <w:rsid w:val="00861038"/>
    <w:rsid w:val="0087138A"/>
    <w:rsid w:val="00872012"/>
    <w:rsid w:val="0087377A"/>
    <w:rsid w:val="00874015"/>
    <w:rsid w:val="0087629D"/>
    <w:rsid w:val="0088178E"/>
    <w:rsid w:val="0089195F"/>
    <w:rsid w:val="00892E09"/>
    <w:rsid w:val="00895086"/>
    <w:rsid w:val="008959BA"/>
    <w:rsid w:val="008A4F0B"/>
    <w:rsid w:val="008A60A3"/>
    <w:rsid w:val="008B0A33"/>
    <w:rsid w:val="008B0A52"/>
    <w:rsid w:val="008B3C88"/>
    <w:rsid w:val="008B72D3"/>
    <w:rsid w:val="008C1E48"/>
    <w:rsid w:val="008D0691"/>
    <w:rsid w:val="008D0B99"/>
    <w:rsid w:val="008E1973"/>
    <w:rsid w:val="008E26DC"/>
    <w:rsid w:val="008E3764"/>
    <w:rsid w:val="008E64F7"/>
    <w:rsid w:val="008F5E1F"/>
    <w:rsid w:val="009063BC"/>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5060"/>
    <w:rsid w:val="009559AE"/>
    <w:rsid w:val="0096017A"/>
    <w:rsid w:val="00960288"/>
    <w:rsid w:val="0096362C"/>
    <w:rsid w:val="00965279"/>
    <w:rsid w:val="00966F35"/>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2E66"/>
    <w:rsid w:val="009E49C4"/>
    <w:rsid w:val="009E571B"/>
    <w:rsid w:val="009F2CE0"/>
    <w:rsid w:val="009F52A2"/>
    <w:rsid w:val="009F78E0"/>
    <w:rsid w:val="00A00EE4"/>
    <w:rsid w:val="00A02F70"/>
    <w:rsid w:val="00A0412D"/>
    <w:rsid w:val="00A06583"/>
    <w:rsid w:val="00A07600"/>
    <w:rsid w:val="00A14B05"/>
    <w:rsid w:val="00A210C3"/>
    <w:rsid w:val="00A25D8D"/>
    <w:rsid w:val="00A312B6"/>
    <w:rsid w:val="00A31D45"/>
    <w:rsid w:val="00A335FD"/>
    <w:rsid w:val="00A34271"/>
    <w:rsid w:val="00A342C3"/>
    <w:rsid w:val="00A4326F"/>
    <w:rsid w:val="00A46B77"/>
    <w:rsid w:val="00A47A7A"/>
    <w:rsid w:val="00A53610"/>
    <w:rsid w:val="00A557F5"/>
    <w:rsid w:val="00A55FDA"/>
    <w:rsid w:val="00A57A39"/>
    <w:rsid w:val="00A63017"/>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5439"/>
    <w:rsid w:val="00AE614C"/>
    <w:rsid w:val="00AE68B2"/>
    <w:rsid w:val="00AE743F"/>
    <w:rsid w:val="00AF1B67"/>
    <w:rsid w:val="00AF20F5"/>
    <w:rsid w:val="00AF34AC"/>
    <w:rsid w:val="00AF526F"/>
    <w:rsid w:val="00B00E50"/>
    <w:rsid w:val="00B012D6"/>
    <w:rsid w:val="00B2087A"/>
    <w:rsid w:val="00B21847"/>
    <w:rsid w:val="00B32581"/>
    <w:rsid w:val="00B52609"/>
    <w:rsid w:val="00B547DE"/>
    <w:rsid w:val="00B56880"/>
    <w:rsid w:val="00B62A44"/>
    <w:rsid w:val="00B63D73"/>
    <w:rsid w:val="00B641F3"/>
    <w:rsid w:val="00B65181"/>
    <w:rsid w:val="00B673AD"/>
    <w:rsid w:val="00B70692"/>
    <w:rsid w:val="00B72269"/>
    <w:rsid w:val="00B74C41"/>
    <w:rsid w:val="00B87279"/>
    <w:rsid w:val="00B87A49"/>
    <w:rsid w:val="00B87FE1"/>
    <w:rsid w:val="00B90585"/>
    <w:rsid w:val="00B9705A"/>
    <w:rsid w:val="00B97309"/>
    <w:rsid w:val="00BA1A64"/>
    <w:rsid w:val="00BA22F6"/>
    <w:rsid w:val="00BA5413"/>
    <w:rsid w:val="00BA66DB"/>
    <w:rsid w:val="00BB16A7"/>
    <w:rsid w:val="00BB3B01"/>
    <w:rsid w:val="00BB5CBC"/>
    <w:rsid w:val="00BC073F"/>
    <w:rsid w:val="00BD25DC"/>
    <w:rsid w:val="00BD27A9"/>
    <w:rsid w:val="00BD47BE"/>
    <w:rsid w:val="00BD5AFF"/>
    <w:rsid w:val="00BD7922"/>
    <w:rsid w:val="00BE2AD7"/>
    <w:rsid w:val="00BE3119"/>
    <w:rsid w:val="00C012D0"/>
    <w:rsid w:val="00C0303C"/>
    <w:rsid w:val="00C041A9"/>
    <w:rsid w:val="00C043A0"/>
    <w:rsid w:val="00C04C7D"/>
    <w:rsid w:val="00C069A4"/>
    <w:rsid w:val="00C06FBA"/>
    <w:rsid w:val="00C1496E"/>
    <w:rsid w:val="00C14DAA"/>
    <w:rsid w:val="00C15A75"/>
    <w:rsid w:val="00C163A0"/>
    <w:rsid w:val="00C17528"/>
    <w:rsid w:val="00C21E2A"/>
    <w:rsid w:val="00C22122"/>
    <w:rsid w:val="00C27314"/>
    <w:rsid w:val="00C375FC"/>
    <w:rsid w:val="00C415BC"/>
    <w:rsid w:val="00C41A37"/>
    <w:rsid w:val="00C43636"/>
    <w:rsid w:val="00C4552C"/>
    <w:rsid w:val="00C456D0"/>
    <w:rsid w:val="00C5418E"/>
    <w:rsid w:val="00C5482C"/>
    <w:rsid w:val="00C573B7"/>
    <w:rsid w:val="00C62973"/>
    <w:rsid w:val="00C63143"/>
    <w:rsid w:val="00C73009"/>
    <w:rsid w:val="00C76AB3"/>
    <w:rsid w:val="00C774B5"/>
    <w:rsid w:val="00C81845"/>
    <w:rsid w:val="00C81A9C"/>
    <w:rsid w:val="00C87A55"/>
    <w:rsid w:val="00C9341B"/>
    <w:rsid w:val="00C9715A"/>
    <w:rsid w:val="00C9742F"/>
    <w:rsid w:val="00CA1D2E"/>
    <w:rsid w:val="00CA2533"/>
    <w:rsid w:val="00CB0FD0"/>
    <w:rsid w:val="00CB2BB2"/>
    <w:rsid w:val="00CC18CC"/>
    <w:rsid w:val="00CC4BEB"/>
    <w:rsid w:val="00CD0338"/>
    <w:rsid w:val="00CD0A27"/>
    <w:rsid w:val="00CD21FB"/>
    <w:rsid w:val="00CD539A"/>
    <w:rsid w:val="00CD5E12"/>
    <w:rsid w:val="00CD7F6A"/>
    <w:rsid w:val="00CE2687"/>
    <w:rsid w:val="00CE7C8E"/>
    <w:rsid w:val="00CF010A"/>
    <w:rsid w:val="00CF3316"/>
    <w:rsid w:val="00CF44AC"/>
    <w:rsid w:val="00D01791"/>
    <w:rsid w:val="00D11484"/>
    <w:rsid w:val="00D15BB4"/>
    <w:rsid w:val="00D1609E"/>
    <w:rsid w:val="00D2587F"/>
    <w:rsid w:val="00D32A9D"/>
    <w:rsid w:val="00D33BFE"/>
    <w:rsid w:val="00D3430D"/>
    <w:rsid w:val="00D35C96"/>
    <w:rsid w:val="00D40F79"/>
    <w:rsid w:val="00D41255"/>
    <w:rsid w:val="00D422B3"/>
    <w:rsid w:val="00D45A2F"/>
    <w:rsid w:val="00D53149"/>
    <w:rsid w:val="00D638D5"/>
    <w:rsid w:val="00D64C01"/>
    <w:rsid w:val="00D6593B"/>
    <w:rsid w:val="00D66261"/>
    <w:rsid w:val="00D70BD3"/>
    <w:rsid w:val="00D71020"/>
    <w:rsid w:val="00D73D73"/>
    <w:rsid w:val="00D80956"/>
    <w:rsid w:val="00D811E3"/>
    <w:rsid w:val="00D816C7"/>
    <w:rsid w:val="00D817B8"/>
    <w:rsid w:val="00D819C3"/>
    <w:rsid w:val="00D81C9C"/>
    <w:rsid w:val="00D84A43"/>
    <w:rsid w:val="00D85315"/>
    <w:rsid w:val="00D93030"/>
    <w:rsid w:val="00D9524C"/>
    <w:rsid w:val="00DA2FAB"/>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C7F3B"/>
    <w:rsid w:val="00DD1C31"/>
    <w:rsid w:val="00DD306C"/>
    <w:rsid w:val="00DE3D00"/>
    <w:rsid w:val="00DF0A4E"/>
    <w:rsid w:val="00DF5017"/>
    <w:rsid w:val="00DF5B58"/>
    <w:rsid w:val="00E05B02"/>
    <w:rsid w:val="00E14400"/>
    <w:rsid w:val="00E17DEF"/>
    <w:rsid w:val="00E26F91"/>
    <w:rsid w:val="00E33F5A"/>
    <w:rsid w:val="00E340D1"/>
    <w:rsid w:val="00E35030"/>
    <w:rsid w:val="00E40F73"/>
    <w:rsid w:val="00E431A0"/>
    <w:rsid w:val="00E4439F"/>
    <w:rsid w:val="00E470A5"/>
    <w:rsid w:val="00E551D1"/>
    <w:rsid w:val="00E726A0"/>
    <w:rsid w:val="00E733A3"/>
    <w:rsid w:val="00E74441"/>
    <w:rsid w:val="00E859BE"/>
    <w:rsid w:val="00E87048"/>
    <w:rsid w:val="00E93BBF"/>
    <w:rsid w:val="00E95F06"/>
    <w:rsid w:val="00E9718D"/>
    <w:rsid w:val="00EA0457"/>
    <w:rsid w:val="00EA09C4"/>
    <w:rsid w:val="00EA108D"/>
    <w:rsid w:val="00EA313F"/>
    <w:rsid w:val="00EA3E72"/>
    <w:rsid w:val="00EA662A"/>
    <w:rsid w:val="00EB0052"/>
    <w:rsid w:val="00EB11D2"/>
    <w:rsid w:val="00EC3284"/>
    <w:rsid w:val="00EC5B3D"/>
    <w:rsid w:val="00EC70D0"/>
    <w:rsid w:val="00ED0848"/>
    <w:rsid w:val="00ED2B80"/>
    <w:rsid w:val="00ED3C15"/>
    <w:rsid w:val="00ED4297"/>
    <w:rsid w:val="00ED548F"/>
    <w:rsid w:val="00ED65D3"/>
    <w:rsid w:val="00EE4905"/>
    <w:rsid w:val="00EE5782"/>
    <w:rsid w:val="00EF23E3"/>
    <w:rsid w:val="00EF46C3"/>
    <w:rsid w:val="00EF5492"/>
    <w:rsid w:val="00EF6CED"/>
    <w:rsid w:val="00EF739B"/>
    <w:rsid w:val="00F03EE8"/>
    <w:rsid w:val="00F059C1"/>
    <w:rsid w:val="00F100C1"/>
    <w:rsid w:val="00F14AA5"/>
    <w:rsid w:val="00F1794C"/>
    <w:rsid w:val="00F238F7"/>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93B01"/>
    <w:rsid w:val="00F93D0F"/>
    <w:rsid w:val="00FA067C"/>
    <w:rsid w:val="00FA2565"/>
    <w:rsid w:val="00FA4A96"/>
    <w:rsid w:val="00FB06BA"/>
    <w:rsid w:val="00FB6FEA"/>
    <w:rsid w:val="00FC0ADD"/>
    <w:rsid w:val="00FD1EBE"/>
    <w:rsid w:val="00FD7C63"/>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B0"/>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131DB0"/>
    <w:pPr>
      <w:keepNext/>
      <w:jc w:val="right"/>
      <w:outlineLvl w:val="0"/>
    </w:pPr>
    <w:rPr>
      <w:sz w:val="28"/>
      <w:lang w:eastAsia="ru-RU"/>
    </w:rPr>
  </w:style>
  <w:style w:type="paragraph" w:styleId="2">
    <w:name w:val="heading 2"/>
    <w:basedOn w:val="a"/>
    <w:next w:val="a"/>
    <w:link w:val="20"/>
    <w:qFormat/>
    <w:rsid w:val="001E21F9"/>
    <w:pPr>
      <w:keepNext/>
      <w:jc w:val="center"/>
      <w:outlineLvl w:val="1"/>
    </w:pPr>
    <w:rPr>
      <w:rFonts w:ascii="Arial" w:hAnsi="Arial"/>
      <w:b/>
      <w:i/>
      <w:sz w:val="32"/>
      <w:lang w:eastAsia="ru-RU"/>
    </w:rPr>
  </w:style>
  <w:style w:type="paragraph" w:styleId="3">
    <w:name w:val="heading 3"/>
    <w:basedOn w:val="a"/>
    <w:next w:val="a"/>
    <w:link w:val="30"/>
    <w:qFormat/>
    <w:rsid w:val="00131DB0"/>
    <w:pPr>
      <w:keepNext/>
      <w:jc w:val="center"/>
      <w:outlineLvl w:val="2"/>
    </w:pPr>
    <w:rPr>
      <w:b/>
      <w:sz w:val="28"/>
    </w:rPr>
  </w:style>
  <w:style w:type="paragraph" w:styleId="4">
    <w:name w:val="heading 4"/>
    <w:basedOn w:val="a"/>
    <w:next w:val="a"/>
    <w:link w:val="40"/>
    <w:qFormat/>
    <w:rsid w:val="001E21F9"/>
    <w:pPr>
      <w:keepNext/>
      <w:spacing w:before="240" w:after="60"/>
      <w:outlineLvl w:val="3"/>
    </w:pPr>
    <w:rPr>
      <w:b/>
      <w:bCs/>
      <w:sz w:val="28"/>
      <w:szCs w:val="28"/>
      <w:lang w:eastAsia="ru-RU"/>
    </w:rPr>
  </w:style>
  <w:style w:type="paragraph" w:styleId="5">
    <w:name w:val="heading 5"/>
    <w:basedOn w:val="a"/>
    <w:next w:val="a"/>
    <w:link w:val="50"/>
    <w:qFormat/>
    <w:rsid w:val="001E21F9"/>
    <w:pPr>
      <w:spacing w:before="240" w:after="60"/>
      <w:outlineLvl w:val="4"/>
    </w:pPr>
    <w:rPr>
      <w:b/>
      <w:bCs/>
      <w:i/>
      <w:iCs/>
      <w:sz w:val="26"/>
      <w:szCs w:val="26"/>
      <w:lang w:eastAsia="ru-RU"/>
    </w:rPr>
  </w:style>
  <w:style w:type="paragraph" w:styleId="6">
    <w:name w:val="heading 6"/>
    <w:basedOn w:val="a"/>
    <w:next w:val="a"/>
    <w:link w:val="60"/>
    <w:qFormat/>
    <w:rsid w:val="001E21F9"/>
    <w:pPr>
      <w:spacing w:before="240" w:after="60"/>
      <w:outlineLvl w:val="5"/>
    </w:pPr>
    <w:rPr>
      <w:b/>
      <w:bCs/>
      <w:sz w:val="22"/>
      <w:szCs w:val="22"/>
      <w:lang w:eastAsia="ru-RU"/>
    </w:rPr>
  </w:style>
  <w:style w:type="paragraph" w:styleId="7">
    <w:name w:val="heading 7"/>
    <w:basedOn w:val="a"/>
    <w:next w:val="a"/>
    <w:link w:val="70"/>
    <w:qFormat/>
    <w:rsid w:val="00131DB0"/>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131DB0"/>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1E21F9"/>
    <w:rPr>
      <w:rFonts w:ascii="Arial" w:eastAsia="Times New Roman" w:hAnsi="Arial" w:cs="Times New Roman"/>
      <w:b/>
      <w:i/>
      <w:sz w:val="32"/>
      <w:szCs w:val="20"/>
      <w:lang w:eastAsia="ru-RU"/>
    </w:rPr>
  </w:style>
  <w:style w:type="character" w:customStyle="1" w:styleId="30">
    <w:name w:val="Заголовок 3 Знак"/>
    <w:basedOn w:val="a0"/>
    <w:link w:val="3"/>
    <w:rsid w:val="00131DB0"/>
    <w:rPr>
      <w:rFonts w:ascii="Times New Roman" w:eastAsia="Times New Roman" w:hAnsi="Times New Roman" w:cs="Times New Roman"/>
      <w:b/>
      <w:sz w:val="28"/>
      <w:szCs w:val="20"/>
      <w:lang w:eastAsia="kk-KZ"/>
    </w:rPr>
  </w:style>
  <w:style w:type="character" w:customStyle="1" w:styleId="40">
    <w:name w:val="Заголовок 4 Знак"/>
    <w:basedOn w:val="a0"/>
    <w:link w:val="4"/>
    <w:rsid w:val="001E21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E21F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1E21F9"/>
    <w:rPr>
      <w:rFonts w:ascii="Times New Roman" w:eastAsia="Times New Roman" w:hAnsi="Times New Roman" w:cs="Times New Roman"/>
      <w:b/>
      <w:bCs/>
      <w:lang w:eastAsia="ru-RU"/>
    </w:rPr>
  </w:style>
  <w:style w:type="character" w:customStyle="1" w:styleId="70">
    <w:name w:val="Заголовок 7 Знак"/>
    <w:basedOn w:val="a0"/>
    <w:link w:val="7"/>
    <w:rsid w:val="00131DB0"/>
    <w:rPr>
      <w:rFonts w:ascii="Times New Roman" w:eastAsia="Times New Roman" w:hAnsi="Times New Roman" w:cs="Times New Roman"/>
      <w:sz w:val="24"/>
      <w:szCs w:val="24"/>
      <w:lang w:eastAsia="kk-KZ"/>
    </w:rPr>
  </w:style>
  <w:style w:type="paragraph" w:styleId="a3">
    <w:name w:val="Body Text Indent"/>
    <w:basedOn w:val="a"/>
    <w:link w:val="a4"/>
    <w:rsid w:val="00131DB0"/>
    <w:pPr>
      <w:ind w:firstLine="720"/>
    </w:pPr>
    <w:rPr>
      <w:sz w:val="28"/>
      <w:szCs w:val="27"/>
    </w:rPr>
  </w:style>
  <w:style w:type="character" w:customStyle="1" w:styleId="a4">
    <w:name w:val="Основной текст с отступом Знак"/>
    <w:basedOn w:val="a0"/>
    <w:link w:val="a3"/>
    <w:semiHidden/>
    <w:rsid w:val="00131DB0"/>
    <w:rPr>
      <w:rFonts w:ascii="Times New Roman" w:eastAsia="Times New Roman" w:hAnsi="Times New Roman" w:cs="Times New Roman"/>
      <w:sz w:val="28"/>
      <w:szCs w:val="27"/>
      <w:lang w:eastAsia="kk-KZ"/>
    </w:rPr>
  </w:style>
  <w:style w:type="paragraph" w:styleId="a5">
    <w:name w:val="Body Text"/>
    <w:basedOn w:val="a"/>
    <w:link w:val="a6"/>
    <w:uiPriority w:val="99"/>
    <w:unhideWhenUsed/>
    <w:rsid w:val="00131DB0"/>
    <w:pPr>
      <w:spacing w:after="120"/>
    </w:pPr>
    <w:rPr>
      <w:sz w:val="24"/>
      <w:szCs w:val="24"/>
      <w:lang w:eastAsia="ru-RU"/>
    </w:rPr>
  </w:style>
  <w:style w:type="character" w:customStyle="1" w:styleId="a6">
    <w:name w:val="Основной текст Знак"/>
    <w:basedOn w:val="a0"/>
    <w:link w:val="a5"/>
    <w:uiPriority w:val="99"/>
    <w:semiHidden/>
    <w:rsid w:val="00131DB0"/>
    <w:rPr>
      <w:rFonts w:ascii="Times New Roman" w:eastAsia="Times New Roman" w:hAnsi="Times New Roman" w:cs="Times New Roman"/>
      <w:sz w:val="24"/>
      <w:szCs w:val="24"/>
      <w:lang w:eastAsia="ru-RU"/>
    </w:rPr>
  </w:style>
  <w:style w:type="paragraph" w:styleId="31">
    <w:name w:val="Body Text Indent 3"/>
    <w:basedOn w:val="a"/>
    <w:link w:val="32"/>
    <w:unhideWhenUsed/>
    <w:rsid w:val="001E21F9"/>
    <w:pPr>
      <w:spacing w:after="120"/>
      <w:ind w:left="283"/>
    </w:pPr>
    <w:rPr>
      <w:sz w:val="16"/>
      <w:szCs w:val="16"/>
    </w:rPr>
  </w:style>
  <w:style w:type="character" w:customStyle="1" w:styleId="32">
    <w:name w:val="Основной текст с отступом 3 Знак"/>
    <w:basedOn w:val="a0"/>
    <w:link w:val="31"/>
    <w:uiPriority w:val="99"/>
    <w:semiHidden/>
    <w:rsid w:val="001E21F9"/>
    <w:rPr>
      <w:rFonts w:ascii="Times New Roman" w:eastAsia="Times New Roman" w:hAnsi="Times New Roman" w:cs="Times New Roman"/>
      <w:sz w:val="16"/>
      <w:szCs w:val="16"/>
      <w:lang w:eastAsia="kk-KZ"/>
    </w:rPr>
  </w:style>
  <w:style w:type="paragraph" w:styleId="21">
    <w:name w:val="Body Text Indent 2"/>
    <w:basedOn w:val="a"/>
    <w:link w:val="22"/>
    <w:rsid w:val="001E21F9"/>
    <w:pPr>
      <w:ind w:firstLine="426"/>
      <w:jc w:val="both"/>
    </w:pPr>
    <w:rPr>
      <w:lang w:eastAsia="ru-RU"/>
    </w:rPr>
  </w:style>
  <w:style w:type="character" w:customStyle="1" w:styleId="22">
    <w:name w:val="Основной текст с отступом 2 Знак"/>
    <w:basedOn w:val="a0"/>
    <w:link w:val="21"/>
    <w:rsid w:val="001E21F9"/>
    <w:rPr>
      <w:rFonts w:ascii="Times New Roman" w:eastAsia="Times New Roman" w:hAnsi="Times New Roman" w:cs="Times New Roman"/>
      <w:sz w:val="20"/>
      <w:szCs w:val="20"/>
      <w:lang w:eastAsia="ru-RU"/>
    </w:rPr>
  </w:style>
  <w:style w:type="paragraph" w:styleId="a7">
    <w:name w:val="header"/>
    <w:basedOn w:val="a"/>
    <w:link w:val="a8"/>
    <w:rsid w:val="001E21F9"/>
    <w:pPr>
      <w:tabs>
        <w:tab w:val="center" w:pos="4153"/>
        <w:tab w:val="right" w:pos="8306"/>
      </w:tabs>
    </w:pPr>
    <w:rPr>
      <w:lang w:eastAsia="ru-RU"/>
    </w:rPr>
  </w:style>
  <w:style w:type="character" w:customStyle="1" w:styleId="a8">
    <w:name w:val="Верхний колонтитул Знак"/>
    <w:basedOn w:val="a0"/>
    <w:link w:val="a7"/>
    <w:rsid w:val="001E21F9"/>
    <w:rPr>
      <w:rFonts w:ascii="Times New Roman" w:eastAsia="Times New Roman" w:hAnsi="Times New Roman" w:cs="Times New Roman"/>
      <w:sz w:val="20"/>
      <w:szCs w:val="20"/>
      <w:lang w:eastAsia="ru-RU"/>
    </w:rPr>
  </w:style>
  <w:style w:type="character" w:styleId="a9">
    <w:name w:val="page number"/>
    <w:basedOn w:val="a0"/>
    <w:rsid w:val="001E21F9"/>
  </w:style>
  <w:style w:type="paragraph" w:styleId="aa">
    <w:name w:val="Title"/>
    <w:basedOn w:val="a"/>
    <w:link w:val="ab"/>
    <w:qFormat/>
    <w:rsid w:val="001E21F9"/>
    <w:pPr>
      <w:jc w:val="center"/>
    </w:pPr>
    <w:rPr>
      <w:sz w:val="28"/>
      <w:lang w:eastAsia="ru-RU"/>
    </w:rPr>
  </w:style>
  <w:style w:type="character" w:customStyle="1" w:styleId="ab">
    <w:name w:val="Название Знак"/>
    <w:basedOn w:val="a0"/>
    <w:link w:val="aa"/>
    <w:rsid w:val="001E21F9"/>
    <w:rPr>
      <w:rFonts w:ascii="Times New Roman" w:eastAsia="Times New Roman" w:hAnsi="Times New Roman" w:cs="Times New Roman"/>
      <w:sz w:val="28"/>
      <w:szCs w:val="20"/>
      <w:lang w:eastAsia="ru-RU"/>
    </w:rPr>
  </w:style>
  <w:style w:type="paragraph" w:styleId="23">
    <w:name w:val="Body Text 2"/>
    <w:basedOn w:val="a"/>
    <w:link w:val="24"/>
    <w:unhideWhenUsed/>
    <w:rsid w:val="001E21F9"/>
    <w:pPr>
      <w:spacing w:after="120" w:line="480" w:lineRule="auto"/>
    </w:pPr>
  </w:style>
  <w:style w:type="character" w:customStyle="1" w:styleId="24">
    <w:name w:val="Основной текст 2 Знак"/>
    <w:basedOn w:val="a0"/>
    <w:link w:val="23"/>
    <w:rsid w:val="001E21F9"/>
    <w:rPr>
      <w:rFonts w:ascii="Times New Roman" w:eastAsia="Times New Roman" w:hAnsi="Times New Roman" w:cs="Times New Roman"/>
      <w:sz w:val="20"/>
      <w:szCs w:val="20"/>
      <w:lang w:eastAsia="kk-KZ"/>
    </w:rPr>
  </w:style>
  <w:style w:type="character" w:customStyle="1" w:styleId="s00">
    <w:name w:val="s00"/>
    <w:uiPriority w:val="99"/>
    <w:rsid w:val="001E21F9"/>
    <w:rPr>
      <w:rFonts w:ascii="Times New Roman" w:hAnsi="Times New Roman" w:cs="Times New Roman" w:hint="default"/>
      <w:b w:val="0"/>
      <w:bCs w:val="0"/>
      <w:i w:val="0"/>
      <w:iCs w:val="0"/>
      <w:color w:val="000000"/>
    </w:rPr>
  </w:style>
  <w:style w:type="paragraph" w:customStyle="1" w:styleId="ac">
    <w:name w:val="Без отступа"/>
    <w:basedOn w:val="a"/>
    <w:uiPriority w:val="99"/>
    <w:rsid w:val="001E21F9"/>
    <w:rPr>
      <w:rFonts w:eastAsia="Calibri"/>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B0"/>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131DB0"/>
    <w:pPr>
      <w:keepNext/>
      <w:jc w:val="right"/>
      <w:outlineLvl w:val="0"/>
    </w:pPr>
    <w:rPr>
      <w:sz w:val="28"/>
      <w:lang w:eastAsia="ru-RU"/>
    </w:rPr>
  </w:style>
  <w:style w:type="paragraph" w:styleId="2">
    <w:name w:val="heading 2"/>
    <w:basedOn w:val="a"/>
    <w:next w:val="a"/>
    <w:link w:val="20"/>
    <w:qFormat/>
    <w:rsid w:val="001E21F9"/>
    <w:pPr>
      <w:keepNext/>
      <w:jc w:val="center"/>
      <w:outlineLvl w:val="1"/>
    </w:pPr>
    <w:rPr>
      <w:rFonts w:ascii="Arial" w:hAnsi="Arial"/>
      <w:b/>
      <w:i/>
      <w:sz w:val="32"/>
      <w:lang w:eastAsia="ru-RU"/>
    </w:rPr>
  </w:style>
  <w:style w:type="paragraph" w:styleId="3">
    <w:name w:val="heading 3"/>
    <w:basedOn w:val="a"/>
    <w:next w:val="a"/>
    <w:link w:val="30"/>
    <w:qFormat/>
    <w:rsid w:val="00131DB0"/>
    <w:pPr>
      <w:keepNext/>
      <w:jc w:val="center"/>
      <w:outlineLvl w:val="2"/>
    </w:pPr>
    <w:rPr>
      <w:b/>
      <w:sz w:val="28"/>
    </w:rPr>
  </w:style>
  <w:style w:type="paragraph" w:styleId="4">
    <w:name w:val="heading 4"/>
    <w:basedOn w:val="a"/>
    <w:next w:val="a"/>
    <w:link w:val="40"/>
    <w:qFormat/>
    <w:rsid w:val="001E21F9"/>
    <w:pPr>
      <w:keepNext/>
      <w:spacing w:before="240" w:after="60"/>
      <w:outlineLvl w:val="3"/>
    </w:pPr>
    <w:rPr>
      <w:b/>
      <w:bCs/>
      <w:sz w:val="28"/>
      <w:szCs w:val="28"/>
      <w:lang w:eastAsia="ru-RU"/>
    </w:rPr>
  </w:style>
  <w:style w:type="paragraph" w:styleId="5">
    <w:name w:val="heading 5"/>
    <w:basedOn w:val="a"/>
    <w:next w:val="a"/>
    <w:link w:val="50"/>
    <w:qFormat/>
    <w:rsid w:val="001E21F9"/>
    <w:pPr>
      <w:spacing w:before="240" w:after="60"/>
      <w:outlineLvl w:val="4"/>
    </w:pPr>
    <w:rPr>
      <w:b/>
      <w:bCs/>
      <w:i/>
      <w:iCs/>
      <w:sz w:val="26"/>
      <w:szCs w:val="26"/>
      <w:lang w:eastAsia="ru-RU"/>
    </w:rPr>
  </w:style>
  <w:style w:type="paragraph" w:styleId="6">
    <w:name w:val="heading 6"/>
    <w:basedOn w:val="a"/>
    <w:next w:val="a"/>
    <w:link w:val="60"/>
    <w:qFormat/>
    <w:rsid w:val="001E21F9"/>
    <w:pPr>
      <w:spacing w:before="240" w:after="60"/>
      <w:outlineLvl w:val="5"/>
    </w:pPr>
    <w:rPr>
      <w:b/>
      <w:bCs/>
      <w:sz w:val="22"/>
      <w:szCs w:val="22"/>
      <w:lang w:eastAsia="ru-RU"/>
    </w:rPr>
  </w:style>
  <w:style w:type="paragraph" w:styleId="7">
    <w:name w:val="heading 7"/>
    <w:basedOn w:val="a"/>
    <w:next w:val="a"/>
    <w:link w:val="70"/>
    <w:qFormat/>
    <w:rsid w:val="00131DB0"/>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131DB0"/>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1E21F9"/>
    <w:rPr>
      <w:rFonts w:ascii="Arial" w:eastAsia="Times New Roman" w:hAnsi="Arial" w:cs="Times New Roman"/>
      <w:b/>
      <w:i/>
      <w:sz w:val="32"/>
      <w:szCs w:val="20"/>
      <w:lang w:eastAsia="ru-RU"/>
    </w:rPr>
  </w:style>
  <w:style w:type="character" w:customStyle="1" w:styleId="30">
    <w:name w:val="Заголовок 3 Знак"/>
    <w:basedOn w:val="a0"/>
    <w:link w:val="3"/>
    <w:rsid w:val="00131DB0"/>
    <w:rPr>
      <w:rFonts w:ascii="Times New Roman" w:eastAsia="Times New Roman" w:hAnsi="Times New Roman" w:cs="Times New Roman"/>
      <w:b/>
      <w:sz w:val="28"/>
      <w:szCs w:val="20"/>
      <w:lang w:eastAsia="kk-KZ"/>
    </w:rPr>
  </w:style>
  <w:style w:type="character" w:customStyle="1" w:styleId="40">
    <w:name w:val="Заголовок 4 Знак"/>
    <w:basedOn w:val="a0"/>
    <w:link w:val="4"/>
    <w:rsid w:val="001E21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E21F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1E21F9"/>
    <w:rPr>
      <w:rFonts w:ascii="Times New Roman" w:eastAsia="Times New Roman" w:hAnsi="Times New Roman" w:cs="Times New Roman"/>
      <w:b/>
      <w:bCs/>
      <w:lang w:eastAsia="ru-RU"/>
    </w:rPr>
  </w:style>
  <w:style w:type="character" w:customStyle="1" w:styleId="70">
    <w:name w:val="Заголовок 7 Знак"/>
    <w:basedOn w:val="a0"/>
    <w:link w:val="7"/>
    <w:rsid w:val="00131DB0"/>
    <w:rPr>
      <w:rFonts w:ascii="Times New Roman" w:eastAsia="Times New Roman" w:hAnsi="Times New Roman" w:cs="Times New Roman"/>
      <w:sz w:val="24"/>
      <w:szCs w:val="24"/>
      <w:lang w:eastAsia="kk-KZ"/>
    </w:rPr>
  </w:style>
  <w:style w:type="paragraph" w:styleId="a3">
    <w:name w:val="Body Text Indent"/>
    <w:basedOn w:val="a"/>
    <w:link w:val="a4"/>
    <w:rsid w:val="00131DB0"/>
    <w:pPr>
      <w:ind w:firstLine="720"/>
    </w:pPr>
    <w:rPr>
      <w:sz w:val="28"/>
      <w:szCs w:val="27"/>
    </w:rPr>
  </w:style>
  <w:style w:type="character" w:customStyle="1" w:styleId="a4">
    <w:name w:val="Основной текст с отступом Знак"/>
    <w:basedOn w:val="a0"/>
    <w:link w:val="a3"/>
    <w:semiHidden/>
    <w:rsid w:val="00131DB0"/>
    <w:rPr>
      <w:rFonts w:ascii="Times New Roman" w:eastAsia="Times New Roman" w:hAnsi="Times New Roman" w:cs="Times New Roman"/>
      <w:sz w:val="28"/>
      <w:szCs w:val="27"/>
      <w:lang w:eastAsia="kk-KZ"/>
    </w:rPr>
  </w:style>
  <w:style w:type="paragraph" w:styleId="a5">
    <w:name w:val="Body Text"/>
    <w:basedOn w:val="a"/>
    <w:link w:val="a6"/>
    <w:uiPriority w:val="99"/>
    <w:unhideWhenUsed/>
    <w:rsid w:val="00131DB0"/>
    <w:pPr>
      <w:spacing w:after="120"/>
    </w:pPr>
    <w:rPr>
      <w:sz w:val="24"/>
      <w:szCs w:val="24"/>
      <w:lang w:eastAsia="ru-RU"/>
    </w:rPr>
  </w:style>
  <w:style w:type="character" w:customStyle="1" w:styleId="a6">
    <w:name w:val="Основной текст Знак"/>
    <w:basedOn w:val="a0"/>
    <w:link w:val="a5"/>
    <w:uiPriority w:val="99"/>
    <w:semiHidden/>
    <w:rsid w:val="00131DB0"/>
    <w:rPr>
      <w:rFonts w:ascii="Times New Roman" w:eastAsia="Times New Roman" w:hAnsi="Times New Roman" w:cs="Times New Roman"/>
      <w:sz w:val="24"/>
      <w:szCs w:val="24"/>
      <w:lang w:eastAsia="ru-RU"/>
    </w:rPr>
  </w:style>
  <w:style w:type="paragraph" w:styleId="31">
    <w:name w:val="Body Text Indent 3"/>
    <w:basedOn w:val="a"/>
    <w:link w:val="32"/>
    <w:unhideWhenUsed/>
    <w:rsid w:val="001E21F9"/>
    <w:pPr>
      <w:spacing w:after="120"/>
      <w:ind w:left="283"/>
    </w:pPr>
    <w:rPr>
      <w:sz w:val="16"/>
      <w:szCs w:val="16"/>
    </w:rPr>
  </w:style>
  <w:style w:type="character" w:customStyle="1" w:styleId="32">
    <w:name w:val="Основной текст с отступом 3 Знак"/>
    <w:basedOn w:val="a0"/>
    <w:link w:val="31"/>
    <w:uiPriority w:val="99"/>
    <w:semiHidden/>
    <w:rsid w:val="001E21F9"/>
    <w:rPr>
      <w:rFonts w:ascii="Times New Roman" w:eastAsia="Times New Roman" w:hAnsi="Times New Roman" w:cs="Times New Roman"/>
      <w:sz w:val="16"/>
      <w:szCs w:val="16"/>
      <w:lang w:eastAsia="kk-KZ"/>
    </w:rPr>
  </w:style>
  <w:style w:type="paragraph" w:styleId="21">
    <w:name w:val="Body Text Indent 2"/>
    <w:basedOn w:val="a"/>
    <w:link w:val="22"/>
    <w:rsid w:val="001E21F9"/>
    <w:pPr>
      <w:ind w:firstLine="426"/>
      <w:jc w:val="both"/>
    </w:pPr>
    <w:rPr>
      <w:lang w:eastAsia="ru-RU"/>
    </w:rPr>
  </w:style>
  <w:style w:type="character" w:customStyle="1" w:styleId="22">
    <w:name w:val="Основной текст с отступом 2 Знак"/>
    <w:basedOn w:val="a0"/>
    <w:link w:val="21"/>
    <w:rsid w:val="001E21F9"/>
    <w:rPr>
      <w:rFonts w:ascii="Times New Roman" w:eastAsia="Times New Roman" w:hAnsi="Times New Roman" w:cs="Times New Roman"/>
      <w:sz w:val="20"/>
      <w:szCs w:val="20"/>
      <w:lang w:eastAsia="ru-RU"/>
    </w:rPr>
  </w:style>
  <w:style w:type="paragraph" w:styleId="a7">
    <w:name w:val="header"/>
    <w:basedOn w:val="a"/>
    <w:link w:val="a8"/>
    <w:rsid w:val="001E21F9"/>
    <w:pPr>
      <w:tabs>
        <w:tab w:val="center" w:pos="4153"/>
        <w:tab w:val="right" w:pos="8306"/>
      </w:tabs>
    </w:pPr>
    <w:rPr>
      <w:lang w:eastAsia="ru-RU"/>
    </w:rPr>
  </w:style>
  <w:style w:type="character" w:customStyle="1" w:styleId="a8">
    <w:name w:val="Верхний колонтитул Знак"/>
    <w:basedOn w:val="a0"/>
    <w:link w:val="a7"/>
    <w:rsid w:val="001E21F9"/>
    <w:rPr>
      <w:rFonts w:ascii="Times New Roman" w:eastAsia="Times New Roman" w:hAnsi="Times New Roman" w:cs="Times New Roman"/>
      <w:sz w:val="20"/>
      <w:szCs w:val="20"/>
      <w:lang w:eastAsia="ru-RU"/>
    </w:rPr>
  </w:style>
  <w:style w:type="character" w:styleId="a9">
    <w:name w:val="page number"/>
    <w:basedOn w:val="a0"/>
    <w:rsid w:val="001E21F9"/>
  </w:style>
  <w:style w:type="paragraph" w:styleId="aa">
    <w:name w:val="Title"/>
    <w:basedOn w:val="a"/>
    <w:link w:val="ab"/>
    <w:qFormat/>
    <w:rsid w:val="001E21F9"/>
    <w:pPr>
      <w:jc w:val="center"/>
    </w:pPr>
    <w:rPr>
      <w:sz w:val="28"/>
      <w:lang w:eastAsia="ru-RU"/>
    </w:rPr>
  </w:style>
  <w:style w:type="character" w:customStyle="1" w:styleId="ab">
    <w:name w:val="Название Знак"/>
    <w:basedOn w:val="a0"/>
    <w:link w:val="aa"/>
    <w:rsid w:val="001E21F9"/>
    <w:rPr>
      <w:rFonts w:ascii="Times New Roman" w:eastAsia="Times New Roman" w:hAnsi="Times New Roman" w:cs="Times New Roman"/>
      <w:sz w:val="28"/>
      <w:szCs w:val="20"/>
      <w:lang w:eastAsia="ru-RU"/>
    </w:rPr>
  </w:style>
  <w:style w:type="paragraph" w:styleId="23">
    <w:name w:val="Body Text 2"/>
    <w:basedOn w:val="a"/>
    <w:link w:val="24"/>
    <w:unhideWhenUsed/>
    <w:rsid w:val="001E21F9"/>
    <w:pPr>
      <w:spacing w:after="120" w:line="480" w:lineRule="auto"/>
    </w:pPr>
  </w:style>
  <w:style w:type="character" w:customStyle="1" w:styleId="24">
    <w:name w:val="Основной текст 2 Знак"/>
    <w:basedOn w:val="a0"/>
    <w:link w:val="23"/>
    <w:rsid w:val="001E21F9"/>
    <w:rPr>
      <w:rFonts w:ascii="Times New Roman" w:eastAsia="Times New Roman" w:hAnsi="Times New Roman" w:cs="Times New Roman"/>
      <w:sz w:val="20"/>
      <w:szCs w:val="20"/>
      <w:lang w:eastAsia="kk-KZ"/>
    </w:rPr>
  </w:style>
  <w:style w:type="character" w:customStyle="1" w:styleId="s00">
    <w:name w:val="s00"/>
    <w:uiPriority w:val="99"/>
    <w:rsid w:val="001E21F9"/>
    <w:rPr>
      <w:rFonts w:ascii="Times New Roman" w:hAnsi="Times New Roman" w:cs="Times New Roman" w:hint="default"/>
      <w:b w:val="0"/>
      <w:bCs w:val="0"/>
      <w:i w:val="0"/>
      <w:iCs w:val="0"/>
      <w:color w:val="000000"/>
    </w:rPr>
  </w:style>
  <w:style w:type="paragraph" w:customStyle="1" w:styleId="ac">
    <w:name w:val="Без отступа"/>
    <w:basedOn w:val="a"/>
    <w:uiPriority w:val="99"/>
    <w:rsid w:val="001E21F9"/>
    <w:rPr>
      <w:rFonts w:eastAsia="Calibri"/>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7.bin"/><Relationship Id="rId303" Type="http://schemas.openxmlformats.org/officeDocument/2006/relationships/oleObject" Target="embeddings/oleObject150.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oleObject" Target="embeddings/oleObject39.bin"/><Relationship Id="rId138" Type="http://schemas.openxmlformats.org/officeDocument/2006/relationships/oleObject" Target="embeddings/oleObject68.bin"/><Relationship Id="rId159" Type="http://schemas.openxmlformats.org/officeDocument/2006/relationships/oleObject" Target="embeddings/oleObject79.bin"/><Relationship Id="rId324" Type="http://schemas.openxmlformats.org/officeDocument/2006/relationships/oleObject" Target="embeddings/oleObject165.bin"/><Relationship Id="rId170" Type="http://schemas.openxmlformats.org/officeDocument/2006/relationships/image" Target="media/image81.wmf"/><Relationship Id="rId191" Type="http://schemas.openxmlformats.org/officeDocument/2006/relationships/image" Target="media/image96.wmf"/><Relationship Id="rId205" Type="http://schemas.openxmlformats.org/officeDocument/2006/relationships/image" Target="media/image103.png"/><Relationship Id="rId226" Type="http://schemas.openxmlformats.org/officeDocument/2006/relationships/oleObject" Target="embeddings/oleObject108.bin"/><Relationship Id="rId247" Type="http://schemas.openxmlformats.org/officeDocument/2006/relationships/image" Target="media/image124.wmf"/><Relationship Id="rId107" Type="http://schemas.openxmlformats.org/officeDocument/2006/relationships/oleObject" Target="embeddings/oleObject51.bin"/><Relationship Id="rId268" Type="http://schemas.openxmlformats.org/officeDocument/2006/relationships/image" Target="media/image134.wmf"/><Relationship Id="rId289" Type="http://schemas.openxmlformats.org/officeDocument/2006/relationships/oleObject" Target="embeddings/oleObject141.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oleObject" Target="embeddings/oleObject62.bin"/><Relationship Id="rId149" Type="http://schemas.openxmlformats.org/officeDocument/2006/relationships/oleObject" Target="embeddings/oleObject74.bin"/><Relationship Id="rId314" Type="http://schemas.openxmlformats.org/officeDocument/2006/relationships/oleObject" Target="embeddings/oleObject158.bin"/><Relationship Id="rId335" Type="http://schemas.openxmlformats.org/officeDocument/2006/relationships/image" Target="media/image160.wmf"/><Relationship Id="rId5" Type="http://schemas.openxmlformats.org/officeDocument/2006/relationships/webSettings" Target="webSettings.xml"/><Relationship Id="rId95" Type="http://schemas.openxmlformats.org/officeDocument/2006/relationships/image" Target="media/image46.wmf"/><Relationship Id="rId160" Type="http://schemas.openxmlformats.org/officeDocument/2006/relationships/image" Target="media/image76.wmf"/><Relationship Id="rId181" Type="http://schemas.openxmlformats.org/officeDocument/2006/relationships/image" Target="media/image87.gif"/><Relationship Id="rId216" Type="http://schemas.openxmlformats.org/officeDocument/2006/relationships/oleObject" Target="embeddings/oleObject103.bin"/><Relationship Id="rId237" Type="http://schemas.openxmlformats.org/officeDocument/2006/relationships/image" Target="media/image119.wmf"/><Relationship Id="rId258" Type="http://schemas.openxmlformats.org/officeDocument/2006/relationships/image" Target="media/image129.wmf"/><Relationship Id="rId279" Type="http://schemas.openxmlformats.org/officeDocument/2006/relationships/oleObject" Target="embeddings/oleObject135.bin"/><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57.bin"/><Relationship Id="rId139" Type="http://schemas.openxmlformats.org/officeDocument/2006/relationships/image" Target="media/image66.wmf"/><Relationship Id="rId290" Type="http://schemas.openxmlformats.org/officeDocument/2006/relationships/image" Target="media/image144.wmf"/><Relationship Id="rId304" Type="http://schemas.openxmlformats.org/officeDocument/2006/relationships/oleObject" Target="embeddings/oleObject151.bin"/><Relationship Id="rId325" Type="http://schemas.openxmlformats.org/officeDocument/2006/relationships/image" Target="media/image155.wmf"/><Relationship Id="rId85" Type="http://schemas.openxmlformats.org/officeDocument/2006/relationships/image" Target="media/image41.wmf"/><Relationship Id="rId150" Type="http://schemas.openxmlformats.org/officeDocument/2006/relationships/image" Target="media/image71.wmf"/><Relationship Id="rId171" Type="http://schemas.openxmlformats.org/officeDocument/2006/relationships/oleObject" Target="embeddings/oleObject85.bin"/><Relationship Id="rId192" Type="http://schemas.openxmlformats.org/officeDocument/2006/relationships/oleObject" Target="embeddings/oleObject91.bin"/><Relationship Id="rId206" Type="http://schemas.openxmlformats.org/officeDocument/2006/relationships/oleObject" Target="embeddings/oleObject98.bin"/><Relationship Id="rId227" Type="http://schemas.openxmlformats.org/officeDocument/2006/relationships/image" Target="media/image114.wmf"/><Relationship Id="rId248" Type="http://schemas.openxmlformats.org/officeDocument/2006/relationships/oleObject" Target="embeddings/oleObject119.bin"/><Relationship Id="rId269" Type="http://schemas.openxmlformats.org/officeDocument/2006/relationships/oleObject" Target="embeddings/oleObject130.bin"/><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2.bin"/><Relationship Id="rId129" Type="http://schemas.openxmlformats.org/officeDocument/2006/relationships/image" Target="media/image62.wmf"/><Relationship Id="rId280" Type="http://schemas.openxmlformats.org/officeDocument/2006/relationships/oleObject" Target="embeddings/oleObject136.bin"/><Relationship Id="rId315" Type="http://schemas.openxmlformats.org/officeDocument/2006/relationships/oleObject" Target="embeddings/oleObject159.bin"/><Relationship Id="rId336" Type="http://schemas.openxmlformats.org/officeDocument/2006/relationships/oleObject" Target="embeddings/oleObject171.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oleObject" Target="embeddings/oleObject45.bin"/><Relationship Id="rId140" Type="http://schemas.openxmlformats.org/officeDocument/2006/relationships/oleObject" Target="embeddings/oleObject69.bin"/><Relationship Id="rId161" Type="http://schemas.openxmlformats.org/officeDocument/2006/relationships/oleObject" Target="embeddings/oleObject80.bin"/><Relationship Id="rId182" Type="http://schemas.openxmlformats.org/officeDocument/2006/relationships/image" Target="media/image88.gif"/><Relationship Id="rId217" Type="http://schemas.openxmlformats.org/officeDocument/2006/relationships/image" Target="media/image109.wmf"/><Relationship Id="rId6" Type="http://schemas.openxmlformats.org/officeDocument/2006/relationships/image" Target="media/image1.wmf"/><Relationship Id="rId238" Type="http://schemas.openxmlformats.org/officeDocument/2006/relationships/oleObject" Target="embeddings/oleObject114.bin"/><Relationship Id="rId259" Type="http://schemas.openxmlformats.org/officeDocument/2006/relationships/oleObject" Target="embeddings/oleObject125.bin"/><Relationship Id="rId23" Type="http://schemas.openxmlformats.org/officeDocument/2006/relationships/oleObject" Target="embeddings/oleObject9.bin"/><Relationship Id="rId119" Type="http://schemas.openxmlformats.org/officeDocument/2006/relationships/image" Target="media/image57.wmf"/><Relationship Id="rId270" Type="http://schemas.openxmlformats.org/officeDocument/2006/relationships/image" Target="media/image135.wmf"/><Relationship Id="rId291" Type="http://schemas.openxmlformats.org/officeDocument/2006/relationships/oleObject" Target="embeddings/oleObject142.bin"/><Relationship Id="rId305" Type="http://schemas.openxmlformats.org/officeDocument/2006/relationships/oleObject" Target="embeddings/oleObject152.bin"/><Relationship Id="rId326" Type="http://schemas.openxmlformats.org/officeDocument/2006/relationships/oleObject" Target="embeddings/oleObject166.bin"/><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oleObject" Target="embeddings/oleObject40.bin"/><Relationship Id="rId130" Type="http://schemas.openxmlformats.org/officeDocument/2006/relationships/oleObject" Target="embeddings/oleObject63.bin"/><Relationship Id="rId151" Type="http://schemas.openxmlformats.org/officeDocument/2006/relationships/oleObject" Target="embeddings/oleObject75.bin"/><Relationship Id="rId172" Type="http://schemas.openxmlformats.org/officeDocument/2006/relationships/image" Target="media/image82.wmf"/><Relationship Id="rId193" Type="http://schemas.openxmlformats.org/officeDocument/2006/relationships/image" Target="media/image97.wmf"/><Relationship Id="rId207" Type="http://schemas.openxmlformats.org/officeDocument/2006/relationships/image" Target="media/image104.wmf"/><Relationship Id="rId228" Type="http://schemas.openxmlformats.org/officeDocument/2006/relationships/oleObject" Target="embeddings/oleObject109.bin"/><Relationship Id="rId249" Type="http://schemas.openxmlformats.org/officeDocument/2006/relationships/image" Target="media/image125.wmf"/><Relationship Id="rId13" Type="http://schemas.openxmlformats.org/officeDocument/2006/relationships/oleObject" Target="embeddings/oleObject4.bin"/><Relationship Id="rId109" Type="http://schemas.openxmlformats.org/officeDocument/2006/relationships/image" Target="media/image52.wmf"/><Relationship Id="rId260" Type="http://schemas.openxmlformats.org/officeDocument/2006/relationships/image" Target="media/image130.wmf"/><Relationship Id="rId281" Type="http://schemas.openxmlformats.org/officeDocument/2006/relationships/image" Target="media/image140.wmf"/><Relationship Id="rId316" Type="http://schemas.openxmlformats.org/officeDocument/2006/relationships/oleObject" Target="embeddings/oleObject160.bin"/><Relationship Id="rId337" Type="http://schemas.openxmlformats.org/officeDocument/2006/relationships/fontTable" Target="fontTable.xml"/><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image" Target="media/image47.wmf"/><Relationship Id="rId120" Type="http://schemas.openxmlformats.org/officeDocument/2006/relationships/oleObject" Target="embeddings/oleObject58.bin"/><Relationship Id="rId141" Type="http://schemas.openxmlformats.org/officeDocument/2006/relationships/image" Target="media/image67.wmf"/><Relationship Id="rId7" Type="http://schemas.openxmlformats.org/officeDocument/2006/relationships/oleObject" Target="embeddings/oleObject1.bin"/><Relationship Id="rId162" Type="http://schemas.openxmlformats.org/officeDocument/2006/relationships/image" Target="media/image77.wmf"/><Relationship Id="rId183" Type="http://schemas.openxmlformats.org/officeDocument/2006/relationships/image" Target="media/image89.gif"/><Relationship Id="rId218" Type="http://schemas.openxmlformats.org/officeDocument/2006/relationships/oleObject" Target="embeddings/oleObject104.bin"/><Relationship Id="rId239" Type="http://schemas.openxmlformats.org/officeDocument/2006/relationships/image" Target="media/image120.wmf"/><Relationship Id="rId250" Type="http://schemas.openxmlformats.org/officeDocument/2006/relationships/oleObject" Target="embeddings/oleObject120.bin"/><Relationship Id="rId271" Type="http://schemas.openxmlformats.org/officeDocument/2006/relationships/oleObject" Target="embeddings/oleObject131.bin"/><Relationship Id="rId292" Type="http://schemas.openxmlformats.org/officeDocument/2006/relationships/image" Target="media/image145.wmf"/><Relationship Id="rId306" Type="http://schemas.openxmlformats.org/officeDocument/2006/relationships/image" Target="media/image149.wmf"/><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image" Target="media/image42.wmf"/><Relationship Id="rId110" Type="http://schemas.openxmlformats.org/officeDocument/2006/relationships/oleObject" Target="embeddings/oleObject53.bin"/><Relationship Id="rId131" Type="http://schemas.openxmlformats.org/officeDocument/2006/relationships/image" Target="media/image63.wmf"/><Relationship Id="rId327" Type="http://schemas.openxmlformats.org/officeDocument/2006/relationships/image" Target="media/image156.wmf"/><Relationship Id="rId152" Type="http://schemas.openxmlformats.org/officeDocument/2006/relationships/image" Target="media/image72.wmf"/><Relationship Id="rId173" Type="http://schemas.openxmlformats.org/officeDocument/2006/relationships/oleObject" Target="embeddings/oleObject86.bin"/><Relationship Id="rId194" Type="http://schemas.openxmlformats.org/officeDocument/2006/relationships/oleObject" Target="embeddings/oleObject92.bin"/><Relationship Id="rId208" Type="http://schemas.openxmlformats.org/officeDocument/2006/relationships/oleObject" Target="embeddings/oleObject99.bin"/><Relationship Id="rId229" Type="http://schemas.openxmlformats.org/officeDocument/2006/relationships/image" Target="media/image115.wmf"/><Relationship Id="rId240" Type="http://schemas.openxmlformats.org/officeDocument/2006/relationships/oleObject" Target="embeddings/oleObject115.bin"/><Relationship Id="rId261" Type="http://schemas.openxmlformats.org/officeDocument/2006/relationships/oleObject" Target="embeddings/oleObject126.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oleObject" Target="embeddings/oleObject47.bin"/><Relationship Id="rId282" Type="http://schemas.openxmlformats.org/officeDocument/2006/relationships/oleObject" Target="embeddings/oleObject137.bin"/><Relationship Id="rId317" Type="http://schemas.openxmlformats.org/officeDocument/2006/relationships/image" Target="media/image152.wmf"/><Relationship Id="rId338" Type="http://schemas.openxmlformats.org/officeDocument/2006/relationships/theme" Target="theme/theme1.xml"/><Relationship Id="rId8" Type="http://schemas.openxmlformats.org/officeDocument/2006/relationships/image" Target="media/image2.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70.bin"/><Relationship Id="rId163" Type="http://schemas.openxmlformats.org/officeDocument/2006/relationships/oleObject" Target="embeddings/oleObject81.bin"/><Relationship Id="rId184" Type="http://schemas.openxmlformats.org/officeDocument/2006/relationships/image" Target="media/image90.gif"/><Relationship Id="rId219" Type="http://schemas.openxmlformats.org/officeDocument/2006/relationships/image" Target="media/image110.wmf"/><Relationship Id="rId3" Type="http://schemas.microsoft.com/office/2007/relationships/stylesWithEffects" Target="stylesWithEffects.xml"/><Relationship Id="rId214" Type="http://schemas.openxmlformats.org/officeDocument/2006/relationships/oleObject" Target="embeddings/oleObject102.bin"/><Relationship Id="rId230" Type="http://schemas.openxmlformats.org/officeDocument/2006/relationships/oleObject" Target="embeddings/oleObject110.bin"/><Relationship Id="rId235" Type="http://schemas.openxmlformats.org/officeDocument/2006/relationships/image" Target="media/image118.wmf"/><Relationship Id="rId251" Type="http://schemas.openxmlformats.org/officeDocument/2006/relationships/oleObject" Target="embeddings/oleObject121.bin"/><Relationship Id="rId256" Type="http://schemas.openxmlformats.org/officeDocument/2006/relationships/image" Target="media/image128.wmf"/><Relationship Id="rId277" Type="http://schemas.openxmlformats.org/officeDocument/2006/relationships/oleObject" Target="embeddings/oleObject134.bin"/><Relationship Id="rId298" Type="http://schemas.openxmlformats.org/officeDocument/2006/relationships/image" Target="media/image147.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oleObject" Target="embeddings/oleObject56.bin"/><Relationship Id="rId137" Type="http://schemas.openxmlformats.org/officeDocument/2006/relationships/image" Target="media/image65.wmf"/><Relationship Id="rId158" Type="http://schemas.openxmlformats.org/officeDocument/2006/relationships/image" Target="media/image75.wmf"/><Relationship Id="rId272" Type="http://schemas.openxmlformats.org/officeDocument/2006/relationships/image" Target="media/image136.wmf"/><Relationship Id="rId293" Type="http://schemas.openxmlformats.org/officeDocument/2006/relationships/oleObject" Target="embeddings/oleObject143.bin"/><Relationship Id="rId302" Type="http://schemas.openxmlformats.org/officeDocument/2006/relationships/oleObject" Target="embeddings/oleObject149.bin"/><Relationship Id="rId307" Type="http://schemas.openxmlformats.org/officeDocument/2006/relationships/oleObject" Target="embeddings/oleObject153.bin"/><Relationship Id="rId323" Type="http://schemas.openxmlformats.org/officeDocument/2006/relationships/oleObject" Target="embeddings/oleObject164.bin"/><Relationship Id="rId328" Type="http://schemas.openxmlformats.org/officeDocument/2006/relationships/oleObject" Target="embeddings/oleObject167.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image" Target="media/image40.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4.bin"/><Relationship Id="rId153" Type="http://schemas.openxmlformats.org/officeDocument/2006/relationships/oleObject" Target="embeddings/oleObject76.bin"/><Relationship Id="rId174" Type="http://schemas.openxmlformats.org/officeDocument/2006/relationships/image" Target="media/image83.wmf"/><Relationship Id="rId179" Type="http://schemas.openxmlformats.org/officeDocument/2006/relationships/oleObject" Target="embeddings/oleObject89.bin"/><Relationship Id="rId195" Type="http://schemas.openxmlformats.org/officeDocument/2006/relationships/image" Target="media/image98.wmf"/><Relationship Id="rId209" Type="http://schemas.openxmlformats.org/officeDocument/2006/relationships/image" Target="media/image105.wmf"/><Relationship Id="rId190" Type="http://schemas.openxmlformats.org/officeDocument/2006/relationships/oleObject" Target="embeddings/oleObject90.bin"/><Relationship Id="rId204" Type="http://schemas.openxmlformats.org/officeDocument/2006/relationships/oleObject" Target="embeddings/oleObject97.bin"/><Relationship Id="rId220" Type="http://schemas.openxmlformats.org/officeDocument/2006/relationships/oleObject" Target="embeddings/oleObject105.bin"/><Relationship Id="rId225" Type="http://schemas.openxmlformats.org/officeDocument/2006/relationships/image" Target="media/image113.wmf"/><Relationship Id="rId241" Type="http://schemas.openxmlformats.org/officeDocument/2006/relationships/image" Target="media/image121.wmf"/><Relationship Id="rId246" Type="http://schemas.openxmlformats.org/officeDocument/2006/relationships/oleObject" Target="embeddings/oleObject118.bin"/><Relationship Id="rId267" Type="http://schemas.openxmlformats.org/officeDocument/2006/relationships/oleObject" Target="embeddings/oleObject129.bin"/><Relationship Id="rId288" Type="http://schemas.openxmlformats.org/officeDocument/2006/relationships/image" Target="media/image143.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0.bin"/><Relationship Id="rId127" Type="http://schemas.openxmlformats.org/officeDocument/2006/relationships/image" Target="media/image61.wmf"/><Relationship Id="rId262" Type="http://schemas.openxmlformats.org/officeDocument/2006/relationships/image" Target="media/image131.wmf"/><Relationship Id="rId283" Type="http://schemas.openxmlformats.org/officeDocument/2006/relationships/image" Target="media/image141.png"/><Relationship Id="rId313" Type="http://schemas.openxmlformats.org/officeDocument/2006/relationships/image" Target="media/image151.wmf"/><Relationship Id="rId318" Type="http://schemas.openxmlformats.org/officeDocument/2006/relationships/oleObject" Target="embeddings/oleObject161.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jpeg"/><Relationship Id="rId94" Type="http://schemas.openxmlformats.org/officeDocument/2006/relationships/oleObject" Target="embeddings/oleObject44.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oleObject" Target="embeddings/oleObject71.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4.bin"/><Relationship Id="rId185" Type="http://schemas.openxmlformats.org/officeDocument/2006/relationships/image" Target="media/image91.gif"/><Relationship Id="rId334" Type="http://schemas.openxmlformats.org/officeDocument/2006/relationships/oleObject" Target="embeddings/oleObject170.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6.gif"/><Relationship Id="rId210" Type="http://schemas.openxmlformats.org/officeDocument/2006/relationships/oleObject" Target="embeddings/oleObject100.bin"/><Relationship Id="rId215" Type="http://schemas.openxmlformats.org/officeDocument/2006/relationships/image" Target="media/image108.wmf"/><Relationship Id="rId236" Type="http://schemas.openxmlformats.org/officeDocument/2006/relationships/oleObject" Target="embeddings/oleObject113.bin"/><Relationship Id="rId257" Type="http://schemas.openxmlformats.org/officeDocument/2006/relationships/oleObject" Target="embeddings/oleObject124.bin"/><Relationship Id="rId278" Type="http://schemas.openxmlformats.org/officeDocument/2006/relationships/image" Target="media/image139.wmf"/><Relationship Id="rId26" Type="http://schemas.openxmlformats.org/officeDocument/2006/relationships/image" Target="media/image11.wmf"/><Relationship Id="rId231" Type="http://schemas.openxmlformats.org/officeDocument/2006/relationships/image" Target="media/image116.wmf"/><Relationship Id="rId252" Type="http://schemas.openxmlformats.org/officeDocument/2006/relationships/image" Target="media/image126.wmf"/><Relationship Id="rId273" Type="http://schemas.openxmlformats.org/officeDocument/2006/relationships/oleObject" Target="embeddings/oleObject132.bin"/><Relationship Id="rId294" Type="http://schemas.openxmlformats.org/officeDocument/2006/relationships/image" Target="media/image146.wmf"/><Relationship Id="rId308" Type="http://schemas.openxmlformats.org/officeDocument/2006/relationships/oleObject" Target="embeddings/oleObject154.bin"/><Relationship Id="rId329" Type="http://schemas.openxmlformats.org/officeDocument/2006/relationships/image" Target="media/image157.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oleObject" Target="embeddings/oleObject65.bin"/><Relationship Id="rId154" Type="http://schemas.openxmlformats.org/officeDocument/2006/relationships/image" Target="media/image73.wmf"/><Relationship Id="rId175" Type="http://schemas.openxmlformats.org/officeDocument/2006/relationships/oleObject" Target="embeddings/oleObject87.bin"/><Relationship Id="rId196" Type="http://schemas.openxmlformats.org/officeDocument/2006/relationships/oleObject" Target="embeddings/oleObject93.bin"/><Relationship Id="rId200" Type="http://schemas.openxmlformats.org/officeDocument/2006/relationships/oleObject" Target="embeddings/oleObject95.bin"/><Relationship Id="rId16" Type="http://schemas.openxmlformats.org/officeDocument/2006/relationships/image" Target="media/image6.wmf"/><Relationship Id="rId221" Type="http://schemas.openxmlformats.org/officeDocument/2006/relationships/image" Target="media/image111.wmf"/><Relationship Id="rId242" Type="http://schemas.openxmlformats.org/officeDocument/2006/relationships/oleObject" Target="embeddings/oleObject116.bin"/><Relationship Id="rId263" Type="http://schemas.openxmlformats.org/officeDocument/2006/relationships/oleObject" Target="embeddings/oleObject127.bin"/><Relationship Id="rId284" Type="http://schemas.openxmlformats.org/officeDocument/2006/relationships/oleObject" Target="embeddings/oleObject138.bin"/><Relationship Id="rId319" Type="http://schemas.openxmlformats.org/officeDocument/2006/relationships/image" Target="media/image153.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image" Target="media/image68.wmf"/><Relationship Id="rId330" Type="http://schemas.openxmlformats.org/officeDocument/2006/relationships/oleObject" Target="embeddings/oleObject168.bin"/><Relationship Id="rId90" Type="http://schemas.openxmlformats.org/officeDocument/2006/relationships/oleObject" Target="embeddings/oleObject42.bin"/><Relationship Id="rId165" Type="http://schemas.openxmlformats.org/officeDocument/2006/relationships/oleObject" Target="embeddings/oleObject82.bin"/><Relationship Id="rId186" Type="http://schemas.openxmlformats.org/officeDocument/2006/relationships/image" Target="media/image92.gif"/><Relationship Id="rId211" Type="http://schemas.openxmlformats.org/officeDocument/2006/relationships/image" Target="media/image106.wmf"/><Relationship Id="rId232" Type="http://schemas.openxmlformats.org/officeDocument/2006/relationships/oleObject" Target="embeddings/oleObject111.bin"/><Relationship Id="rId253" Type="http://schemas.openxmlformats.org/officeDocument/2006/relationships/oleObject" Target="embeddings/oleObject122.bin"/><Relationship Id="rId274" Type="http://schemas.openxmlformats.org/officeDocument/2006/relationships/image" Target="media/image137.wmf"/><Relationship Id="rId295" Type="http://schemas.openxmlformats.org/officeDocument/2006/relationships/oleObject" Target="embeddings/oleObject144.bin"/><Relationship Id="rId309" Type="http://schemas.openxmlformats.org/officeDocument/2006/relationships/image" Target="media/image150.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image" Target="media/image54.wmf"/><Relationship Id="rId134" Type="http://schemas.openxmlformats.org/officeDocument/2006/relationships/oleObject" Target="embeddings/oleObject66.bin"/><Relationship Id="rId320" Type="http://schemas.openxmlformats.org/officeDocument/2006/relationships/oleObject" Target="embeddings/oleObject162.bin"/><Relationship Id="rId80" Type="http://schemas.openxmlformats.org/officeDocument/2006/relationships/oleObject" Target="embeddings/oleObject37.bin"/><Relationship Id="rId155" Type="http://schemas.openxmlformats.org/officeDocument/2006/relationships/oleObject" Target="embeddings/oleObject77.bin"/><Relationship Id="rId176" Type="http://schemas.openxmlformats.org/officeDocument/2006/relationships/image" Target="media/image84.wmf"/><Relationship Id="rId197" Type="http://schemas.openxmlformats.org/officeDocument/2006/relationships/image" Target="media/image99.wmf"/><Relationship Id="rId201" Type="http://schemas.openxmlformats.org/officeDocument/2006/relationships/image" Target="media/image101.wmf"/><Relationship Id="rId222" Type="http://schemas.openxmlformats.org/officeDocument/2006/relationships/oleObject" Target="embeddings/oleObject106.bin"/><Relationship Id="rId243" Type="http://schemas.openxmlformats.org/officeDocument/2006/relationships/image" Target="media/image122.wmf"/><Relationship Id="rId264" Type="http://schemas.openxmlformats.org/officeDocument/2006/relationships/image" Target="media/image132.wmf"/><Relationship Id="rId285" Type="http://schemas.openxmlformats.org/officeDocument/2006/relationships/image" Target="media/image142.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50.wmf"/><Relationship Id="rId124" Type="http://schemas.openxmlformats.org/officeDocument/2006/relationships/oleObject" Target="embeddings/oleObject60.bin"/><Relationship Id="rId310" Type="http://schemas.openxmlformats.org/officeDocument/2006/relationships/oleObject" Target="embeddings/oleObject155.bin"/><Relationship Id="rId70" Type="http://schemas.openxmlformats.org/officeDocument/2006/relationships/image" Target="media/image33.wmf"/><Relationship Id="rId91" Type="http://schemas.openxmlformats.org/officeDocument/2006/relationships/image" Target="media/image44.wmf"/><Relationship Id="rId145" Type="http://schemas.openxmlformats.org/officeDocument/2006/relationships/oleObject" Target="embeddings/oleObject72.bin"/><Relationship Id="rId166" Type="http://schemas.openxmlformats.org/officeDocument/2006/relationships/image" Target="media/image79.wmf"/><Relationship Id="rId187" Type="http://schemas.openxmlformats.org/officeDocument/2006/relationships/image" Target="media/image93.gif"/><Relationship Id="rId331" Type="http://schemas.openxmlformats.org/officeDocument/2006/relationships/image" Target="media/image158.wmf"/><Relationship Id="rId1" Type="http://schemas.openxmlformats.org/officeDocument/2006/relationships/numbering" Target="numbering.xml"/><Relationship Id="rId212" Type="http://schemas.openxmlformats.org/officeDocument/2006/relationships/oleObject" Target="embeddings/oleObject101.bin"/><Relationship Id="rId233" Type="http://schemas.openxmlformats.org/officeDocument/2006/relationships/image" Target="media/image117.wmf"/><Relationship Id="rId254" Type="http://schemas.openxmlformats.org/officeDocument/2006/relationships/image" Target="media/image127.wmf"/><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5.bin"/><Relationship Id="rId275" Type="http://schemas.openxmlformats.org/officeDocument/2006/relationships/oleObject" Target="embeddings/oleObject133.bin"/><Relationship Id="rId296" Type="http://schemas.openxmlformats.org/officeDocument/2006/relationships/oleObject" Target="embeddings/oleObject145.bin"/><Relationship Id="rId300" Type="http://schemas.openxmlformats.org/officeDocument/2006/relationships/oleObject" Target="embeddings/oleObject148.bin"/><Relationship Id="rId60" Type="http://schemas.openxmlformats.org/officeDocument/2006/relationships/image" Target="media/image28.wmf"/><Relationship Id="rId81" Type="http://schemas.openxmlformats.org/officeDocument/2006/relationships/image" Target="media/image39.wmf"/><Relationship Id="rId135" Type="http://schemas.openxmlformats.org/officeDocument/2006/relationships/image" Target="media/image64.wmf"/><Relationship Id="rId156" Type="http://schemas.openxmlformats.org/officeDocument/2006/relationships/image" Target="media/image74.wmf"/><Relationship Id="rId177" Type="http://schemas.openxmlformats.org/officeDocument/2006/relationships/oleObject" Target="embeddings/oleObject88.bin"/><Relationship Id="rId198" Type="http://schemas.openxmlformats.org/officeDocument/2006/relationships/oleObject" Target="embeddings/oleObject94.bin"/><Relationship Id="rId321" Type="http://schemas.openxmlformats.org/officeDocument/2006/relationships/image" Target="media/image154.wmf"/><Relationship Id="rId202" Type="http://schemas.openxmlformats.org/officeDocument/2006/relationships/oleObject" Target="embeddings/oleObject96.bin"/><Relationship Id="rId223" Type="http://schemas.openxmlformats.org/officeDocument/2006/relationships/image" Target="media/image112.wmf"/><Relationship Id="rId244" Type="http://schemas.openxmlformats.org/officeDocument/2006/relationships/oleObject" Target="embeddings/oleObject117.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28.bin"/><Relationship Id="rId286" Type="http://schemas.openxmlformats.org/officeDocument/2006/relationships/oleObject" Target="embeddings/oleObject139.bin"/><Relationship Id="rId50" Type="http://schemas.openxmlformats.org/officeDocument/2006/relationships/image" Target="media/image23.wmf"/><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image" Target="media/image69.wmf"/><Relationship Id="rId167" Type="http://schemas.openxmlformats.org/officeDocument/2006/relationships/oleObject" Target="embeddings/oleObject83.bin"/><Relationship Id="rId188" Type="http://schemas.openxmlformats.org/officeDocument/2006/relationships/image" Target="media/image94.gif"/><Relationship Id="rId311" Type="http://schemas.openxmlformats.org/officeDocument/2006/relationships/oleObject" Target="embeddings/oleObject156.bin"/><Relationship Id="rId332" Type="http://schemas.openxmlformats.org/officeDocument/2006/relationships/oleObject" Target="embeddings/oleObject169.bin"/><Relationship Id="rId71" Type="http://schemas.openxmlformats.org/officeDocument/2006/relationships/oleObject" Target="embeddings/oleObject33.bin"/><Relationship Id="rId92" Type="http://schemas.openxmlformats.org/officeDocument/2006/relationships/oleObject" Target="embeddings/oleObject43.bin"/><Relationship Id="rId213" Type="http://schemas.openxmlformats.org/officeDocument/2006/relationships/image" Target="media/image107.wmf"/><Relationship Id="rId234" Type="http://schemas.openxmlformats.org/officeDocument/2006/relationships/oleObject" Target="embeddings/oleObject112.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23.bin"/><Relationship Id="rId276" Type="http://schemas.openxmlformats.org/officeDocument/2006/relationships/image" Target="media/image138.wmf"/><Relationship Id="rId297" Type="http://schemas.openxmlformats.org/officeDocument/2006/relationships/oleObject" Target="embeddings/oleObject146.bin"/><Relationship Id="rId40" Type="http://schemas.openxmlformats.org/officeDocument/2006/relationships/image" Target="media/image18.wmf"/><Relationship Id="rId115" Type="http://schemas.openxmlformats.org/officeDocument/2006/relationships/image" Target="media/image55.wmf"/><Relationship Id="rId136" Type="http://schemas.openxmlformats.org/officeDocument/2006/relationships/oleObject" Target="embeddings/oleObject67.bin"/><Relationship Id="rId157" Type="http://schemas.openxmlformats.org/officeDocument/2006/relationships/oleObject" Target="embeddings/oleObject78.bin"/><Relationship Id="rId178" Type="http://schemas.openxmlformats.org/officeDocument/2006/relationships/image" Target="media/image85.wmf"/><Relationship Id="rId301" Type="http://schemas.openxmlformats.org/officeDocument/2006/relationships/image" Target="media/image148.wmf"/><Relationship Id="rId322" Type="http://schemas.openxmlformats.org/officeDocument/2006/relationships/oleObject" Target="embeddings/oleObject163.bin"/><Relationship Id="rId61" Type="http://schemas.openxmlformats.org/officeDocument/2006/relationships/oleObject" Target="embeddings/oleObject28.bin"/><Relationship Id="rId82" Type="http://schemas.openxmlformats.org/officeDocument/2006/relationships/oleObject" Target="embeddings/oleObject38.bin"/><Relationship Id="rId199" Type="http://schemas.openxmlformats.org/officeDocument/2006/relationships/image" Target="media/image100.wmf"/><Relationship Id="rId203" Type="http://schemas.openxmlformats.org/officeDocument/2006/relationships/image" Target="media/image102.wmf"/><Relationship Id="rId19" Type="http://schemas.openxmlformats.org/officeDocument/2006/relationships/oleObject" Target="embeddings/oleObject7.bin"/><Relationship Id="rId224" Type="http://schemas.openxmlformats.org/officeDocument/2006/relationships/oleObject" Target="embeddings/oleObject107.bin"/><Relationship Id="rId245" Type="http://schemas.openxmlformats.org/officeDocument/2006/relationships/image" Target="media/image123.wmf"/><Relationship Id="rId266" Type="http://schemas.openxmlformats.org/officeDocument/2006/relationships/image" Target="media/image133.wmf"/><Relationship Id="rId287" Type="http://schemas.openxmlformats.org/officeDocument/2006/relationships/oleObject" Target="embeddings/oleObject140.bin"/><Relationship Id="rId30" Type="http://schemas.openxmlformats.org/officeDocument/2006/relationships/image" Target="media/image13.wmf"/><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oleObject" Target="embeddings/oleObject73.bin"/><Relationship Id="rId168" Type="http://schemas.openxmlformats.org/officeDocument/2006/relationships/image" Target="media/image80.wmf"/><Relationship Id="rId312" Type="http://schemas.openxmlformats.org/officeDocument/2006/relationships/oleObject" Target="embeddings/oleObject157.bin"/><Relationship Id="rId333" Type="http://schemas.openxmlformats.org/officeDocument/2006/relationships/image" Target="media/image159.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image" Target="media/image45.wmf"/><Relationship Id="rId189" Type="http://schemas.openxmlformats.org/officeDocument/2006/relationships/image" Target="media/image9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32</Pages>
  <Words>12161</Words>
  <Characters>69322</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2013-10-08T20:34:00Z</dcterms:created>
  <dcterms:modified xsi:type="dcterms:W3CDTF">2013-10-08T20:52:00Z</dcterms:modified>
</cp:coreProperties>
</file>